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驻马店市中心医院实验室废液处置服务</w:t>
      </w:r>
      <w:r>
        <w:rPr>
          <w:rFonts w:hint="eastAsia" w:cs="宋体"/>
          <w:b/>
          <w:bCs/>
          <w:color w:val="auto"/>
          <w:sz w:val="44"/>
          <w:szCs w:val="44"/>
          <w:highlight w:val="none"/>
          <w:lang w:val="en-US" w:eastAsia="zh-CN"/>
        </w:rPr>
        <w:t>（四次）</w:t>
      </w:r>
    </w:p>
    <w:p w14:paraId="0610F71D">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7FC072B">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_Toc11238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591BFFE">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_Toc19245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_Toc19245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20588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_Toc20594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_Toc20594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046B9D3">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_Toc15103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_Toc15103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B45A6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_Toc26954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_Toc26954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AE43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_Toc5950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_Toc5950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23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驻马店市中心医院实验室废液处置服务</w:t>
      </w:r>
      <w:r>
        <w:rPr>
          <w:rFonts w:hint="eastAsia" w:ascii="宋体" w:hAnsi="宋体" w:cs="宋体"/>
          <w:b/>
          <w:bCs w:val="0"/>
          <w:color w:val="auto"/>
          <w:kern w:val="0"/>
          <w:sz w:val="28"/>
          <w:szCs w:val="28"/>
          <w:u w:val="none"/>
          <w:lang w:val="en-US" w:eastAsia="zh-CN"/>
        </w:rPr>
        <w:t>（四次）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bookmarkStart w:id="103"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实验室废液处置服务</w:t>
      </w:r>
      <w:r>
        <w:rPr>
          <w:rFonts w:hint="eastAsia" w:ascii="宋体" w:hAnsi="宋体" w:cs="宋体"/>
          <w:color w:val="auto"/>
          <w:u w:val="single"/>
          <w:lang w:val="en-US" w:eastAsia="zh-CN"/>
        </w:rPr>
        <w:t>（四次）</w:t>
      </w:r>
      <w:r>
        <w:rPr>
          <w:rFonts w:hint="eastAsia" w:ascii="宋体" w:hAnsi="宋体" w:eastAsia="宋体" w:cs="宋体"/>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驻马店市中心医院实验室废液处置服务</w:t>
      </w:r>
      <w:r>
        <w:rPr>
          <w:rFonts w:hint="eastAsia" w:ascii="宋体" w:hAnsi="宋体" w:cs="宋体"/>
          <w:color w:val="auto"/>
          <w:szCs w:val="21"/>
          <w:highlight w:val="none"/>
          <w:shd w:val="clear" w:color="auto" w:fill="FFFFFF"/>
          <w:lang w:val="en-US" w:eastAsia="zh-CN"/>
        </w:rPr>
        <w:t>（四次）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25.5万元（据实结算）；</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服务期限：3年，合同一年一签，经考核合格后续签一年，最多续签二年。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符合现行国家质量要求有关标准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9562"/>
      <w:bookmarkStart w:id="10" w:name="_Toc3064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78388D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2、供应商应具有《危险废物经营许可证》，危险废物类别包含有HW01，危险废物代码包含有841-004-01；</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r>
        <w:rPr>
          <w:rFonts w:hint="eastAsia" w:ascii="宋体" w:hAnsi="宋体" w:eastAsia="宋体" w:cs="宋体"/>
          <w:color w:val="000000"/>
          <w:kern w:val="2"/>
          <w:sz w:val="21"/>
          <w:szCs w:val="24"/>
          <w:lang w:val="en-US" w:eastAsia="zh-CN" w:bidi="ar-SA"/>
        </w:rPr>
        <w:t>供应商应提供2023或2024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szCs w:val="21"/>
          <w:highlight w:val="none"/>
          <w:shd w:val="clear" w:color="auto" w:fill="FFFFFF"/>
          <w:lang w:val="en-US" w:eastAsia="zh-CN"/>
        </w:rPr>
        <w:t>；</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6、符合法律、行政法规规定的其他条件；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 xml:space="preserve">. </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w:t>
      </w:r>
      <w:r>
        <w:rPr>
          <w:rFonts w:hint="eastAsia" w:ascii="宋体" w:hAnsi="宋体" w:eastAsia="宋体" w:cs="宋体"/>
          <w:color w:val="000000" w:themeColor="text1"/>
          <w:szCs w:val="21"/>
          <w:highlight w:val="none"/>
          <w:shd w:val="clear" w:color="auto" w:fill="FFFFFF"/>
          <w14:textFill>
            <w14:solidFill>
              <w14:schemeClr w14:val="tx1"/>
            </w14:solidFill>
          </w14:textFill>
        </w:rPr>
        <w:t>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03</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凡报名成功的供应商无故不来参与磋商的</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1743991000@qq.com,并标明XX公司XX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lang w:val="en-US" w:eastAsia="zh-CN" w:bidi="ar-SA"/>
        </w:rPr>
      </w:pPr>
      <w:bookmarkStart w:id="13" w:name="_Toc15111"/>
      <w:bookmarkStart w:id="14" w:name="_Toc27480"/>
      <w:bookmarkStart w:id="15" w:name="_Toc10738"/>
      <w:bookmarkStart w:id="16" w:name="_Toc25869"/>
      <w:bookmarkStart w:id="17" w:name="_Toc15135"/>
      <w:r>
        <w:rPr>
          <w:rFonts w:hint="eastAsia" w:ascii="宋体" w:hAnsi="宋体" w:eastAsia="宋体" w:cs="宋体"/>
          <w:b/>
          <w:bCs/>
          <w:color w:val="auto"/>
          <w:kern w:val="2"/>
          <w:sz w:val="21"/>
          <w:szCs w:val="21"/>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 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 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 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 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31928"/>
      <w:bookmarkStart w:id="27" w:name="_Toc27370"/>
      <w:bookmarkStart w:id="28" w:name="_Toc16291"/>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68762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321DEE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1BACC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37AF0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EEACEC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695C0E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70304D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0512445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E65E3B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bookmarkEnd w:id="103"/>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24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驻马店市中心医院实验室废液处置服务</w:t>
      </w:r>
    </w:p>
    <w:p w14:paraId="560284E9">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spacing w:val="28"/>
          <w:sz w:val="21"/>
          <w:szCs w:val="21"/>
          <w:highlight w:val="none"/>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992"/>
        <w:gridCol w:w="900"/>
        <w:gridCol w:w="1275"/>
        <w:gridCol w:w="1139"/>
        <w:gridCol w:w="1250"/>
      </w:tblGrid>
      <w:tr w14:paraId="7E28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vAlign w:val="center"/>
          </w:tcPr>
          <w:p w14:paraId="33950EA1">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6AC1BD85">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5FABA96C">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992" w:type="dxa"/>
            <w:vAlign w:val="center"/>
          </w:tcPr>
          <w:p w14:paraId="17705321">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00" w:type="dxa"/>
            <w:vAlign w:val="center"/>
          </w:tcPr>
          <w:p w14:paraId="33954D8B">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275" w:type="dxa"/>
            <w:vAlign w:val="center"/>
          </w:tcPr>
          <w:p w14:paraId="316CEA64">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39" w:type="dxa"/>
            <w:vAlign w:val="center"/>
          </w:tcPr>
          <w:p w14:paraId="4FE3C4FB">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50" w:type="dxa"/>
            <w:vAlign w:val="center"/>
          </w:tcPr>
          <w:p w14:paraId="724473F6">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41A9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F6F75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85" w:type="dxa"/>
            <w:vAlign w:val="center"/>
          </w:tcPr>
          <w:p w14:paraId="4DC9FC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4" w:type="dxa"/>
            <w:vAlign w:val="center"/>
          </w:tcPr>
          <w:p w14:paraId="152D1C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实验室废液处置服务</w:t>
            </w:r>
          </w:p>
        </w:tc>
        <w:tc>
          <w:tcPr>
            <w:tcW w:w="992" w:type="dxa"/>
            <w:vAlign w:val="center"/>
          </w:tcPr>
          <w:p w14:paraId="05B243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26494E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1275" w:type="dxa"/>
            <w:vAlign w:val="center"/>
          </w:tcPr>
          <w:p w14:paraId="12712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20元/公斤</w:t>
            </w:r>
          </w:p>
        </w:tc>
        <w:tc>
          <w:tcPr>
            <w:tcW w:w="1139" w:type="dxa"/>
            <w:vAlign w:val="center"/>
          </w:tcPr>
          <w:p w14:paraId="494C14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50" w:type="dxa"/>
            <w:vAlign w:val="center"/>
          </w:tcPr>
          <w:p w14:paraId="781E10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85"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144" w:type="dxa"/>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92"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75" w:type="dxa"/>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139"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50" w:type="dxa"/>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小计</w:t>
            </w:r>
          </w:p>
        </w:tc>
        <w:tc>
          <w:tcPr>
            <w:tcW w:w="2144" w:type="dxa"/>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2"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一年</w:t>
            </w:r>
          </w:p>
        </w:tc>
        <w:tc>
          <w:tcPr>
            <w:tcW w:w="1275" w:type="dxa"/>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8.5万元</w:t>
            </w:r>
          </w:p>
        </w:tc>
        <w:tc>
          <w:tcPr>
            <w:tcW w:w="1139"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1250" w:type="dxa"/>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r>
      <w:tr w14:paraId="6E30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2507C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144" w:type="dxa"/>
            <w:vAlign w:val="center"/>
          </w:tcPr>
          <w:p w14:paraId="265EFF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92" w:type="dxa"/>
            <w:vAlign w:val="center"/>
          </w:tcPr>
          <w:p w14:paraId="60DFD0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00" w:type="dxa"/>
            <w:vAlign w:val="center"/>
          </w:tcPr>
          <w:p w14:paraId="61FA9C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三年</w:t>
            </w:r>
          </w:p>
        </w:tc>
        <w:tc>
          <w:tcPr>
            <w:tcW w:w="1275" w:type="dxa"/>
            <w:vAlign w:val="center"/>
          </w:tcPr>
          <w:p w14:paraId="3ADE2F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25.5万元</w:t>
            </w:r>
          </w:p>
        </w:tc>
        <w:tc>
          <w:tcPr>
            <w:tcW w:w="1139" w:type="dxa"/>
            <w:vAlign w:val="center"/>
          </w:tcPr>
          <w:p w14:paraId="7B98E2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250" w:type="dxa"/>
            <w:vAlign w:val="center"/>
          </w:tcPr>
          <w:p w14:paraId="156B8C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14:paraId="629A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A733F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73786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服务范围为中心院区、妇儿院区。根据实际处置量据实结算</w:t>
            </w:r>
            <w:r>
              <w:rPr>
                <w:rFonts w:hint="eastAsia" w:ascii="宋体" w:hAnsi="宋体" w:cs="宋体"/>
                <w:b/>
                <w:bCs/>
                <w:sz w:val="21"/>
                <w:szCs w:val="21"/>
                <w:vertAlign w:val="baseline"/>
                <w:lang w:val="en-US" w:eastAsia="zh-CN"/>
              </w:rPr>
              <w:t>。</w:t>
            </w:r>
          </w:p>
        </w:tc>
      </w:tr>
    </w:tbl>
    <w:p w14:paraId="0F997DD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注:报价含运费、税费等各项费用，医十再承担其他任何费用。</w:t>
      </w: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980A91D">
      <w:pPr>
        <w:numPr>
          <w:ilvl w:val="0"/>
          <w:numId w:val="0"/>
        </w:numPr>
        <w:spacing w:line="49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 xml:space="preserve">）供应商须提供固体废物物联网系统上传所需要的公司营业执照、危险废物经营许可证、运输合同、运输许可证等各种资料。                                                           </w:t>
      </w:r>
    </w:p>
    <w:p w14:paraId="3AB89E87">
      <w:pPr>
        <w:numPr>
          <w:ilvl w:val="0"/>
          <w:numId w:val="0"/>
        </w:numPr>
        <w:spacing w:line="49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）按照医院时间安排，供应商随时调配车辆配合医院转移实验室废液，并负责装车，每年转移次数不固定，运费由供应商承担。                                                                        </w:t>
      </w:r>
    </w:p>
    <w:p w14:paraId="59651102">
      <w:pPr>
        <w:numPr>
          <w:ilvl w:val="0"/>
          <w:numId w:val="0"/>
        </w:numPr>
        <w:spacing w:line="49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 xml:space="preserve">）接到医院通知后7日内完成危险废物转移。如延误转移由供应商负责协调生态环境部门重新审核固体废物物联网系统上的转移申请。                </w:t>
      </w:r>
      <w:r>
        <w:rPr>
          <w:rFonts w:hint="eastAsia" w:ascii="宋体" w:hAnsi="宋体" w:eastAsia="宋体" w:cs="宋体"/>
          <w:sz w:val="21"/>
          <w:szCs w:val="21"/>
          <w:lang w:val="en-US" w:eastAsia="zh-CN"/>
        </w:rPr>
        <w:t xml:space="preserve">                           </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6"/>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3年，合同一年一签，经考核合格后续签一年，最多续签二年。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符合现行国家质量要求有关标准。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每次转移完毕后，按照危险废物转移联单上的重量据实结算费用。</w:t>
            </w:r>
          </w:p>
        </w:tc>
      </w:tr>
    </w:tbl>
    <w:p w14:paraId="2D44B13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C3FEE9B">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059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bookmarkStart w:id="39" w:name="_Toc17221"/>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驻马店市中心医院实验室废液处置服务</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3424"/>
            <w:bookmarkStart w:id="41" w:name="_Toc28320"/>
            <w:bookmarkStart w:id="42" w:name="_Toc29400"/>
            <w:bookmarkStart w:id="43" w:name="_Toc7960"/>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148"/>
            <w:bookmarkStart w:id="45" w:name="_Toc26199"/>
            <w:bookmarkStart w:id="46" w:name="_Toc24541"/>
            <w:bookmarkStart w:id="47" w:name="_Toc31275"/>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05462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highlight w:val="none"/>
                <w:lang w:val="en-US" w:eastAsia="zh-CN"/>
              </w:rPr>
              <w:t>25.5万元（据实结算）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:20元/公斤</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 </w:t>
            </w:r>
            <w:r>
              <w:rPr>
                <w:rFonts w:hint="eastAsia" w:ascii="宋体" w:hAnsi="宋体" w:eastAsia="宋体" w:cs="宋体"/>
                <w:color w:val="auto"/>
                <w:kern w:val="0"/>
                <w:szCs w:val="21"/>
                <w:highlight w:val="none"/>
                <w:lang w:eastAsia="zh-CN"/>
              </w:rPr>
              <w:t>本项目磋商以</w:t>
            </w:r>
            <w:r>
              <w:rPr>
                <w:rFonts w:hint="eastAsia" w:ascii="宋体" w:hAnsi="宋体" w:eastAsia="宋体" w:cs="宋体"/>
                <w:color w:val="auto"/>
                <w:kern w:val="0"/>
                <w:szCs w:val="21"/>
                <w:highlight w:val="none"/>
                <w:lang w:val="en-US" w:eastAsia="zh-CN"/>
              </w:rPr>
              <w:t>人民币（元/公斤）</w:t>
            </w:r>
            <w:r>
              <w:rPr>
                <w:rFonts w:hint="eastAsia" w:ascii="宋体" w:hAnsi="宋体" w:eastAsia="宋体" w:cs="宋体"/>
                <w:color w:val="auto"/>
                <w:kern w:val="0"/>
                <w:szCs w:val="21"/>
                <w:highlight w:val="none"/>
                <w:lang w:eastAsia="zh-CN"/>
              </w:rPr>
              <w:t>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w:t>
            </w:r>
            <w:r>
              <w:rPr>
                <w:rFonts w:hint="eastAsia" w:ascii="宋体" w:hAnsi="宋体" w:eastAsia="宋体" w:cs="宋体"/>
                <w:color w:val="auto"/>
                <w:kern w:val="0"/>
                <w:szCs w:val="21"/>
                <w:highlight w:val="none"/>
                <w:lang w:val="en-US" w:eastAsia="zh-CN"/>
              </w:rPr>
              <w:t>最高投标限价</w:t>
            </w:r>
            <w:r>
              <w:rPr>
                <w:rFonts w:hint="eastAsia" w:ascii="宋体" w:hAnsi="宋体" w:eastAsia="宋体" w:cs="宋体"/>
                <w:color w:val="auto"/>
                <w:kern w:val="0"/>
                <w:szCs w:val="21"/>
                <w:highlight w:val="none"/>
              </w:rPr>
              <w:t>，采购人不能支付的，按废标处理。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eastAsia="宋体" w:cs="宋体"/>
                <w:color w:val="auto"/>
                <w:kern w:val="0"/>
                <w:szCs w:val="21"/>
                <w:highlight w:val="none"/>
                <w:lang w:eastAsia="zh-CN"/>
              </w:rPr>
              <w:t>一名成交供应商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6B5F38B6">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25.5万元（据实结算）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val="en-US" w:eastAsia="zh-CN"/>
        </w:rPr>
        <w:t>:20元/公斤</w:t>
      </w:r>
    </w:p>
    <w:p w14:paraId="6852D2E8">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642650C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szCs w:val="21"/>
          <w:highlight w:val="none"/>
          <w:shd w:val="clear" w:color="auto" w:fill="FFFFFF"/>
          <w:lang w:val="en-US" w:eastAsia="zh-CN"/>
        </w:rPr>
        <w:t>供应商应具有《危险废物经营许可证》，危险废物类别包含有HW01，危险废物代码包含有841-004-01</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供应商应提供2023或2024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参加本采购活动前三年内，在经营活动中没有重大违法记录（提供书面声明函）；</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 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书</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开标一览表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33"/>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报价均以折扣率为计算单位。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bCs/>
          <w:color w:val="auto"/>
          <w:kern w:val="0"/>
          <w:szCs w:val="21"/>
          <w:highlight w:val="none"/>
          <w:lang w:eastAsia="zh-CN"/>
        </w:rPr>
        <w:t>一名成交供应商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15103"/>
      <w:r>
        <w:rPr>
          <w:rFonts w:hint="eastAsia" w:ascii="宋体" w:hAnsi="宋体" w:eastAsia="宋体" w:cs="宋体"/>
          <w:b/>
          <w:bCs/>
          <w:color w:val="auto"/>
          <w:kern w:val="0"/>
          <w:sz w:val="32"/>
          <w:szCs w:val="32"/>
          <w:highlight w:val="none"/>
        </w:rPr>
        <w:t>第四章  评标办法及评分标准</w:t>
      </w:r>
      <w:bookmarkEnd w:id="50"/>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(15分）</w:t>
            </w:r>
          </w:p>
        </w:tc>
        <w:tc>
          <w:tcPr>
            <w:tcW w:w="6770" w:type="dxa"/>
            <w:noWrap w:val="0"/>
            <w:vAlign w:val="center"/>
          </w:tcPr>
          <w:p w14:paraId="376167CF">
            <w:pPr>
              <w:numPr>
                <w:ilvl w:val="0"/>
                <w:numId w:val="0"/>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供应商应如实填写技术偏离表，并按照要求提供相关证明材料。</w:t>
            </w:r>
            <w:r>
              <w:rPr>
                <w:rFonts w:hint="eastAsia" w:ascii="宋体" w:hAnsi="宋体" w:eastAsia="宋体" w:cs="宋体"/>
                <w:b w:val="0"/>
                <w:bCs w:val="0"/>
                <w:color w:val="auto"/>
                <w:sz w:val="21"/>
                <w:szCs w:val="21"/>
                <w:highlight w:val="none"/>
                <w:lang w:eastAsia="zh-CN"/>
              </w:rPr>
              <w:t>）</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8FF0248">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021F51A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1、处置工艺流程，2、污染防控措施，3、环境监测措施，4、质量控制措施等。</w:t>
            </w:r>
          </w:p>
          <w:p w14:paraId="5D5FA8B4">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3653E4A6">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方案较详细，合理性、可行性较强的得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5C07FDDA">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210A12F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484014B3">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缺项得0分。</w:t>
            </w:r>
          </w:p>
        </w:tc>
      </w:tr>
      <w:tr w14:paraId="2590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6A0260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F883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3.管理方案（</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0269C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根据供应商制定的管理方案进行打分，包含但不限于以下内容：</w:t>
            </w:r>
          </w:p>
          <w:p w14:paraId="7565787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1、制度与责任（责任体系、管理制度等），2、执行流程（废液收集、贮存管理、转移处置等），3、监督与检查（日常检查等）等。</w:t>
            </w:r>
          </w:p>
          <w:p w14:paraId="1AC9F129">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039BDBA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方案较详细，合理性、可行性较强的得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5E93BA8">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176AE4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6B1B16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缺项得0分。</w:t>
            </w:r>
          </w:p>
        </w:tc>
      </w:tr>
      <w:tr w14:paraId="47DF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2906F4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D6E3C38">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4.应急管理制度（</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063E50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00A78EC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w:t>
            </w:r>
            <w:r>
              <w:rPr>
                <w:rFonts w:hint="eastAsia" w:ascii="宋体" w:hAnsi="宋体" w:eastAsia="宋体" w:cs="宋体"/>
                <w:b w:val="0"/>
                <w:bCs w:val="0"/>
                <w:color w:val="auto"/>
                <w:sz w:val="21"/>
                <w:szCs w:val="21"/>
                <w:highlight w:val="none"/>
                <w:lang w:val="en-US" w:eastAsia="zh-CN"/>
              </w:rPr>
              <w:t>应急管理制度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1D34C1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1、应急预案，2、应急准备（应急物资、设备配备等），3、应急响应（事故报告、现场处置等）。</w:t>
            </w:r>
          </w:p>
          <w:p w14:paraId="46291AF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66106D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方案较详细，合理性、可行性较强的得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33F6EDDC">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78832A3B">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方案内容不详细，合理性、可行性差的得1分；</w:t>
            </w:r>
          </w:p>
          <w:p w14:paraId="48A19E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6332CA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人员配备</w:t>
            </w:r>
          </w:p>
          <w:p w14:paraId="4F1A85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3231E51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w:t>
            </w:r>
            <w:r>
              <w:rPr>
                <w:rFonts w:hint="eastAsia" w:ascii="宋体" w:hAnsi="宋体" w:eastAsia="宋体" w:cs="宋体"/>
                <w:b w:val="0"/>
                <w:bCs w:val="0"/>
                <w:color w:val="auto"/>
                <w:sz w:val="21"/>
                <w:szCs w:val="21"/>
                <w:highlight w:val="none"/>
                <w:lang w:val="en-US" w:eastAsia="zh-CN"/>
              </w:rPr>
              <w:t>制定的</w:t>
            </w:r>
            <w:r>
              <w:rPr>
                <w:rFonts w:hint="eastAsia" w:ascii="宋体" w:hAnsi="宋体" w:eastAsia="宋体" w:cs="宋体"/>
                <w:color w:val="000000" w:themeColor="text1"/>
                <w:highlight w:val="none"/>
                <w:lang w:val="en-US" w:eastAsia="zh-CN"/>
                <w14:textFill>
                  <w14:solidFill>
                    <w14:schemeClr w14:val="tx1"/>
                  </w14:solidFill>
                </w14:textFill>
              </w:rPr>
              <w:t>团队人员配备、人员分工及职责划分、相关证书等进行打分：</w:t>
            </w:r>
          </w:p>
          <w:p w14:paraId="368D00B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人员配备分工科学合理，职责划分清晰、明确，具备相关的操作证书，能够完全满足项目需求的，得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p w14:paraId="565604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人员配备分工合理，有职责划分，基本满足项目需求的，得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246D52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人员分工不够合理，不能完全满足项目需求的，得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w:t>
            </w:r>
          </w:p>
          <w:p w14:paraId="48CD2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缺项不得分。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供应商2022年</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1月</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1日具有的类似服务业绩(以合同文件为准），每提供一份得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根据供应商在满足采购文件基本要求的基础上提供的实质性优惠承诺。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915770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服务承诺中服务时限承诺、人员</w:t>
            </w:r>
            <w:r>
              <w:rPr>
                <w:rFonts w:hint="eastAsia" w:ascii="宋体" w:hAnsi="宋体" w:eastAsia="宋体" w:cs="宋体"/>
                <w:color w:val="auto"/>
                <w:highlight w:val="none"/>
                <w:lang w:val="en-US" w:eastAsia="zh-CN"/>
              </w:rPr>
              <w:t>履职尽责</w:t>
            </w:r>
            <w:r>
              <w:rPr>
                <w:rFonts w:hint="eastAsia" w:ascii="宋体" w:hAnsi="宋体" w:eastAsia="宋体" w:cs="宋体"/>
                <w:color w:val="auto"/>
                <w:highlight w:val="none"/>
              </w:rPr>
              <w:t>承诺和落实不到位的处理承诺</w:t>
            </w:r>
            <w:r>
              <w:rPr>
                <w:rFonts w:hint="eastAsia" w:ascii="宋体" w:hAnsi="宋体" w:eastAsia="宋体" w:cs="宋体"/>
                <w:color w:val="auto"/>
                <w:highlight w:val="none"/>
                <w:lang w:val="en-US" w:eastAsia="zh-CN"/>
              </w:rPr>
              <w:t>等的</w:t>
            </w:r>
            <w:r>
              <w:rPr>
                <w:rFonts w:hint="eastAsia" w:ascii="宋体" w:hAnsi="宋体" w:eastAsia="宋体" w:cs="宋体"/>
                <w:color w:val="auto"/>
                <w:highlight w:val="none"/>
              </w:rPr>
              <w:t>完整性、有效性、合理性、可操作性、可行性，</w:t>
            </w:r>
            <w:r>
              <w:rPr>
                <w:rFonts w:hint="eastAsia" w:ascii="宋体" w:hAnsi="宋体" w:eastAsia="宋体" w:cs="宋体"/>
                <w:color w:val="auto"/>
                <w:highlight w:val="none"/>
                <w:lang w:val="en-US" w:eastAsia="zh-CN"/>
              </w:rPr>
              <w:t>以及是否</w:t>
            </w:r>
            <w:r>
              <w:rPr>
                <w:rFonts w:hint="eastAsia" w:ascii="宋体" w:hAnsi="宋体" w:eastAsia="宋体" w:cs="宋体"/>
                <w:color w:val="auto"/>
                <w:highlight w:val="none"/>
              </w:rPr>
              <w:t>符合用户实际</w:t>
            </w:r>
            <w:r>
              <w:rPr>
                <w:rFonts w:hint="eastAsia" w:ascii="宋体" w:hAnsi="宋体" w:eastAsia="宋体" w:cs="宋体"/>
                <w:color w:val="auto"/>
                <w:highlight w:val="none"/>
                <w:lang w:val="en-US" w:eastAsia="zh-CN"/>
              </w:rPr>
              <w:t>需求</w:t>
            </w:r>
            <w:r>
              <w:rPr>
                <w:rFonts w:hint="eastAsia" w:ascii="宋体" w:hAnsi="宋体" w:eastAsia="宋体" w:cs="宋体"/>
                <w:color w:val="auto"/>
                <w:highlight w:val="none"/>
              </w:rPr>
              <w:t>进行评价。</w:t>
            </w:r>
          </w:p>
          <w:p w14:paraId="409851A9">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详细，合理性、可行性强的得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70E68335">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较详细，合理性、可行性较强的得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DF1B4CC">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w:t>
            </w: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较详细，合理性、可行性一般的得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5C7CBC87">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内容不详细，合理性、可行性差的得1分；</w:t>
            </w:r>
          </w:p>
          <w:p w14:paraId="47CACABB">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A43DB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2CCD7513">
      <w:pPr>
        <w:rPr>
          <w:rFonts w:hint="eastAsia" w:ascii="宋体" w:hAnsi="宋体" w:eastAsia="宋体" w:cs="宋体"/>
          <w:color w:val="auto"/>
          <w:highlight w:val="none"/>
        </w:rPr>
      </w:pPr>
      <w:bookmarkStart w:id="53" w:name="_Toc1482"/>
      <w:bookmarkStart w:id="54" w:name="_Toc1947"/>
      <w:bookmarkStart w:id="55" w:name="_Toc256519703"/>
      <w:bookmarkStart w:id="56"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2695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8" w:name="_Toc595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6AB0C51F">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767965AA">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3" w:name="_Toc28392"/>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3"/>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4"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4"/>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5" w:name="_Toc26231"/>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法定代表人身份证明（格式）</w:t>
      </w:r>
      <w:bookmarkEnd w:id="65"/>
    </w:p>
    <w:p w14:paraId="73242694">
      <w:pPr>
        <w:snapToGrid w:val="0"/>
        <w:spacing w:line="360" w:lineRule="auto"/>
        <w:ind w:firstLine="480" w:firstLineChars="200"/>
        <w:rPr>
          <w:rFonts w:hint="eastAsia" w:ascii="宋体" w:hAnsi="宋体" w:eastAsia="宋体" w:cs="宋体"/>
          <w:color w:val="auto"/>
          <w:sz w:val="24"/>
          <w:highlight w:val="none"/>
        </w:rPr>
      </w:pPr>
      <w:bookmarkStart w:id="66" w:name="_Toc1848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7 </w:t>
      </w:r>
      <w:r>
        <w:rPr>
          <w:rFonts w:hint="eastAsia" w:ascii="宋体" w:hAnsi="宋体" w:eastAsia="宋体" w:cs="宋体"/>
          <w:color w:val="auto"/>
          <w:sz w:val="24"/>
          <w:highlight w:val="none"/>
        </w:rPr>
        <w:t>法定代表人授权书（格式）</w:t>
      </w:r>
      <w:bookmarkEnd w:id="66"/>
    </w:p>
    <w:p w14:paraId="222B26A2">
      <w:pPr>
        <w:snapToGrid w:val="0"/>
        <w:spacing w:line="360" w:lineRule="auto"/>
        <w:ind w:firstLine="480" w:firstLineChars="200"/>
        <w:rPr>
          <w:rFonts w:hint="eastAsia" w:ascii="宋体" w:hAnsi="宋体" w:eastAsia="宋体" w:cs="宋体"/>
          <w:color w:val="auto"/>
          <w:sz w:val="24"/>
          <w:highlight w:val="none"/>
        </w:rPr>
      </w:pPr>
      <w:bookmarkStart w:id="67" w:name="_Toc31857"/>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7"/>
    </w:p>
    <w:p w14:paraId="0927E7C0">
      <w:pPr>
        <w:snapToGrid w:val="0"/>
        <w:spacing w:line="360" w:lineRule="auto"/>
        <w:ind w:firstLine="480" w:firstLineChars="200"/>
        <w:rPr>
          <w:rFonts w:hint="eastAsia" w:ascii="宋体" w:hAnsi="宋体" w:eastAsia="宋体" w:cs="宋体"/>
          <w:color w:val="auto"/>
          <w:sz w:val="24"/>
          <w:highlight w:val="none"/>
        </w:rPr>
      </w:pPr>
      <w:bookmarkStart w:id="68" w:name="_Toc23116"/>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8"/>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附件10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9" w:name="_Toc31798"/>
      <w:bookmarkStart w:id="7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9"/>
      <w:bookmarkEnd w:id="7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14560"/>
      <w:bookmarkStart w:id="72" w:name="_Toc8818"/>
      <w:r>
        <w:rPr>
          <w:rFonts w:hint="eastAsia" w:ascii="宋体" w:hAnsi="宋体" w:eastAsia="宋体" w:cs="宋体"/>
          <w:color w:val="auto"/>
          <w:sz w:val="28"/>
          <w:szCs w:val="28"/>
          <w:highlight w:val="none"/>
          <w:lang w:val="en-US" w:eastAsia="zh-CN"/>
        </w:rPr>
        <w:t>附件2            投  标  书（格式）</w:t>
      </w:r>
      <w:bookmarkEnd w:id="71"/>
      <w:bookmarkEnd w:id="72"/>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3" w:name="_Toc7838"/>
      <w:r>
        <w:rPr>
          <w:rFonts w:hint="eastAsia" w:ascii="宋体" w:hAnsi="宋体" w:eastAsia="宋体" w:cs="宋体"/>
          <w:color w:val="auto"/>
          <w:sz w:val="28"/>
          <w:szCs w:val="28"/>
          <w:highlight w:val="none"/>
          <w:lang w:val="en-US" w:eastAsia="zh-CN"/>
        </w:rPr>
        <w:t>附件3            开标一览表</w:t>
      </w:r>
      <w:bookmarkEnd w:id="7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人民币（元/公斤）</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元/公斤</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元/公斤</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A5C10C0">
      <w:pPr>
        <w:spacing w:line="360" w:lineRule="auto"/>
        <w:ind w:firstLine="420" w:firstLineChars="200"/>
        <w:jc w:val="center"/>
        <w:rPr>
          <w:rFonts w:hint="eastAsia" w:ascii="宋体" w:hAnsi="宋体" w:eastAsia="宋体" w:cs="宋体"/>
          <w:color w:val="auto"/>
          <w:szCs w:val="21"/>
          <w:highlight w:val="none"/>
        </w:rPr>
      </w:pPr>
      <w:bookmarkStart w:id="74" w:name="_Toc11620"/>
      <w:bookmarkStart w:id="75"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4"/>
      <w:bookmarkEnd w:id="75"/>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6" w:name="_Toc12222"/>
      <w:bookmarkStart w:id="77"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6"/>
      <w:bookmarkEnd w:id="7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8" w:name="_Toc1330"/>
      <w:bookmarkStart w:id="79" w:name="_Toc9950"/>
      <w:r>
        <w:rPr>
          <w:rFonts w:hint="eastAsia" w:ascii="宋体" w:hAnsi="宋体" w:eastAsia="宋体" w:cs="宋体"/>
          <w:color w:val="auto"/>
          <w:szCs w:val="21"/>
          <w:highlight w:val="none"/>
        </w:rPr>
        <w:t>年  月  日</w:t>
      </w:r>
      <w:bookmarkEnd w:id="78"/>
      <w:bookmarkEnd w:id="79"/>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0" w:name="_Toc24984"/>
      <w:bookmarkStart w:id="8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0"/>
    <w:bookmarkEnd w:id="81"/>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26"/>
      <w:bookmarkStart w:id="83" w:name="_Toc15804"/>
      <w:r>
        <w:rPr>
          <w:rFonts w:hint="eastAsia" w:ascii="宋体" w:hAnsi="宋体" w:eastAsia="宋体" w:cs="宋体"/>
          <w:color w:val="auto"/>
          <w:sz w:val="28"/>
          <w:szCs w:val="28"/>
          <w:highlight w:val="none"/>
          <w:lang w:val="en-US" w:eastAsia="zh-CN"/>
        </w:rPr>
        <w:t xml:space="preserve">附件4         </w:t>
      </w:r>
      <w:bookmarkEnd w:id="82"/>
      <w:bookmarkEnd w:id="83"/>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4168"/>
      <w:bookmarkStart w:id="85" w:name="_Toc20420"/>
      <w:bookmarkStart w:id="86" w:name="_Toc29960"/>
      <w:r>
        <w:rPr>
          <w:rFonts w:hint="eastAsia" w:ascii="宋体" w:hAnsi="宋体" w:eastAsia="宋体" w:cs="宋体"/>
          <w:color w:val="auto"/>
          <w:sz w:val="28"/>
          <w:szCs w:val="28"/>
          <w:highlight w:val="none"/>
          <w:lang w:val="en-US" w:eastAsia="zh-CN"/>
        </w:rPr>
        <w:t>附件5            商务响应</w:t>
      </w:r>
      <w:bookmarkEnd w:id="84"/>
      <w:bookmarkEnd w:id="85"/>
      <w:bookmarkEnd w:id="8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57F62E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7A24A9AD">
            <w:pPr>
              <w:pStyle w:val="16"/>
              <w:ind w:left="0" w:leftChars="0"/>
              <w:jc w:val="center"/>
              <w:rPr>
                <w:rFonts w:hint="eastAsia" w:ascii="宋体" w:hAnsi="宋体" w:eastAsia="宋体" w:cs="宋体"/>
                <w:color w:val="auto"/>
                <w:sz w:val="21"/>
                <w:szCs w:val="21"/>
                <w:highlight w:val="none"/>
              </w:rPr>
            </w:pPr>
          </w:p>
        </w:tc>
        <w:tc>
          <w:tcPr>
            <w:tcW w:w="20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00D929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32D265A2">
            <w:pPr>
              <w:pStyle w:val="16"/>
              <w:ind w:left="0" w:leftChars="0"/>
              <w:jc w:val="center"/>
              <w:rPr>
                <w:rFonts w:hint="eastAsia" w:ascii="宋体" w:hAnsi="宋体" w:eastAsia="宋体" w:cs="宋体"/>
                <w:color w:val="auto"/>
                <w:sz w:val="21"/>
                <w:szCs w:val="21"/>
                <w:highlight w:val="none"/>
                <w:lang w:val="en-US" w:eastAsia="zh-CN"/>
              </w:rPr>
            </w:pPr>
          </w:p>
        </w:tc>
        <w:tc>
          <w:tcPr>
            <w:tcW w:w="2055"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41467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28" w:type="dxa"/>
            <w:noWrap w:val="0"/>
            <w:vAlign w:val="center"/>
          </w:tcPr>
          <w:p w14:paraId="5FBC217B">
            <w:pPr>
              <w:pStyle w:val="16"/>
              <w:ind w:left="0" w:leftChars="0"/>
              <w:jc w:val="center"/>
              <w:rPr>
                <w:rFonts w:hint="eastAsia" w:ascii="宋体" w:hAnsi="宋体" w:eastAsia="宋体" w:cs="宋体"/>
                <w:color w:val="auto"/>
                <w:sz w:val="21"/>
                <w:szCs w:val="21"/>
                <w:highlight w:val="none"/>
              </w:rPr>
            </w:pPr>
          </w:p>
        </w:tc>
        <w:tc>
          <w:tcPr>
            <w:tcW w:w="20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5EA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28" w:type="dxa"/>
            <w:noWrap w:val="0"/>
            <w:vAlign w:val="center"/>
          </w:tcPr>
          <w:p w14:paraId="72B55C4B">
            <w:pPr>
              <w:pStyle w:val="16"/>
              <w:ind w:left="0" w:leftChars="0"/>
              <w:jc w:val="center"/>
              <w:rPr>
                <w:rFonts w:hint="eastAsia" w:ascii="宋体" w:hAnsi="宋体" w:eastAsia="宋体" w:cs="宋体"/>
                <w:color w:val="auto"/>
                <w:sz w:val="21"/>
                <w:szCs w:val="21"/>
                <w:highlight w:val="none"/>
              </w:rPr>
            </w:pPr>
          </w:p>
        </w:tc>
        <w:tc>
          <w:tcPr>
            <w:tcW w:w="20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23BD63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CC796DA">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7" w:name="_Toc28621"/>
      <w:bookmarkStart w:id="88" w:name="_Toc31526"/>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29406"/>
      <w:r>
        <w:rPr>
          <w:rFonts w:hint="eastAsia" w:ascii="宋体" w:hAnsi="宋体" w:eastAsia="宋体" w:cs="宋体"/>
          <w:color w:val="auto"/>
          <w:sz w:val="28"/>
          <w:szCs w:val="28"/>
          <w:highlight w:val="none"/>
          <w:lang w:val="en-US" w:eastAsia="zh-CN"/>
        </w:rPr>
        <w:t>附件6         法定代表人身份证明（格式）</w:t>
      </w:r>
      <w:bookmarkEnd w:id="87"/>
      <w:bookmarkEnd w:id="88"/>
      <w:bookmarkEnd w:id="8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2939"/>
      <w:bookmarkStart w:id="91" w:name="_Toc30519"/>
      <w:bookmarkStart w:id="92" w:name="_Toc13976"/>
      <w:r>
        <w:rPr>
          <w:rFonts w:hint="eastAsia" w:ascii="宋体" w:hAnsi="宋体" w:eastAsia="宋体" w:cs="宋体"/>
          <w:color w:val="auto"/>
          <w:sz w:val="28"/>
          <w:szCs w:val="28"/>
          <w:highlight w:val="none"/>
          <w:lang w:val="en-US" w:eastAsia="zh-CN"/>
        </w:rPr>
        <w:t>附件7         法定代表人授权书（格式）</w:t>
      </w:r>
      <w:bookmarkEnd w:id="90"/>
      <w:bookmarkEnd w:id="91"/>
      <w:bookmarkEnd w:id="9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8105"/>
      <w:bookmarkStart w:id="94" w:name="_Toc3342"/>
      <w:bookmarkStart w:id="95" w:name="_Toc24693"/>
      <w:r>
        <w:rPr>
          <w:rFonts w:hint="eastAsia" w:ascii="宋体" w:hAnsi="宋体" w:eastAsia="宋体" w:cs="宋体"/>
          <w:color w:val="auto"/>
          <w:sz w:val="28"/>
          <w:szCs w:val="28"/>
          <w:highlight w:val="none"/>
          <w:lang w:val="en-US" w:eastAsia="zh-CN"/>
        </w:rPr>
        <w:t>附件8          证明文件</w:t>
      </w:r>
      <w:bookmarkEnd w:id="93"/>
      <w:bookmarkEnd w:id="94"/>
      <w:bookmarkEnd w:id="95"/>
    </w:p>
    <w:p w14:paraId="644D293B">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8.2 技术方案</w:t>
      </w:r>
    </w:p>
    <w:p w14:paraId="00828F39">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 xml:space="preserve"> </w:t>
      </w:r>
      <w:bookmarkStart w:id="96"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3726"/>
      <w:bookmarkStart w:id="98" w:name="_Toc16083"/>
      <w:bookmarkStart w:id="99" w:name="_Toc12888"/>
      <w:r>
        <w:rPr>
          <w:rFonts w:hint="eastAsia" w:ascii="宋体" w:hAnsi="宋体" w:eastAsia="宋体" w:cs="宋体"/>
          <w:color w:val="auto"/>
          <w:sz w:val="28"/>
          <w:szCs w:val="28"/>
          <w:highlight w:val="none"/>
          <w:lang w:val="en-US" w:eastAsia="zh-CN"/>
        </w:rPr>
        <w:t xml:space="preserve">附件9      </w:t>
      </w:r>
      <w:bookmarkEnd w:id="96"/>
      <w:r>
        <w:rPr>
          <w:rFonts w:hint="eastAsia" w:ascii="宋体" w:hAnsi="宋体" w:eastAsia="宋体" w:cs="宋体"/>
          <w:color w:val="auto"/>
          <w:sz w:val="28"/>
          <w:szCs w:val="28"/>
          <w:highlight w:val="none"/>
          <w:lang w:val="en-US" w:eastAsia="zh-CN"/>
        </w:rPr>
        <w:t>供 应 商 承 诺 书 （格式）</w:t>
      </w:r>
      <w:bookmarkEnd w:id="97"/>
      <w:bookmarkEnd w:id="98"/>
      <w:bookmarkEnd w:id="9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33"/>
        <w:rPr>
          <w:rFonts w:hint="eastAsia" w:ascii="宋体" w:hAnsi="宋体" w:eastAsia="宋体" w:cs="宋体"/>
          <w:color w:val="auto"/>
          <w:kern w:val="0"/>
          <w:szCs w:val="21"/>
          <w:highlight w:val="none"/>
        </w:rPr>
      </w:pPr>
    </w:p>
    <w:p w14:paraId="7CC90B0D">
      <w:pPr>
        <w:pStyle w:val="12"/>
        <w:rPr>
          <w:rFonts w:hint="eastAsia" w:ascii="宋体" w:hAnsi="宋体" w:eastAsia="宋体" w:cs="宋体"/>
          <w:color w:val="auto"/>
          <w:highlight w:val="none"/>
        </w:r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0" w:name="_Toc31685"/>
      <w:bookmarkStart w:id="101" w:name="_Toc23394"/>
      <w:bookmarkStart w:id="102" w:name="_Toc250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0"/>
      <w:bookmarkEnd w:id="101"/>
      <w:bookmarkEnd w:id="10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驻马店市中心医院实验室废液处置服务（三次）采购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C4DA3"/>
    <w:rsid w:val="01525212"/>
    <w:rsid w:val="015605C2"/>
    <w:rsid w:val="01564054"/>
    <w:rsid w:val="015C0A67"/>
    <w:rsid w:val="01745FBF"/>
    <w:rsid w:val="017641DF"/>
    <w:rsid w:val="017E6D95"/>
    <w:rsid w:val="018D0058"/>
    <w:rsid w:val="01976717"/>
    <w:rsid w:val="01D715BE"/>
    <w:rsid w:val="01EB45BC"/>
    <w:rsid w:val="01F04981"/>
    <w:rsid w:val="01F9035B"/>
    <w:rsid w:val="01FA63A5"/>
    <w:rsid w:val="02011C7D"/>
    <w:rsid w:val="02035523"/>
    <w:rsid w:val="021013A5"/>
    <w:rsid w:val="021C29C7"/>
    <w:rsid w:val="021C6E40"/>
    <w:rsid w:val="02222FF2"/>
    <w:rsid w:val="02384FF4"/>
    <w:rsid w:val="023D0B8F"/>
    <w:rsid w:val="023F67A9"/>
    <w:rsid w:val="0247575A"/>
    <w:rsid w:val="025235B1"/>
    <w:rsid w:val="0262674D"/>
    <w:rsid w:val="02747B01"/>
    <w:rsid w:val="027619AC"/>
    <w:rsid w:val="02890D36"/>
    <w:rsid w:val="02B40E52"/>
    <w:rsid w:val="02B97DFD"/>
    <w:rsid w:val="02BA5D3C"/>
    <w:rsid w:val="02C866AB"/>
    <w:rsid w:val="02D92EF7"/>
    <w:rsid w:val="02DA4665"/>
    <w:rsid w:val="02F40325"/>
    <w:rsid w:val="02FA082F"/>
    <w:rsid w:val="03101E00"/>
    <w:rsid w:val="031126C4"/>
    <w:rsid w:val="03253AFD"/>
    <w:rsid w:val="032558AB"/>
    <w:rsid w:val="034733B8"/>
    <w:rsid w:val="03475E56"/>
    <w:rsid w:val="0353518A"/>
    <w:rsid w:val="035E4919"/>
    <w:rsid w:val="03675F31"/>
    <w:rsid w:val="036A009A"/>
    <w:rsid w:val="037A734D"/>
    <w:rsid w:val="03844805"/>
    <w:rsid w:val="03845791"/>
    <w:rsid w:val="0388408C"/>
    <w:rsid w:val="03A011E9"/>
    <w:rsid w:val="03AE7F27"/>
    <w:rsid w:val="03BD2BCD"/>
    <w:rsid w:val="03CC058D"/>
    <w:rsid w:val="03E017D2"/>
    <w:rsid w:val="03EF5EB9"/>
    <w:rsid w:val="03F447E2"/>
    <w:rsid w:val="03F77068"/>
    <w:rsid w:val="03FB660C"/>
    <w:rsid w:val="042E37DB"/>
    <w:rsid w:val="04416C20"/>
    <w:rsid w:val="047968B1"/>
    <w:rsid w:val="04870542"/>
    <w:rsid w:val="04B30F7A"/>
    <w:rsid w:val="050E236F"/>
    <w:rsid w:val="054C0111"/>
    <w:rsid w:val="05545DD3"/>
    <w:rsid w:val="056E2AD6"/>
    <w:rsid w:val="056F72B2"/>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C37F1"/>
    <w:rsid w:val="066E164D"/>
    <w:rsid w:val="068E7B23"/>
    <w:rsid w:val="06983B20"/>
    <w:rsid w:val="069A3B66"/>
    <w:rsid w:val="06A869D6"/>
    <w:rsid w:val="06A9264E"/>
    <w:rsid w:val="06B31420"/>
    <w:rsid w:val="06B91765"/>
    <w:rsid w:val="06BA630B"/>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B10EA5"/>
    <w:rsid w:val="07C510CB"/>
    <w:rsid w:val="07CD6512"/>
    <w:rsid w:val="07CE3FA1"/>
    <w:rsid w:val="07EC2ECB"/>
    <w:rsid w:val="07FE66CB"/>
    <w:rsid w:val="080B4D47"/>
    <w:rsid w:val="080F6B2A"/>
    <w:rsid w:val="081B727D"/>
    <w:rsid w:val="081D2FF5"/>
    <w:rsid w:val="08321601"/>
    <w:rsid w:val="08326375"/>
    <w:rsid w:val="083D5C91"/>
    <w:rsid w:val="0847191F"/>
    <w:rsid w:val="08591DC3"/>
    <w:rsid w:val="08672793"/>
    <w:rsid w:val="08695E80"/>
    <w:rsid w:val="087C4541"/>
    <w:rsid w:val="087E5595"/>
    <w:rsid w:val="08BC0A60"/>
    <w:rsid w:val="08C52D6F"/>
    <w:rsid w:val="08EF0201"/>
    <w:rsid w:val="08F41DE8"/>
    <w:rsid w:val="09167A44"/>
    <w:rsid w:val="094840A2"/>
    <w:rsid w:val="09644C54"/>
    <w:rsid w:val="09737462"/>
    <w:rsid w:val="099156C3"/>
    <w:rsid w:val="09A33F5B"/>
    <w:rsid w:val="09A53F39"/>
    <w:rsid w:val="09A60E13"/>
    <w:rsid w:val="09A82D92"/>
    <w:rsid w:val="09AB2883"/>
    <w:rsid w:val="09CD0A4B"/>
    <w:rsid w:val="09D206F0"/>
    <w:rsid w:val="0A321AC2"/>
    <w:rsid w:val="0A343D4E"/>
    <w:rsid w:val="0A3E6D2E"/>
    <w:rsid w:val="0A4232E4"/>
    <w:rsid w:val="0A4F145F"/>
    <w:rsid w:val="0A622F41"/>
    <w:rsid w:val="0A6429F3"/>
    <w:rsid w:val="0A6C2012"/>
    <w:rsid w:val="0A717628"/>
    <w:rsid w:val="0A805ABD"/>
    <w:rsid w:val="0A8455AD"/>
    <w:rsid w:val="0AA74DF8"/>
    <w:rsid w:val="0AB85927"/>
    <w:rsid w:val="0AC012A3"/>
    <w:rsid w:val="0AD13A85"/>
    <w:rsid w:val="0AE0655C"/>
    <w:rsid w:val="0B091954"/>
    <w:rsid w:val="0B187AA4"/>
    <w:rsid w:val="0B195776"/>
    <w:rsid w:val="0B2B5A29"/>
    <w:rsid w:val="0B34773E"/>
    <w:rsid w:val="0B3B7D65"/>
    <w:rsid w:val="0B434C20"/>
    <w:rsid w:val="0B5F0822"/>
    <w:rsid w:val="0B61769D"/>
    <w:rsid w:val="0B637D77"/>
    <w:rsid w:val="0B7006C4"/>
    <w:rsid w:val="0B726646"/>
    <w:rsid w:val="0B7606E8"/>
    <w:rsid w:val="0B921161"/>
    <w:rsid w:val="0B924545"/>
    <w:rsid w:val="0BAC324F"/>
    <w:rsid w:val="0BC11EE9"/>
    <w:rsid w:val="0BF16C73"/>
    <w:rsid w:val="0BF72F1E"/>
    <w:rsid w:val="0BFB5E3F"/>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9D0734"/>
    <w:rsid w:val="0DC577E0"/>
    <w:rsid w:val="0DDC6319"/>
    <w:rsid w:val="0DE1181F"/>
    <w:rsid w:val="0DFE4F67"/>
    <w:rsid w:val="0E0C0D4C"/>
    <w:rsid w:val="0E115DA1"/>
    <w:rsid w:val="0E1409F6"/>
    <w:rsid w:val="0E162D6D"/>
    <w:rsid w:val="0E541CA2"/>
    <w:rsid w:val="0E594756"/>
    <w:rsid w:val="0E6F0323"/>
    <w:rsid w:val="0E95596D"/>
    <w:rsid w:val="0EAE6205"/>
    <w:rsid w:val="0EAE6579"/>
    <w:rsid w:val="0EAF71BF"/>
    <w:rsid w:val="0ECE6257"/>
    <w:rsid w:val="0EE4129D"/>
    <w:rsid w:val="0F171032"/>
    <w:rsid w:val="0F223EFD"/>
    <w:rsid w:val="0F335E69"/>
    <w:rsid w:val="0F372614"/>
    <w:rsid w:val="0F3D59C9"/>
    <w:rsid w:val="0F516D5A"/>
    <w:rsid w:val="0F565B36"/>
    <w:rsid w:val="0F684933"/>
    <w:rsid w:val="0F6E2388"/>
    <w:rsid w:val="0F7C1DF5"/>
    <w:rsid w:val="0F821E7D"/>
    <w:rsid w:val="0FBC1346"/>
    <w:rsid w:val="0FCA42ED"/>
    <w:rsid w:val="0FDB5F4F"/>
    <w:rsid w:val="0FE7592C"/>
    <w:rsid w:val="0FFC17A5"/>
    <w:rsid w:val="0FFD20F0"/>
    <w:rsid w:val="10142F30"/>
    <w:rsid w:val="1021389E"/>
    <w:rsid w:val="103E6E57"/>
    <w:rsid w:val="1041497B"/>
    <w:rsid w:val="10425FF6"/>
    <w:rsid w:val="106612B1"/>
    <w:rsid w:val="109010E6"/>
    <w:rsid w:val="10A36062"/>
    <w:rsid w:val="10B271F4"/>
    <w:rsid w:val="10B537CC"/>
    <w:rsid w:val="10C61D50"/>
    <w:rsid w:val="10C8275C"/>
    <w:rsid w:val="10C86D3B"/>
    <w:rsid w:val="10D206F5"/>
    <w:rsid w:val="10E03539"/>
    <w:rsid w:val="10E82D1F"/>
    <w:rsid w:val="10EE5C94"/>
    <w:rsid w:val="10F5757C"/>
    <w:rsid w:val="10F93ED3"/>
    <w:rsid w:val="111451B1"/>
    <w:rsid w:val="111D7BC2"/>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7C6B6A"/>
    <w:rsid w:val="12836D8B"/>
    <w:rsid w:val="12993BC0"/>
    <w:rsid w:val="12AB0349"/>
    <w:rsid w:val="12B66520"/>
    <w:rsid w:val="12CD57F1"/>
    <w:rsid w:val="12CE5941"/>
    <w:rsid w:val="12CE7AFA"/>
    <w:rsid w:val="12D67466"/>
    <w:rsid w:val="12DE5A77"/>
    <w:rsid w:val="12E35567"/>
    <w:rsid w:val="12E806A4"/>
    <w:rsid w:val="13036052"/>
    <w:rsid w:val="13272A5D"/>
    <w:rsid w:val="133C40E3"/>
    <w:rsid w:val="13410069"/>
    <w:rsid w:val="13493108"/>
    <w:rsid w:val="134A4EBA"/>
    <w:rsid w:val="13713CFE"/>
    <w:rsid w:val="13733928"/>
    <w:rsid w:val="13741F37"/>
    <w:rsid w:val="137F32AA"/>
    <w:rsid w:val="138008DC"/>
    <w:rsid w:val="13857CA0"/>
    <w:rsid w:val="13920D68"/>
    <w:rsid w:val="139C16C9"/>
    <w:rsid w:val="13A5238E"/>
    <w:rsid w:val="13B63CE1"/>
    <w:rsid w:val="13BC6684"/>
    <w:rsid w:val="13C72B3A"/>
    <w:rsid w:val="13D12EE6"/>
    <w:rsid w:val="13DF575E"/>
    <w:rsid w:val="13E470BD"/>
    <w:rsid w:val="13EE3A98"/>
    <w:rsid w:val="13F3280A"/>
    <w:rsid w:val="13FA68E0"/>
    <w:rsid w:val="142123F7"/>
    <w:rsid w:val="142A11D8"/>
    <w:rsid w:val="144B544C"/>
    <w:rsid w:val="145B7B45"/>
    <w:rsid w:val="14627FE2"/>
    <w:rsid w:val="14717443"/>
    <w:rsid w:val="14825F8A"/>
    <w:rsid w:val="148C70AD"/>
    <w:rsid w:val="148D52E3"/>
    <w:rsid w:val="14992B90"/>
    <w:rsid w:val="149F10C7"/>
    <w:rsid w:val="14A27D77"/>
    <w:rsid w:val="14AF1856"/>
    <w:rsid w:val="14AF19A3"/>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6E30E2"/>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817911"/>
    <w:rsid w:val="169C5A2D"/>
    <w:rsid w:val="169F7296"/>
    <w:rsid w:val="16A060BA"/>
    <w:rsid w:val="16A57EAF"/>
    <w:rsid w:val="16AC6E3F"/>
    <w:rsid w:val="16C872D5"/>
    <w:rsid w:val="16D54FA3"/>
    <w:rsid w:val="16D84D9F"/>
    <w:rsid w:val="16E94D3E"/>
    <w:rsid w:val="16EF2001"/>
    <w:rsid w:val="17033CFE"/>
    <w:rsid w:val="170D06E0"/>
    <w:rsid w:val="17233E03"/>
    <w:rsid w:val="17332185"/>
    <w:rsid w:val="1733381F"/>
    <w:rsid w:val="17475951"/>
    <w:rsid w:val="175C542D"/>
    <w:rsid w:val="17793FC0"/>
    <w:rsid w:val="179D33A9"/>
    <w:rsid w:val="179F2E61"/>
    <w:rsid w:val="17A06264"/>
    <w:rsid w:val="17BE19D3"/>
    <w:rsid w:val="17C227C0"/>
    <w:rsid w:val="17D66D7C"/>
    <w:rsid w:val="17EE5BFF"/>
    <w:rsid w:val="18003D99"/>
    <w:rsid w:val="18097740"/>
    <w:rsid w:val="18136133"/>
    <w:rsid w:val="184055B9"/>
    <w:rsid w:val="184A2082"/>
    <w:rsid w:val="185D3C42"/>
    <w:rsid w:val="185F38AF"/>
    <w:rsid w:val="188F0211"/>
    <w:rsid w:val="18AD1BEB"/>
    <w:rsid w:val="18B3004A"/>
    <w:rsid w:val="18B31B6D"/>
    <w:rsid w:val="18B96080"/>
    <w:rsid w:val="18CE20EA"/>
    <w:rsid w:val="18DA6CE0"/>
    <w:rsid w:val="18DB2CD8"/>
    <w:rsid w:val="18F36E6F"/>
    <w:rsid w:val="18F67868"/>
    <w:rsid w:val="19047267"/>
    <w:rsid w:val="190B2D88"/>
    <w:rsid w:val="190E6B63"/>
    <w:rsid w:val="19123928"/>
    <w:rsid w:val="19194264"/>
    <w:rsid w:val="19283048"/>
    <w:rsid w:val="19420786"/>
    <w:rsid w:val="19427EC0"/>
    <w:rsid w:val="1945415A"/>
    <w:rsid w:val="195711D7"/>
    <w:rsid w:val="195D2A3F"/>
    <w:rsid w:val="198310E9"/>
    <w:rsid w:val="198D747A"/>
    <w:rsid w:val="19A15638"/>
    <w:rsid w:val="19A30E80"/>
    <w:rsid w:val="19A74DFE"/>
    <w:rsid w:val="19A753EF"/>
    <w:rsid w:val="1A125525"/>
    <w:rsid w:val="1A5F4342"/>
    <w:rsid w:val="1A616E2C"/>
    <w:rsid w:val="1A715D02"/>
    <w:rsid w:val="1A7F369B"/>
    <w:rsid w:val="1A8011C2"/>
    <w:rsid w:val="1A8C5D82"/>
    <w:rsid w:val="1A994988"/>
    <w:rsid w:val="1A9B546C"/>
    <w:rsid w:val="1A9E141F"/>
    <w:rsid w:val="1AA3511F"/>
    <w:rsid w:val="1AAE3B54"/>
    <w:rsid w:val="1AC10987"/>
    <w:rsid w:val="1AE94FB9"/>
    <w:rsid w:val="1AEB6F83"/>
    <w:rsid w:val="1AF423FA"/>
    <w:rsid w:val="1B0C5B32"/>
    <w:rsid w:val="1B0D3E82"/>
    <w:rsid w:val="1B1464DA"/>
    <w:rsid w:val="1B1652AB"/>
    <w:rsid w:val="1B181CD5"/>
    <w:rsid w:val="1B1E1106"/>
    <w:rsid w:val="1B265306"/>
    <w:rsid w:val="1B4346C9"/>
    <w:rsid w:val="1B4F2450"/>
    <w:rsid w:val="1B530868"/>
    <w:rsid w:val="1B6573E8"/>
    <w:rsid w:val="1B6922A5"/>
    <w:rsid w:val="1B721452"/>
    <w:rsid w:val="1B8C18B7"/>
    <w:rsid w:val="1BB73AE1"/>
    <w:rsid w:val="1BDA6D68"/>
    <w:rsid w:val="1BF14125"/>
    <w:rsid w:val="1C002CEE"/>
    <w:rsid w:val="1C073948"/>
    <w:rsid w:val="1C555978"/>
    <w:rsid w:val="1C6554A1"/>
    <w:rsid w:val="1C7971B7"/>
    <w:rsid w:val="1C917D91"/>
    <w:rsid w:val="1CAB2820"/>
    <w:rsid w:val="1CD402EC"/>
    <w:rsid w:val="1CED16EF"/>
    <w:rsid w:val="1CF02333"/>
    <w:rsid w:val="1D0C33A2"/>
    <w:rsid w:val="1D113E6E"/>
    <w:rsid w:val="1D114E5E"/>
    <w:rsid w:val="1D126A49"/>
    <w:rsid w:val="1D1F0050"/>
    <w:rsid w:val="1D214EDE"/>
    <w:rsid w:val="1D2222DC"/>
    <w:rsid w:val="1D5144F7"/>
    <w:rsid w:val="1D5B3CDE"/>
    <w:rsid w:val="1D5D0701"/>
    <w:rsid w:val="1D6E2950"/>
    <w:rsid w:val="1D79298C"/>
    <w:rsid w:val="1D98209B"/>
    <w:rsid w:val="1DA23746"/>
    <w:rsid w:val="1DAA14B9"/>
    <w:rsid w:val="1DD04513"/>
    <w:rsid w:val="1DDD2BCB"/>
    <w:rsid w:val="1E0345E3"/>
    <w:rsid w:val="1E1B7B7F"/>
    <w:rsid w:val="1E2C7696"/>
    <w:rsid w:val="1E3E48DE"/>
    <w:rsid w:val="1E443370"/>
    <w:rsid w:val="1E656063"/>
    <w:rsid w:val="1E6B06A5"/>
    <w:rsid w:val="1E7554E1"/>
    <w:rsid w:val="1E7F7D9E"/>
    <w:rsid w:val="1E840DA4"/>
    <w:rsid w:val="1EA5444C"/>
    <w:rsid w:val="1EB350EF"/>
    <w:rsid w:val="1EBD0C36"/>
    <w:rsid w:val="1EC21749"/>
    <w:rsid w:val="1EEB7C4E"/>
    <w:rsid w:val="1F072441"/>
    <w:rsid w:val="1F171B83"/>
    <w:rsid w:val="1F1C595D"/>
    <w:rsid w:val="1F29007A"/>
    <w:rsid w:val="1F2D4691"/>
    <w:rsid w:val="1F2D491A"/>
    <w:rsid w:val="1F3F789D"/>
    <w:rsid w:val="1F66355F"/>
    <w:rsid w:val="1F7369C7"/>
    <w:rsid w:val="1F9113A9"/>
    <w:rsid w:val="1F94547B"/>
    <w:rsid w:val="1FA47700"/>
    <w:rsid w:val="1FAF308C"/>
    <w:rsid w:val="1FB64FF9"/>
    <w:rsid w:val="1FC11109"/>
    <w:rsid w:val="1FDA3223"/>
    <w:rsid w:val="1FDE2C12"/>
    <w:rsid w:val="1FEF08C8"/>
    <w:rsid w:val="1FF72E6A"/>
    <w:rsid w:val="1FF97A4C"/>
    <w:rsid w:val="1FFB6F12"/>
    <w:rsid w:val="20126D60"/>
    <w:rsid w:val="201B3ED4"/>
    <w:rsid w:val="20230F6D"/>
    <w:rsid w:val="20310B02"/>
    <w:rsid w:val="20344F28"/>
    <w:rsid w:val="203E1903"/>
    <w:rsid w:val="20524DD3"/>
    <w:rsid w:val="206F0406"/>
    <w:rsid w:val="207417C9"/>
    <w:rsid w:val="20784063"/>
    <w:rsid w:val="207E346A"/>
    <w:rsid w:val="208E12C3"/>
    <w:rsid w:val="209502A3"/>
    <w:rsid w:val="20EA3839"/>
    <w:rsid w:val="20F3093F"/>
    <w:rsid w:val="2100305C"/>
    <w:rsid w:val="210F579E"/>
    <w:rsid w:val="21163FF0"/>
    <w:rsid w:val="211B39F2"/>
    <w:rsid w:val="211C60E8"/>
    <w:rsid w:val="21224D81"/>
    <w:rsid w:val="212550B5"/>
    <w:rsid w:val="213D6736"/>
    <w:rsid w:val="21567C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B77083"/>
    <w:rsid w:val="22C05285"/>
    <w:rsid w:val="22C735BD"/>
    <w:rsid w:val="22CF0F38"/>
    <w:rsid w:val="22D729A8"/>
    <w:rsid w:val="22D93B65"/>
    <w:rsid w:val="22F06957"/>
    <w:rsid w:val="23057681"/>
    <w:rsid w:val="23122833"/>
    <w:rsid w:val="231D4917"/>
    <w:rsid w:val="23223458"/>
    <w:rsid w:val="23225D32"/>
    <w:rsid w:val="23357BE6"/>
    <w:rsid w:val="2342574E"/>
    <w:rsid w:val="236D1BFA"/>
    <w:rsid w:val="236D331D"/>
    <w:rsid w:val="2377331D"/>
    <w:rsid w:val="237D43DE"/>
    <w:rsid w:val="238C7CEF"/>
    <w:rsid w:val="23940114"/>
    <w:rsid w:val="239A1546"/>
    <w:rsid w:val="23B57016"/>
    <w:rsid w:val="23C4797E"/>
    <w:rsid w:val="23CD5478"/>
    <w:rsid w:val="23D4764B"/>
    <w:rsid w:val="23EC3718"/>
    <w:rsid w:val="23EE304F"/>
    <w:rsid w:val="23F252BE"/>
    <w:rsid w:val="24044EF2"/>
    <w:rsid w:val="2407139D"/>
    <w:rsid w:val="240B04F4"/>
    <w:rsid w:val="240E369A"/>
    <w:rsid w:val="241C5B67"/>
    <w:rsid w:val="241E2177"/>
    <w:rsid w:val="242A0646"/>
    <w:rsid w:val="2435301D"/>
    <w:rsid w:val="243A0633"/>
    <w:rsid w:val="243D6E1A"/>
    <w:rsid w:val="24453D05"/>
    <w:rsid w:val="24607F91"/>
    <w:rsid w:val="246C581B"/>
    <w:rsid w:val="247C52A2"/>
    <w:rsid w:val="247E2C16"/>
    <w:rsid w:val="24942917"/>
    <w:rsid w:val="24CC106B"/>
    <w:rsid w:val="24D00598"/>
    <w:rsid w:val="24D725E9"/>
    <w:rsid w:val="24EC31CF"/>
    <w:rsid w:val="25045F70"/>
    <w:rsid w:val="250474F1"/>
    <w:rsid w:val="25056E93"/>
    <w:rsid w:val="25092EBA"/>
    <w:rsid w:val="250C0222"/>
    <w:rsid w:val="250E5D48"/>
    <w:rsid w:val="25241020"/>
    <w:rsid w:val="25302410"/>
    <w:rsid w:val="257572C3"/>
    <w:rsid w:val="25790E85"/>
    <w:rsid w:val="25972C60"/>
    <w:rsid w:val="25974C6F"/>
    <w:rsid w:val="259D1676"/>
    <w:rsid w:val="25A353EB"/>
    <w:rsid w:val="25B87B65"/>
    <w:rsid w:val="25CB78C3"/>
    <w:rsid w:val="25D54390"/>
    <w:rsid w:val="25F82554"/>
    <w:rsid w:val="260B392E"/>
    <w:rsid w:val="261879A7"/>
    <w:rsid w:val="261A071C"/>
    <w:rsid w:val="26395046"/>
    <w:rsid w:val="264B0BA4"/>
    <w:rsid w:val="264F4111"/>
    <w:rsid w:val="265C6673"/>
    <w:rsid w:val="265E0AEC"/>
    <w:rsid w:val="2661459D"/>
    <w:rsid w:val="268C5256"/>
    <w:rsid w:val="268E455B"/>
    <w:rsid w:val="26912B30"/>
    <w:rsid w:val="269772F0"/>
    <w:rsid w:val="26997893"/>
    <w:rsid w:val="26A30712"/>
    <w:rsid w:val="26AC0C27"/>
    <w:rsid w:val="26C807A6"/>
    <w:rsid w:val="26D1527F"/>
    <w:rsid w:val="26D23F28"/>
    <w:rsid w:val="26DB67BA"/>
    <w:rsid w:val="26E00DFE"/>
    <w:rsid w:val="26E311CD"/>
    <w:rsid w:val="26EF24ED"/>
    <w:rsid w:val="26F1408A"/>
    <w:rsid w:val="26F96584"/>
    <w:rsid w:val="27015370"/>
    <w:rsid w:val="270B421F"/>
    <w:rsid w:val="27291A5F"/>
    <w:rsid w:val="274E2228"/>
    <w:rsid w:val="27517A93"/>
    <w:rsid w:val="27541A0C"/>
    <w:rsid w:val="275E53AF"/>
    <w:rsid w:val="276658E8"/>
    <w:rsid w:val="276F6846"/>
    <w:rsid w:val="277E30D2"/>
    <w:rsid w:val="27803F2A"/>
    <w:rsid w:val="278A18D2"/>
    <w:rsid w:val="27983FEE"/>
    <w:rsid w:val="27A34941"/>
    <w:rsid w:val="27A97FAA"/>
    <w:rsid w:val="27DC037F"/>
    <w:rsid w:val="27EE3A7B"/>
    <w:rsid w:val="282B09BF"/>
    <w:rsid w:val="282E4F00"/>
    <w:rsid w:val="283C23DF"/>
    <w:rsid w:val="283D69F1"/>
    <w:rsid w:val="283F090E"/>
    <w:rsid w:val="284C16F5"/>
    <w:rsid w:val="28570AB5"/>
    <w:rsid w:val="285F2CDC"/>
    <w:rsid w:val="28622C36"/>
    <w:rsid w:val="288C2D07"/>
    <w:rsid w:val="289E7E22"/>
    <w:rsid w:val="28C2534B"/>
    <w:rsid w:val="28C5525A"/>
    <w:rsid w:val="28D14B96"/>
    <w:rsid w:val="28E15521"/>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CD2E06"/>
    <w:rsid w:val="29D82DC8"/>
    <w:rsid w:val="29DB6414"/>
    <w:rsid w:val="29E74CE2"/>
    <w:rsid w:val="2A133E00"/>
    <w:rsid w:val="2A241B69"/>
    <w:rsid w:val="2A306A36"/>
    <w:rsid w:val="2A457300"/>
    <w:rsid w:val="2A5372C6"/>
    <w:rsid w:val="2A5A558B"/>
    <w:rsid w:val="2A5B03D8"/>
    <w:rsid w:val="2A6F6D07"/>
    <w:rsid w:val="2A7A5C2D"/>
    <w:rsid w:val="2A852253"/>
    <w:rsid w:val="2A882500"/>
    <w:rsid w:val="2A8C4388"/>
    <w:rsid w:val="2AA35184"/>
    <w:rsid w:val="2AAB4E76"/>
    <w:rsid w:val="2AB63109"/>
    <w:rsid w:val="2AB63ABC"/>
    <w:rsid w:val="2AB63D0A"/>
    <w:rsid w:val="2AC31382"/>
    <w:rsid w:val="2AC948F8"/>
    <w:rsid w:val="2AD549F8"/>
    <w:rsid w:val="2AEA74E5"/>
    <w:rsid w:val="2AFB4FC0"/>
    <w:rsid w:val="2B003D00"/>
    <w:rsid w:val="2B074D5E"/>
    <w:rsid w:val="2B0A6991"/>
    <w:rsid w:val="2B100BA9"/>
    <w:rsid w:val="2B1B5825"/>
    <w:rsid w:val="2B1E3AFC"/>
    <w:rsid w:val="2B574FD9"/>
    <w:rsid w:val="2B681F2A"/>
    <w:rsid w:val="2B8D373E"/>
    <w:rsid w:val="2B8E7BE2"/>
    <w:rsid w:val="2B9E4F56"/>
    <w:rsid w:val="2BCA04EF"/>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A21723"/>
    <w:rsid w:val="2DD90B7B"/>
    <w:rsid w:val="2DDD3FC1"/>
    <w:rsid w:val="2DEA131C"/>
    <w:rsid w:val="2DF701D8"/>
    <w:rsid w:val="2DF970A1"/>
    <w:rsid w:val="2E026666"/>
    <w:rsid w:val="2E0665A9"/>
    <w:rsid w:val="2E085834"/>
    <w:rsid w:val="2E1034F8"/>
    <w:rsid w:val="2E112405"/>
    <w:rsid w:val="2E120D8E"/>
    <w:rsid w:val="2E310CF9"/>
    <w:rsid w:val="2E443652"/>
    <w:rsid w:val="2E505773"/>
    <w:rsid w:val="2E5B7B24"/>
    <w:rsid w:val="2E5C0A3D"/>
    <w:rsid w:val="2E742F70"/>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5C3B54"/>
    <w:rsid w:val="2F68074A"/>
    <w:rsid w:val="2F7610B9"/>
    <w:rsid w:val="2F7F15AE"/>
    <w:rsid w:val="2F912594"/>
    <w:rsid w:val="2FA54796"/>
    <w:rsid w:val="2FA674E2"/>
    <w:rsid w:val="2FFE7D49"/>
    <w:rsid w:val="3002294D"/>
    <w:rsid w:val="3011153D"/>
    <w:rsid w:val="30142680"/>
    <w:rsid w:val="302A11B1"/>
    <w:rsid w:val="302A5C42"/>
    <w:rsid w:val="30662043"/>
    <w:rsid w:val="3083092C"/>
    <w:rsid w:val="308570DA"/>
    <w:rsid w:val="30930D2E"/>
    <w:rsid w:val="30B8125D"/>
    <w:rsid w:val="30BF439A"/>
    <w:rsid w:val="30CF6A37"/>
    <w:rsid w:val="30D250CF"/>
    <w:rsid w:val="30E7260A"/>
    <w:rsid w:val="30EB33E1"/>
    <w:rsid w:val="31002970"/>
    <w:rsid w:val="31033CCB"/>
    <w:rsid w:val="311016AD"/>
    <w:rsid w:val="31220DA0"/>
    <w:rsid w:val="3136622A"/>
    <w:rsid w:val="31393501"/>
    <w:rsid w:val="3139422E"/>
    <w:rsid w:val="31496359"/>
    <w:rsid w:val="314D19A6"/>
    <w:rsid w:val="314D5E4A"/>
    <w:rsid w:val="316177A4"/>
    <w:rsid w:val="31700E4B"/>
    <w:rsid w:val="3172683C"/>
    <w:rsid w:val="318F773E"/>
    <w:rsid w:val="31994BEB"/>
    <w:rsid w:val="31A359FC"/>
    <w:rsid w:val="31AD0D61"/>
    <w:rsid w:val="31C42968"/>
    <w:rsid w:val="31CD297B"/>
    <w:rsid w:val="31CD73BD"/>
    <w:rsid w:val="31D66571"/>
    <w:rsid w:val="31DB4220"/>
    <w:rsid w:val="31DC56CD"/>
    <w:rsid w:val="31E63B94"/>
    <w:rsid w:val="31E7004C"/>
    <w:rsid w:val="31F27AF7"/>
    <w:rsid w:val="31FA74CA"/>
    <w:rsid w:val="32176602"/>
    <w:rsid w:val="322A7699"/>
    <w:rsid w:val="322B25C6"/>
    <w:rsid w:val="32422E70"/>
    <w:rsid w:val="32584AA6"/>
    <w:rsid w:val="325E56C6"/>
    <w:rsid w:val="3275698A"/>
    <w:rsid w:val="327C0679"/>
    <w:rsid w:val="32943B86"/>
    <w:rsid w:val="32A93829"/>
    <w:rsid w:val="32B943EC"/>
    <w:rsid w:val="32B9519B"/>
    <w:rsid w:val="32D51129"/>
    <w:rsid w:val="32DC63A0"/>
    <w:rsid w:val="32E429C1"/>
    <w:rsid w:val="330503EE"/>
    <w:rsid w:val="33233306"/>
    <w:rsid w:val="33380434"/>
    <w:rsid w:val="334045BE"/>
    <w:rsid w:val="334A3B2A"/>
    <w:rsid w:val="3365592E"/>
    <w:rsid w:val="336A31F3"/>
    <w:rsid w:val="336F6533"/>
    <w:rsid w:val="33784CD4"/>
    <w:rsid w:val="337E5E2F"/>
    <w:rsid w:val="3384610D"/>
    <w:rsid w:val="33AA5979"/>
    <w:rsid w:val="33B73A4E"/>
    <w:rsid w:val="33C03E90"/>
    <w:rsid w:val="33C1667B"/>
    <w:rsid w:val="33C96649"/>
    <w:rsid w:val="33CC3D88"/>
    <w:rsid w:val="33D939C5"/>
    <w:rsid w:val="33DD0306"/>
    <w:rsid w:val="33FD722F"/>
    <w:rsid w:val="3400362D"/>
    <w:rsid w:val="340B09C5"/>
    <w:rsid w:val="341E4CAB"/>
    <w:rsid w:val="34350A29"/>
    <w:rsid w:val="345179FF"/>
    <w:rsid w:val="34584EE2"/>
    <w:rsid w:val="347A1C51"/>
    <w:rsid w:val="347D373F"/>
    <w:rsid w:val="34922A93"/>
    <w:rsid w:val="34956481"/>
    <w:rsid w:val="34A35871"/>
    <w:rsid w:val="34AF2198"/>
    <w:rsid w:val="34C06C9D"/>
    <w:rsid w:val="34DF24AE"/>
    <w:rsid w:val="34E40873"/>
    <w:rsid w:val="3509652C"/>
    <w:rsid w:val="351C4931"/>
    <w:rsid w:val="351C4EAC"/>
    <w:rsid w:val="351D4C26"/>
    <w:rsid w:val="352E7D40"/>
    <w:rsid w:val="35361A77"/>
    <w:rsid w:val="353C06AF"/>
    <w:rsid w:val="35461A22"/>
    <w:rsid w:val="35483CC9"/>
    <w:rsid w:val="354B08F2"/>
    <w:rsid w:val="356E46AA"/>
    <w:rsid w:val="357235B0"/>
    <w:rsid w:val="3578502D"/>
    <w:rsid w:val="3586192A"/>
    <w:rsid w:val="35A815CB"/>
    <w:rsid w:val="35A85BD0"/>
    <w:rsid w:val="35AA1B9C"/>
    <w:rsid w:val="35D501BC"/>
    <w:rsid w:val="35D95EFE"/>
    <w:rsid w:val="35DB09A6"/>
    <w:rsid w:val="35DF103A"/>
    <w:rsid w:val="36080591"/>
    <w:rsid w:val="3609472F"/>
    <w:rsid w:val="36203B2D"/>
    <w:rsid w:val="365B4B65"/>
    <w:rsid w:val="369B4CF0"/>
    <w:rsid w:val="36D62629"/>
    <w:rsid w:val="36D76172"/>
    <w:rsid w:val="36D84407"/>
    <w:rsid w:val="36E833BB"/>
    <w:rsid w:val="36EB1E1B"/>
    <w:rsid w:val="36F17F0D"/>
    <w:rsid w:val="36FB1EA4"/>
    <w:rsid w:val="370945C1"/>
    <w:rsid w:val="37103BA1"/>
    <w:rsid w:val="37224581"/>
    <w:rsid w:val="3735197D"/>
    <w:rsid w:val="373756A2"/>
    <w:rsid w:val="373C4996"/>
    <w:rsid w:val="3748158D"/>
    <w:rsid w:val="375E0DA6"/>
    <w:rsid w:val="375F2433"/>
    <w:rsid w:val="377639AE"/>
    <w:rsid w:val="378142CB"/>
    <w:rsid w:val="378B61A6"/>
    <w:rsid w:val="37A367C3"/>
    <w:rsid w:val="37B90F0B"/>
    <w:rsid w:val="37CD3F98"/>
    <w:rsid w:val="37DF75BA"/>
    <w:rsid w:val="37E148E2"/>
    <w:rsid w:val="37F848EE"/>
    <w:rsid w:val="37F912FC"/>
    <w:rsid w:val="38060B00"/>
    <w:rsid w:val="380D59EE"/>
    <w:rsid w:val="38304889"/>
    <w:rsid w:val="3836588A"/>
    <w:rsid w:val="38382675"/>
    <w:rsid w:val="383B7B0D"/>
    <w:rsid w:val="3848553B"/>
    <w:rsid w:val="3851700B"/>
    <w:rsid w:val="385246B6"/>
    <w:rsid w:val="386A5533"/>
    <w:rsid w:val="3876113B"/>
    <w:rsid w:val="389755DB"/>
    <w:rsid w:val="38A53DB7"/>
    <w:rsid w:val="38B642D4"/>
    <w:rsid w:val="38BE762D"/>
    <w:rsid w:val="38BF3388"/>
    <w:rsid w:val="38CC268D"/>
    <w:rsid w:val="38DF1FDA"/>
    <w:rsid w:val="38EC2960"/>
    <w:rsid w:val="390069DD"/>
    <w:rsid w:val="39030CF9"/>
    <w:rsid w:val="39091F35"/>
    <w:rsid w:val="39236F5E"/>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530501"/>
    <w:rsid w:val="3B8D2B96"/>
    <w:rsid w:val="3B923660"/>
    <w:rsid w:val="3B9D5C20"/>
    <w:rsid w:val="3BCA44BE"/>
    <w:rsid w:val="3C061F3A"/>
    <w:rsid w:val="3C0A04F9"/>
    <w:rsid w:val="3C2A6E41"/>
    <w:rsid w:val="3C495480"/>
    <w:rsid w:val="3C4C3A42"/>
    <w:rsid w:val="3C6F0167"/>
    <w:rsid w:val="3C71667B"/>
    <w:rsid w:val="3C7249B6"/>
    <w:rsid w:val="3C8539FB"/>
    <w:rsid w:val="3C8D164E"/>
    <w:rsid w:val="3C914F3B"/>
    <w:rsid w:val="3CC17F13"/>
    <w:rsid w:val="3CD50B40"/>
    <w:rsid w:val="3CE320A3"/>
    <w:rsid w:val="3CE9196C"/>
    <w:rsid w:val="3CF15105"/>
    <w:rsid w:val="3CF94B36"/>
    <w:rsid w:val="3D0C04B9"/>
    <w:rsid w:val="3D1414C5"/>
    <w:rsid w:val="3D1C763E"/>
    <w:rsid w:val="3D201AA5"/>
    <w:rsid w:val="3D2B37EA"/>
    <w:rsid w:val="3D2F7FF3"/>
    <w:rsid w:val="3D3D1507"/>
    <w:rsid w:val="3D3D4FC4"/>
    <w:rsid w:val="3D62085B"/>
    <w:rsid w:val="3D6B12FD"/>
    <w:rsid w:val="3D7B4622"/>
    <w:rsid w:val="3D8E5820"/>
    <w:rsid w:val="3D942E29"/>
    <w:rsid w:val="3DA53531"/>
    <w:rsid w:val="3DA768E2"/>
    <w:rsid w:val="3DB54E0C"/>
    <w:rsid w:val="3DB900C1"/>
    <w:rsid w:val="3DDB2539"/>
    <w:rsid w:val="3DE51866"/>
    <w:rsid w:val="3DE91725"/>
    <w:rsid w:val="3DF159B1"/>
    <w:rsid w:val="3E012496"/>
    <w:rsid w:val="3E135D25"/>
    <w:rsid w:val="3E1A106E"/>
    <w:rsid w:val="3E3143FD"/>
    <w:rsid w:val="3E36303B"/>
    <w:rsid w:val="3E526044"/>
    <w:rsid w:val="3E5C591E"/>
    <w:rsid w:val="3E6C2B3A"/>
    <w:rsid w:val="3E8C5311"/>
    <w:rsid w:val="3E8E7E55"/>
    <w:rsid w:val="3E952BDE"/>
    <w:rsid w:val="3EB61473"/>
    <w:rsid w:val="3EC66011"/>
    <w:rsid w:val="3ED25BE0"/>
    <w:rsid w:val="3ED75B7F"/>
    <w:rsid w:val="3F315E6B"/>
    <w:rsid w:val="3F5175E2"/>
    <w:rsid w:val="3F56276A"/>
    <w:rsid w:val="3F6727CC"/>
    <w:rsid w:val="3F6C10E0"/>
    <w:rsid w:val="3F963015"/>
    <w:rsid w:val="3F964D35"/>
    <w:rsid w:val="3FA327ED"/>
    <w:rsid w:val="3FB11738"/>
    <w:rsid w:val="3FB5581B"/>
    <w:rsid w:val="3FC33D05"/>
    <w:rsid w:val="3FF46B18"/>
    <w:rsid w:val="3FF74A2E"/>
    <w:rsid w:val="3FFC36E2"/>
    <w:rsid w:val="4005572D"/>
    <w:rsid w:val="401B5B93"/>
    <w:rsid w:val="402833BA"/>
    <w:rsid w:val="40283C2B"/>
    <w:rsid w:val="40394FD1"/>
    <w:rsid w:val="40425879"/>
    <w:rsid w:val="405C1C05"/>
    <w:rsid w:val="40765D15"/>
    <w:rsid w:val="407B4FC1"/>
    <w:rsid w:val="407F2DE9"/>
    <w:rsid w:val="40866C82"/>
    <w:rsid w:val="40920B61"/>
    <w:rsid w:val="40953369"/>
    <w:rsid w:val="40991379"/>
    <w:rsid w:val="409B3C3D"/>
    <w:rsid w:val="40F701DF"/>
    <w:rsid w:val="40FD201B"/>
    <w:rsid w:val="40FD480A"/>
    <w:rsid w:val="411B59C4"/>
    <w:rsid w:val="412A32F8"/>
    <w:rsid w:val="416B33E0"/>
    <w:rsid w:val="417F433E"/>
    <w:rsid w:val="418A1D66"/>
    <w:rsid w:val="419C4043"/>
    <w:rsid w:val="41B7239D"/>
    <w:rsid w:val="41BD4926"/>
    <w:rsid w:val="41D852BC"/>
    <w:rsid w:val="41D917B2"/>
    <w:rsid w:val="41E40104"/>
    <w:rsid w:val="41FF3845"/>
    <w:rsid w:val="420E33D3"/>
    <w:rsid w:val="421104A9"/>
    <w:rsid w:val="42141FCA"/>
    <w:rsid w:val="42143B88"/>
    <w:rsid w:val="42164586"/>
    <w:rsid w:val="424C7A58"/>
    <w:rsid w:val="424E1A22"/>
    <w:rsid w:val="425B5DD1"/>
    <w:rsid w:val="4260300C"/>
    <w:rsid w:val="42755200"/>
    <w:rsid w:val="42772802"/>
    <w:rsid w:val="427C799E"/>
    <w:rsid w:val="42800B9B"/>
    <w:rsid w:val="4281223D"/>
    <w:rsid w:val="429A4C67"/>
    <w:rsid w:val="42A06B6C"/>
    <w:rsid w:val="42A27996"/>
    <w:rsid w:val="42A45E72"/>
    <w:rsid w:val="42AA04E2"/>
    <w:rsid w:val="42EA5650"/>
    <w:rsid w:val="431408DA"/>
    <w:rsid w:val="431B7C78"/>
    <w:rsid w:val="4331401E"/>
    <w:rsid w:val="433724B6"/>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02F4A"/>
    <w:rsid w:val="442A1797"/>
    <w:rsid w:val="44366C11"/>
    <w:rsid w:val="444946CA"/>
    <w:rsid w:val="444B3F54"/>
    <w:rsid w:val="4476661F"/>
    <w:rsid w:val="447E3AC5"/>
    <w:rsid w:val="44805ED4"/>
    <w:rsid w:val="448E5DEE"/>
    <w:rsid w:val="44957494"/>
    <w:rsid w:val="449E4142"/>
    <w:rsid w:val="44A17B41"/>
    <w:rsid w:val="44A90BAA"/>
    <w:rsid w:val="44B24A20"/>
    <w:rsid w:val="44BC0BEE"/>
    <w:rsid w:val="44BF6C07"/>
    <w:rsid w:val="44C55A88"/>
    <w:rsid w:val="44FB1C9C"/>
    <w:rsid w:val="450D1720"/>
    <w:rsid w:val="45392A13"/>
    <w:rsid w:val="453E3FCF"/>
    <w:rsid w:val="454F1836"/>
    <w:rsid w:val="456B6447"/>
    <w:rsid w:val="45835E86"/>
    <w:rsid w:val="45887B45"/>
    <w:rsid w:val="458B66DF"/>
    <w:rsid w:val="45940F0E"/>
    <w:rsid w:val="45AC5DBA"/>
    <w:rsid w:val="45BF20C6"/>
    <w:rsid w:val="45C647AF"/>
    <w:rsid w:val="45DD529D"/>
    <w:rsid w:val="45E57886"/>
    <w:rsid w:val="45E945CC"/>
    <w:rsid w:val="46003076"/>
    <w:rsid w:val="46026F63"/>
    <w:rsid w:val="46177E29"/>
    <w:rsid w:val="461D1E37"/>
    <w:rsid w:val="46205B7F"/>
    <w:rsid w:val="462A6010"/>
    <w:rsid w:val="46366A55"/>
    <w:rsid w:val="465D501C"/>
    <w:rsid w:val="466367DB"/>
    <w:rsid w:val="46686D18"/>
    <w:rsid w:val="466D15DA"/>
    <w:rsid w:val="467C3D0C"/>
    <w:rsid w:val="46AE0AC5"/>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3A8B"/>
    <w:rsid w:val="47ED7BCA"/>
    <w:rsid w:val="48016F34"/>
    <w:rsid w:val="480556DB"/>
    <w:rsid w:val="48145E1F"/>
    <w:rsid w:val="48185C56"/>
    <w:rsid w:val="48254C34"/>
    <w:rsid w:val="48286871"/>
    <w:rsid w:val="48450F81"/>
    <w:rsid w:val="48455675"/>
    <w:rsid w:val="484E729D"/>
    <w:rsid w:val="48566773"/>
    <w:rsid w:val="485A23C2"/>
    <w:rsid w:val="48691107"/>
    <w:rsid w:val="48895289"/>
    <w:rsid w:val="488E0DCA"/>
    <w:rsid w:val="489D725F"/>
    <w:rsid w:val="48A16B62"/>
    <w:rsid w:val="48BC6222"/>
    <w:rsid w:val="48C245E9"/>
    <w:rsid w:val="48DB312A"/>
    <w:rsid w:val="48DF49D9"/>
    <w:rsid w:val="48E56510"/>
    <w:rsid w:val="492108CC"/>
    <w:rsid w:val="49413F52"/>
    <w:rsid w:val="494F6304"/>
    <w:rsid w:val="498C11FB"/>
    <w:rsid w:val="4A05334F"/>
    <w:rsid w:val="4A060864"/>
    <w:rsid w:val="4A244932"/>
    <w:rsid w:val="4A2922C8"/>
    <w:rsid w:val="4A4117B2"/>
    <w:rsid w:val="4A4A6F73"/>
    <w:rsid w:val="4A7A4350"/>
    <w:rsid w:val="4A7B1703"/>
    <w:rsid w:val="4A7E2497"/>
    <w:rsid w:val="4A896826"/>
    <w:rsid w:val="4A8F200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009B5"/>
    <w:rsid w:val="4B9802B0"/>
    <w:rsid w:val="4B9E65BE"/>
    <w:rsid w:val="4B9F33A8"/>
    <w:rsid w:val="4BA80AFD"/>
    <w:rsid w:val="4BB033BA"/>
    <w:rsid w:val="4BB469AD"/>
    <w:rsid w:val="4BC06040"/>
    <w:rsid w:val="4BC66ACD"/>
    <w:rsid w:val="4BCD1C09"/>
    <w:rsid w:val="4BCF5981"/>
    <w:rsid w:val="4BE44FEB"/>
    <w:rsid w:val="4BF441D2"/>
    <w:rsid w:val="4C1C2A09"/>
    <w:rsid w:val="4C211F55"/>
    <w:rsid w:val="4C284AD9"/>
    <w:rsid w:val="4C423098"/>
    <w:rsid w:val="4C694192"/>
    <w:rsid w:val="4C7964D9"/>
    <w:rsid w:val="4C88610C"/>
    <w:rsid w:val="4C8C5620"/>
    <w:rsid w:val="4C9269F6"/>
    <w:rsid w:val="4CB5540A"/>
    <w:rsid w:val="4CB75F07"/>
    <w:rsid w:val="4CC84335"/>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C14EA"/>
    <w:rsid w:val="4DFF6815"/>
    <w:rsid w:val="4E0A3427"/>
    <w:rsid w:val="4E2423AC"/>
    <w:rsid w:val="4E287F63"/>
    <w:rsid w:val="4E304B5D"/>
    <w:rsid w:val="4E3F66C2"/>
    <w:rsid w:val="4E611B8B"/>
    <w:rsid w:val="4E6279D7"/>
    <w:rsid w:val="4E682F8C"/>
    <w:rsid w:val="4E6A7BB7"/>
    <w:rsid w:val="4E6C5D89"/>
    <w:rsid w:val="4E9133C2"/>
    <w:rsid w:val="4EB23220"/>
    <w:rsid w:val="4EDB463D"/>
    <w:rsid w:val="4EE661F8"/>
    <w:rsid w:val="4F0773B4"/>
    <w:rsid w:val="4F241019"/>
    <w:rsid w:val="4F307BB1"/>
    <w:rsid w:val="4F336227"/>
    <w:rsid w:val="4F3C3EF2"/>
    <w:rsid w:val="4F3D562D"/>
    <w:rsid w:val="4F532425"/>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AA42C7"/>
    <w:rsid w:val="50AF5049"/>
    <w:rsid w:val="50B82E88"/>
    <w:rsid w:val="50BB32A7"/>
    <w:rsid w:val="50CC5CB2"/>
    <w:rsid w:val="50F1402B"/>
    <w:rsid w:val="50FD2AD9"/>
    <w:rsid w:val="51081E85"/>
    <w:rsid w:val="51097D9A"/>
    <w:rsid w:val="51237D2E"/>
    <w:rsid w:val="515B06D0"/>
    <w:rsid w:val="51764AF1"/>
    <w:rsid w:val="51996737"/>
    <w:rsid w:val="51AE73D5"/>
    <w:rsid w:val="51B408B8"/>
    <w:rsid w:val="51B80848"/>
    <w:rsid w:val="51BF3DA2"/>
    <w:rsid w:val="51CC0868"/>
    <w:rsid w:val="51D5340F"/>
    <w:rsid w:val="522D3402"/>
    <w:rsid w:val="52382F2A"/>
    <w:rsid w:val="52386E3D"/>
    <w:rsid w:val="523A7DD1"/>
    <w:rsid w:val="523B7711"/>
    <w:rsid w:val="5271774C"/>
    <w:rsid w:val="527A416D"/>
    <w:rsid w:val="528D7B65"/>
    <w:rsid w:val="52DE008D"/>
    <w:rsid w:val="52EE341E"/>
    <w:rsid w:val="52F12681"/>
    <w:rsid w:val="52F37FE6"/>
    <w:rsid w:val="52FC1CAF"/>
    <w:rsid w:val="52FE08FA"/>
    <w:rsid w:val="52FF22FE"/>
    <w:rsid w:val="530B071F"/>
    <w:rsid w:val="531A330F"/>
    <w:rsid w:val="532B6CAF"/>
    <w:rsid w:val="53350D91"/>
    <w:rsid w:val="53412644"/>
    <w:rsid w:val="53433903"/>
    <w:rsid w:val="53517A72"/>
    <w:rsid w:val="535D4636"/>
    <w:rsid w:val="5361549D"/>
    <w:rsid w:val="536220DA"/>
    <w:rsid w:val="53650637"/>
    <w:rsid w:val="537155BE"/>
    <w:rsid w:val="53757C6B"/>
    <w:rsid w:val="537E1075"/>
    <w:rsid w:val="539A4AC7"/>
    <w:rsid w:val="539E4E4F"/>
    <w:rsid w:val="53A44D07"/>
    <w:rsid w:val="53A46AC8"/>
    <w:rsid w:val="53AB7F1F"/>
    <w:rsid w:val="53AC6F7B"/>
    <w:rsid w:val="53C01F4F"/>
    <w:rsid w:val="53E126F6"/>
    <w:rsid w:val="53EB297B"/>
    <w:rsid w:val="53EC4BF7"/>
    <w:rsid w:val="53F24654"/>
    <w:rsid w:val="53F758A1"/>
    <w:rsid w:val="540D5A7F"/>
    <w:rsid w:val="54101315"/>
    <w:rsid w:val="542E2BC2"/>
    <w:rsid w:val="542F6570"/>
    <w:rsid w:val="54352A96"/>
    <w:rsid w:val="54447390"/>
    <w:rsid w:val="544B514D"/>
    <w:rsid w:val="545E1D01"/>
    <w:rsid w:val="54674051"/>
    <w:rsid w:val="54696247"/>
    <w:rsid w:val="547C41CC"/>
    <w:rsid w:val="54935B8F"/>
    <w:rsid w:val="549D3677"/>
    <w:rsid w:val="54CC6227"/>
    <w:rsid w:val="54D10F9B"/>
    <w:rsid w:val="54D97871"/>
    <w:rsid w:val="55081F04"/>
    <w:rsid w:val="550B5550"/>
    <w:rsid w:val="551D586C"/>
    <w:rsid w:val="55200298"/>
    <w:rsid w:val="55335E1B"/>
    <w:rsid w:val="554B7EF0"/>
    <w:rsid w:val="556F3D99"/>
    <w:rsid w:val="55713605"/>
    <w:rsid w:val="55720837"/>
    <w:rsid w:val="55860894"/>
    <w:rsid w:val="558F6181"/>
    <w:rsid w:val="55B02DF1"/>
    <w:rsid w:val="55BA1450"/>
    <w:rsid w:val="55D47A00"/>
    <w:rsid w:val="55D5456D"/>
    <w:rsid w:val="55DC290C"/>
    <w:rsid w:val="55DC6C16"/>
    <w:rsid w:val="55E71B19"/>
    <w:rsid w:val="55EA5D64"/>
    <w:rsid w:val="55F01FA1"/>
    <w:rsid w:val="55FC19B9"/>
    <w:rsid w:val="56130B60"/>
    <w:rsid w:val="56234F28"/>
    <w:rsid w:val="56990B7C"/>
    <w:rsid w:val="569E1126"/>
    <w:rsid w:val="56A8690E"/>
    <w:rsid w:val="56B679AB"/>
    <w:rsid w:val="56B80DEB"/>
    <w:rsid w:val="56E0560F"/>
    <w:rsid w:val="56E06E61"/>
    <w:rsid w:val="56E30533"/>
    <w:rsid w:val="56EF3C74"/>
    <w:rsid w:val="56F653FE"/>
    <w:rsid w:val="5714693E"/>
    <w:rsid w:val="5730129E"/>
    <w:rsid w:val="574448FC"/>
    <w:rsid w:val="57561D39"/>
    <w:rsid w:val="575B7AFD"/>
    <w:rsid w:val="57660D3F"/>
    <w:rsid w:val="5785783C"/>
    <w:rsid w:val="578F06BB"/>
    <w:rsid w:val="57CC4BC2"/>
    <w:rsid w:val="57D10760"/>
    <w:rsid w:val="57D1153D"/>
    <w:rsid w:val="57D32355"/>
    <w:rsid w:val="57D77297"/>
    <w:rsid w:val="57DA0118"/>
    <w:rsid w:val="57FA3774"/>
    <w:rsid w:val="58084A3C"/>
    <w:rsid w:val="582772A7"/>
    <w:rsid w:val="5847689F"/>
    <w:rsid w:val="58531B77"/>
    <w:rsid w:val="585D2975"/>
    <w:rsid w:val="585E3492"/>
    <w:rsid w:val="585F64F9"/>
    <w:rsid w:val="587E3341"/>
    <w:rsid w:val="587F428B"/>
    <w:rsid w:val="58843A9C"/>
    <w:rsid w:val="58B31855"/>
    <w:rsid w:val="58C93758"/>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2E712E"/>
    <w:rsid w:val="5A323A44"/>
    <w:rsid w:val="5A395E66"/>
    <w:rsid w:val="5A476FBE"/>
    <w:rsid w:val="5A484352"/>
    <w:rsid w:val="5A5321A5"/>
    <w:rsid w:val="5A620AEB"/>
    <w:rsid w:val="5A783688"/>
    <w:rsid w:val="5A8734AF"/>
    <w:rsid w:val="5A9D3E45"/>
    <w:rsid w:val="5AA4101D"/>
    <w:rsid w:val="5AAC3332"/>
    <w:rsid w:val="5AB17576"/>
    <w:rsid w:val="5ABD68E6"/>
    <w:rsid w:val="5ABF73D2"/>
    <w:rsid w:val="5ACB3D8A"/>
    <w:rsid w:val="5ACE32A8"/>
    <w:rsid w:val="5AE1508F"/>
    <w:rsid w:val="5AF80256"/>
    <w:rsid w:val="5B110CC9"/>
    <w:rsid w:val="5B1851F5"/>
    <w:rsid w:val="5B1F7B5D"/>
    <w:rsid w:val="5B423243"/>
    <w:rsid w:val="5B585171"/>
    <w:rsid w:val="5B585B78"/>
    <w:rsid w:val="5B6D62B9"/>
    <w:rsid w:val="5B746CFA"/>
    <w:rsid w:val="5B9A2B59"/>
    <w:rsid w:val="5B9B5880"/>
    <w:rsid w:val="5BA652E6"/>
    <w:rsid w:val="5BC0085A"/>
    <w:rsid w:val="5BE03293"/>
    <w:rsid w:val="5BF03D58"/>
    <w:rsid w:val="5BF20AFB"/>
    <w:rsid w:val="5C1A6BB2"/>
    <w:rsid w:val="5C306D31"/>
    <w:rsid w:val="5C37233A"/>
    <w:rsid w:val="5C5355FE"/>
    <w:rsid w:val="5C5A49A5"/>
    <w:rsid w:val="5C6715FE"/>
    <w:rsid w:val="5C6F4105"/>
    <w:rsid w:val="5C9148FE"/>
    <w:rsid w:val="5CA72002"/>
    <w:rsid w:val="5CBB7F6F"/>
    <w:rsid w:val="5CC248CE"/>
    <w:rsid w:val="5D042FB1"/>
    <w:rsid w:val="5D442CB4"/>
    <w:rsid w:val="5D7C3F11"/>
    <w:rsid w:val="5D971C5A"/>
    <w:rsid w:val="5D9D49E0"/>
    <w:rsid w:val="5DAD3649"/>
    <w:rsid w:val="5DC310BE"/>
    <w:rsid w:val="5DDF1821"/>
    <w:rsid w:val="5DE2656A"/>
    <w:rsid w:val="5DEA2F91"/>
    <w:rsid w:val="5DF94AE0"/>
    <w:rsid w:val="5DFA5883"/>
    <w:rsid w:val="5E224037"/>
    <w:rsid w:val="5E3146A3"/>
    <w:rsid w:val="5E442F62"/>
    <w:rsid w:val="5E591A42"/>
    <w:rsid w:val="5E6C2C5B"/>
    <w:rsid w:val="5E6E2DD8"/>
    <w:rsid w:val="5E7251A2"/>
    <w:rsid w:val="5E745F14"/>
    <w:rsid w:val="5E7C3591"/>
    <w:rsid w:val="5E9D0E18"/>
    <w:rsid w:val="5EA26F25"/>
    <w:rsid w:val="5EA341D7"/>
    <w:rsid w:val="5EA755DE"/>
    <w:rsid w:val="5EAE7678"/>
    <w:rsid w:val="5ED35F0E"/>
    <w:rsid w:val="5EDF7832"/>
    <w:rsid w:val="5EFC1390"/>
    <w:rsid w:val="5EFC3EB6"/>
    <w:rsid w:val="5F03335D"/>
    <w:rsid w:val="5F0368C7"/>
    <w:rsid w:val="5F1544E7"/>
    <w:rsid w:val="5F197EE8"/>
    <w:rsid w:val="5F2B6F1B"/>
    <w:rsid w:val="5F312D8D"/>
    <w:rsid w:val="5F3C4923"/>
    <w:rsid w:val="5F4160B0"/>
    <w:rsid w:val="5F5A7800"/>
    <w:rsid w:val="5F6368E9"/>
    <w:rsid w:val="5F7811D3"/>
    <w:rsid w:val="5F9A65E6"/>
    <w:rsid w:val="5F9B2627"/>
    <w:rsid w:val="5FA66B60"/>
    <w:rsid w:val="5FAC7B1F"/>
    <w:rsid w:val="5FB80E3D"/>
    <w:rsid w:val="5FB831B4"/>
    <w:rsid w:val="5FD40999"/>
    <w:rsid w:val="5FD72BFF"/>
    <w:rsid w:val="5FE5522B"/>
    <w:rsid w:val="5FF03F08"/>
    <w:rsid w:val="5FF2548E"/>
    <w:rsid w:val="5FF313D3"/>
    <w:rsid w:val="602610FD"/>
    <w:rsid w:val="602808B2"/>
    <w:rsid w:val="602C2F4B"/>
    <w:rsid w:val="60307A2A"/>
    <w:rsid w:val="603814FF"/>
    <w:rsid w:val="604109A8"/>
    <w:rsid w:val="605D2617"/>
    <w:rsid w:val="60616CDC"/>
    <w:rsid w:val="60624E53"/>
    <w:rsid w:val="606319E5"/>
    <w:rsid w:val="607A77D8"/>
    <w:rsid w:val="607B3C50"/>
    <w:rsid w:val="608B6567"/>
    <w:rsid w:val="60902A4E"/>
    <w:rsid w:val="60AA3E6F"/>
    <w:rsid w:val="60B370A6"/>
    <w:rsid w:val="60C933EB"/>
    <w:rsid w:val="60FF21D9"/>
    <w:rsid w:val="610C0686"/>
    <w:rsid w:val="611E37D0"/>
    <w:rsid w:val="613021B3"/>
    <w:rsid w:val="61306A6A"/>
    <w:rsid w:val="613253FD"/>
    <w:rsid w:val="613A51F3"/>
    <w:rsid w:val="61421F29"/>
    <w:rsid w:val="61605860"/>
    <w:rsid w:val="61712185"/>
    <w:rsid w:val="618B7207"/>
    <w:rsid w:val="61907E69"/>
    <w:rsid w:val="619F774C"/>
    <w:rsid w:val="61A90D68"/>
    <w:rsid w:val="61B43A15"/>
    <w:rsid w:val="61E83190"/>
    <w:rsid w:val="62065A1D"/>
    <w:rsid w:val="6213792C"/>
    <w:rsid w:val="621775E2"/>
    <w:rsid w:val="621C0D9D"/>
    <w:rsid w:val="622F7552"/>
    <w:rsid w:val="6250406E"/>
    <w:rsid w:val="627D6831"/>
    <w:rsid w:val="62811B1C"/>
    <w:rsid w:val="629331D1"/>
    <w:rsid w:val="62A20409"/>
    <w:rsid w:val="62B54B44"/>
    <w:rsid w:val="62D13935"/>
    <w:rsid w:val="62E045DA"/>
    <w:rsid w:val="62E454A1"/>
    <w:rsid w:val="62E95123"/>
    <w:rsid w:val="62EF025F"/>
    <w:rsid w:val="62F36E4C"/>
    <w:rsid w:val="62F47F8F"/>
    <w:rsid w:val="62F7233F"/>
    <w:rsid w:val="631F3FB4"/>
    <w:rsid w:val="6323058D"/>
    <w:rsid w:val="63364F75"/>
    <w:rsid w:val="6340438B"/>
    <w:rsid w:val="6353238E"/>
    <w:rsid w:val="63612AB8"/>
    <w:rsid w:val="6379289B"/>
    <w:rsid w:val="637D0978"/>
    <w:rsid w:val="638906B4"/>
    <w:rsid w:val="638968B0"/>
    <w:rsid w:val="638A282C"/>
    <w:rsid w:val="639A3568"/>
    <w:rsid w:val="63A75341"/>
    <w:rsid w:val="63A85E90"/>
    <w:rsid w:val="63A962DB"/>
    <w:rsid w:val="63AB1A91"/>
    <w:rsid w:val="63B75221"/>
    <w:rsid w:val="63B82D47"/>
    <w:rsid w:val="63C45534"/>
    <w:rsid w:val="63C74D38"/>
    <w:rsid w:val="63EA73A4"/>
    <w:rsid w:val="63EE4692"/>
    <w:rsid w:val="63FD622D"/>
    <w:rsid w:val="64177A6E"/>
    <w:rsid w:val="643B7C00"/>
    <w:rsid w:val="643F32F9"/>
    <w:rsid w:val="64582686"/>
    <w:rsid w:val="64673C87"/>
    <w:rsid w:val="64877733"/>
    <w:rsid w:val="64A170D2"/>
    <w:rsid w:val="64A251DD"/>
    <w:rsid w:val="64B7745B"/>
    <w:rsid w:val="64BC182A"/>
    <w:rsid w:val="650242F0"/>
    <w:rsid w:val="65365B2B"/>
    <w:rsid w:val="653F447E"/>
    <w:rsid w:val="65542778"/>
    <w:rsid w:val="655829AF"/>
    <w:rsid w:val="656B70C3"/>
    <w:rsid w:val="658F4798"/>
    <w:rsid w:val="65905D2A"/>
    <w:rsid w:val="659B1EBA"/>
    <w:rsid w:val="65A11CE5"/>
    <w:rsid w:val="65A83379"/>
    <w:rsid w:val="65B461E9"/>
    <w:rsid w:val="65BE39A8"/>
    <w:rsid w:val="65FB3FBE"/>
    <w:rsid w:val="66101A71"/>
    <w:rsid w:val="66171FA7"/>
    <w:rsid w:val="66247D11"/>
    <w:rsid w:val="66320B8F"/>
    <w:rsid w:val="663B3EC9"/>
    <w:rsid w:val="666D7E19"/>
    <w:rsid w:val="66736112"/>
    <w:rsid w:val="667F5B5B"/>
    <w:rsid w:val="6694262A"/>
    <w:rsid w:val="66990381"/>
    <w:rsid w:val="66B31B01"/>
    <w:rsid w:val="66CE1E80"/>
    <w:rsid w:val="66E362F9"/>
    <w:rsid w:val="66E47FD9"/>
    <w:rsid w:val="66F127F8"/>
    <w:rsid w:val="67071922"/>
    <w:rsid w:val="67136C12"/>
    <w:rsid w:val="673B73C0"/>
    <w:rsid w:val="673D5A3D"/>
    <w:rsid w:val="67433648"/>
    <w:rsid w:val="67446DCC"/>
    <w:rsid w:val="674743C8"/>
    <w:rsid w:val="675608B6"/>
    <w:rsid w:val="67754402"/>
    <w:rsid w:val="677D54ED"/>
    <w:rsid w:val="678B726C"/>
    <w:rsid w:val="67A71109"/>
    <w:rsid w:val="67B25E27"/>
    <w:rsid w:val="67B4646D"/>
    <w:rsid w:val="67B464CA"/>
    <w:rsid w:val="67C4383B"/>
    <w:rsid w:val="67D35E1A"/>
    <w:rsid w:val="67D839B8"/>
    <w:rsid w:val="67F35317"/>
    <w:rsid w:val="67F5542D"/>
    <w:rsid w:val="67FA56DC"/>
    <w:rsid w:val="680201B7"/>
    <w:rsid w:val="681A18DB"/>
    <w:rsid w:val="68362BFB"/>
    <w:rsid w:val="683D085A"/>
    <w:rsid w:val="683F1130"/>
    <w:rsid w:val="684456A1"/>
    <w:rsid w:val="685968A7"/>
    <w:rsid w:val="685E1363"/>
    <w:rsid w:val="687731D1"/>
    <w:rsid w:val="6878475E"/>
    <w:rsid w:val="688E1089"/>
    <w:rsid w:val="68993219"/>
    <w:rsid w:val="689E42BA"/>
    <w:rsid w:val="68A026F3"/>
    <w:rsid w:val="68AF6C13"/>
    <w:rsid w:val="68F25680"/>
    <w:rsid w:val="690600B1"/>
    <w:rsid w:val="69074555"/>
    <w:rsid w:val="690E07C7"/>
    <w:rsid w:val="69236A65"/>
    <w:rsid w:val="692E469B"/>
    <w:rsid w:val="69315C48"/>
    <w:rsid w:val="694019EC"/>
    <w:rsid w:val="694841AF"/>
    <w:rsid w:val="69584DB4"/>
    <w:rsid w:val="695B5B89"/>
    <w:rsid w:val="696C3D80"/>
    <w:rsid w:val="698A5EE4"/>
    <w:rsid w:val="698E2580"/>
    <w:rsid w:val="69AD50D5"/>
    <w:rsid w:val="69B12712"/>
    <w:rsid w:val="69C811ED"/>
    <w:rsid w:val="69D33070"/>
    <w:rsid w:val="69E97E75"/>
    <w:rsid w:val="69FB5D9E"/>
    <w:rsid w:val="69FF6FDA"/>
    <w:rsid w:val="6A1862EE"/>
    <w:rsid w:val="6A1A3007"/>
    <w:rsid w:val="6A1E645E"/>
    <w:rsid w:val="6A417049"/>
    <w:rsid w:val="6A435E2C"/>
    <w:rsid w:val="6A576E16"/>
    <w:rsid w:val="6A633A0D"/>
    <w:rsid w:val="6A7903E5"/>
    <w:rsid w:val="6A8219B9"/>
    <w:rsid w:val="6A8641F2"/>
    <w:rsid w:val="6A9701A5"/>
    <w:rsid w:val="6AA03032"/>
    <w:rsid w:val="6AA47B81"/>
    <w:rsid w:val="6AA86FEC"/>
    <w:rsid w:val="6AC81AC2"/>
    <w:rsid w:val="6ACB20F7"/>
    <w:rsid w:val="6ADA6AC4"/>
    <w:rsid w:val="6ADB11D6"/>
    <w:rsid w:val="6B1A2C3C"/>
    <w:rsid w:val="6B221F4E"/>
    <w:rsid w:val="6B31644D"/>
    <w:rsid w:val="6B444B5F"/>
    <w:rsid w:val="6B486C86"/>
    <w:rsid w:val="6B554C72"/>
    <w:rsid w:val="6B774DF2"/>
    <w:rsid w:val="6B804F99"/>
    <w:rsid w:val="6B847AD7"/>
    <w:rsid w:val="6B961F07"/>
    <w:rsid w:val="6B9A2DF9"/>
    <w:rsid w:val="6B9D2F4E"/>
    <w:rsid w:val="6BA56BC7"/>
    <w:rsid w:val="6BAA566B"/>
    <w:rsid w:val="6BAC4619"/>
    <w:rsid w:val="6BB118FD"/>
    <w:rsid w:val="6BC60150"/>
    <w:rsid w:val="6BCD2823"/>
    <w:rsid w:val="6BDA7CFF"/>
    <w:rsid w:val="6BDD15DD"/>
    <w:rsid w:val="6BDF2966"/>
    <w:rsid w:val="6BE86A5F"/>
    <w:rsid w:val="6C053C7D"/>
    <w:rsid w:val="6C0D357A"/>
    <w:rsid w:val="6C234DED"/>
    <w:rsid w:val="6C29198B"/>
    <w:rsid w:val="6C350CF1"/>
    <w:rsid w:val="6C3A67D1"/>
    <w:rsid w:val="6C3D2D5C"/>
    <w:rsid w:val="6C4800AA"/>
    <w:rsid w:val="6C4D28F8"/>
    <w:rsid w:val="6C573E9C"/>
    <w:rsid w:val="6C5C23DC"/>
    <w:rsid w:val="6C6D1126"/>
    <w:rsid w:val="6C7C0DB6"/>
    <w:rsid w:val="6C89702F"/>
    <w:rsid w:val="6C986334"/>
    <w:rsid w:val="6CA35B3A"/>
    <w:rsid w:val="6CA36342"/>
    <w:rsid w:val="6CA41A5D"/>
    <w:rsid w:val="6CA479DF"/>
    <w:rsid w:val="6CAF588C"/>
    <w:rsid w:val="6CB4638E"/>
    <w:rsid w:val="6CBF3C6A"/>
    <w:rsid w:val="6CBF5306"/>
    <w:rsid w:val="6CBF6EF4"/>
    <w:rsid w:val="6CD930DF"/>
    <w:rsid w:val="6CDC1854"/>
    <w:rsid w:val="6CE70FA1"/>
    <w:rsid w:val="6CF05300"/>
    <w:rsid w:val="6CFA6351"/>
    <w:rsid w:val="6CFC3C40"/>
    <w:rsid w:val="6D2F6F7D"/>
    <w:rsid w:val="6D480984"/>
    <w:rsid w:val="6D655CEE"/>
    <w:rsid w:val="6D6960DE"/>
    <w:rsid w:val="6D8079F9"/>
    <w:rsid w:val="6DB13E57"/>
    <w:rsid w:val="6DC04CD2"/>
    <w:rsid w:val="6DC20A4A"/>
    <w:rsid w:val="6DC245A2"/>
    <w:rsid w:val="6DC71662"/>
    <w:rsid w:val="6DCD5126"/>
    <w:rsid w:val="6DDB6CB0"/>
    <w:rsid w:val="6DE21877"/>
    <w:rsid w:val="6DE52ACD"/>
    <w:rsid w:val="6DFC0B44"/>
    <w:rsid w:val="6E0458E7"/>
    <w:rsid w:val="6E212037"/>
    <w:rsid w:val="6E263D90"/>
    <w:rsid w:val="6E3B221B"/>
    <w:rsid w:val="6E475779"/>
    <w:rsid w:val="6E51424D"/>
    <w:rsid w:val="6E663C68"/>
    <w:rsid w:val="6E7764EF"/>
    <w:rsid w:val="6EA445F4"/>
    <w:rsid w:val="6EAD447C"/>
    <w:rsid w:val="6EAE5472"/>
    <w:rsid w:val="6EBC069A"/>
    <w:rsid w:val="6ECD7F59"/>
    <w:rsid w:val="6ECF449B"/>
    <w:rsid w:val="6ED21161"/>
    <w:rsid w:val="6EE30D56"/>
    <w:rsid w:val="6EED7C80"/>
    <w:rsid w:val="6EF773A4"/>
    <w:rsid w:val="6F1E2E65"/>
    <w:rsid w:val="6F2F2D9E"/>
    <w:rsid w:val="6F4147D9"/>
    <w:rsid w:val="6F581F47"/>
    <w:rsid w:val="6F5B0D5A"/>
    <w:rsid w:val="6F5C35EA"/>
    <w:rsid w:val="6F6B6A15"/>
    <w:rsid w:val="6F947E4B"/>
    <w:rsid w:val="6FA30BDA"/>
    <w:rsid w:val="6FB21D4C"/>
    <w:rsid w:val="6FB70357"/>
    <w:rsid w:val="6FB80698"/>
    <w:rsid w:val="6FFD5E0F"/>
    <w:rsid w:val="701021F4"/>
    <w:rsid w:val="701C29A6"/>
    <w:rsid w:val="7024611F"/>
    <w:rsid w:val="7038498C"/>
    <w:rsid w:val="705931BC"/>
    <w:rsid w:val="70637B96"/>
    <w:rsid w:val="70797317"/>
    <w:rsid w:val="7099044B"/>
    <w:rsid w:val="709A06E1"/>
    <w:rsid w:val="709D518F"/>
    <w:rsid w:val="70C759D3"/>
    <w:rsid w:val="70CD7E32"/>
    <w:rsid w:val="70CF2B23"/>
    <w:rsid w:val="70D70CB1"/>
    <w:rsid w:val="710952C1"/>
    <w:rsid w:val="71096723"/>
    <w:rsid w:val="713954C7"/>
    <w:rsid w:val="713F70AB"/>
    <w:rsid w:val="71452CD8"/>
    <w:rsid w:val="71583F2D"/>
    <w:rsid w:val="7158683A"/>
    <w:rsid w:val="715B2F52"/>
    <w:rsid w:val="715E1FBF"/>
    <w:rsid w:val="71633483"/>
    <w:rsid w:val="7167680B"/>
    <w:rsid w:val="71755DD4"/>
    <w:rsid w:val="71764F23"/>
    <w:rsid w:val="71783F98"/>
    <w:rsid w:val="71881188"/>
    <w:rsid w:val="71946576"/>
    <w:rsid w:val="71967E84"/>
    <w:rsid w:val="7197629F"/>
    <w:rsid w:val="71A61873"/>
    <w:rsid w:val="71AF4936"/>
    <w:rsid w:val="71B12351"/>
    <w:rsid w:val="71BB4E1E"/>
    <w:rsid w:val="71D07496"/>
    <w:rsid w:val="71D75D0F"/>
    <w:rsid w:val="71F437A4"/>
    <w:rsid w:val="71FD64F5"/>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4C1A6A"/>
    <w:rsid w:val="735663B7"/>
    <w:rsid w:val="735C5949"/>
    <w:rsid w:val="73671287"/>
    <w:rsid w:val="73737DA5"/>
    <w:rsid w:val="73740A39"/>
    <w:rsid w:val="73783823"/>
    <w:rsid w:val="73887B3E"/>
    <w:rsid w:val="73892412"/>
    <w:rsid w:val="738F5872"/>
    <w:rsid w:val="73AF2114"/>
    <w:rsid w:val="73D70FC8"/>
    <w:rsid w:val="73E96BCA"/>
    <w:rsid w:val="73EE4A6E"/>
    <w:rsid w:val="741048BC"/>
    <w:rsid w:val="742E78D4"/>
    <w:rsid w:val="74317498"/>
    <w:rsid w:val="74335A84"/>
    <w:rsid w:val="743A6A13"/>
    <w:rsid w:val="74676A28"/>
    <w:rsid w:val="747E40B6"/>
    <w:rsid w:val="748C70DE"/>
    <w:rsid w:val="74AC3224"/>
    <w:rsid w:val="74B21065"/>
    <w:rsid w:val="74BB2C83"/>
    <w:rsid w:val="74C33758"/>
    <w:rsid w:val="74D72451"/>
    <w:rsid w:val="74DE4E5F"/>
    <w:rsid w:val="74EB54AB"/>
    <w:rsid w:val="74F0689A"/>
    <w:rsid w:val="74F51705"/>
    <w:rsid w:val="74FF6D43"/>
    <w:rsid w:val="750201A2"/>
    <w:rsid w:val="75137DDD"/>
    <w:rsid w:val="751A76AF"/>
    <w:rsid w:val="75241FEA"/>
    <w:rsid w:val="75243D99"/>
    <w:rsid w:val="75250574"/>
    <w:rsid w:val="75254FC8"/>
    <w:rsid w:val="75306BE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455F0"/>
    <w:rsid w:val="76BB1CAB"/>
    <w:rsid w:val="76C04050"/>
    <w:rsid w:val="76D67314"/>
    <w:rsid w:val="76DF2815"/>
    <w:rsid w:val="76E00193"/>
    <w:rsid w:val="76E65049"/>
    <w:rsid w:val="77076007"/>
    <w:rsid w:val="77106CCA"/>
    <w:rsid w:val="771A36A5"/>
    <w:rsid w:val="77413F7E"/>
    <w:rsid w:val="77464076"/>
    <w:rsid w:val="7758241F"/>
    <w:rsid w:val="776C1A27"/>
    <w:rsid w:val="777A7D22"/>
    <w:rsid w:val="777E28EC"/>
    <w:rsid w:val="77835654"/>
    <w:rsid w:val="7797109C"/>
    <w:rsid w:val="779A2A38"/>
    <w:rsid w:val="77B4450A"/>
    <w:rsid w:val="77B46E73"/>
    <w:rsid w:val="77E37A12"/>
    <w:rsid w:val="77F263D0"/>
    <w:rsid w:val="77F42148"/>
    <w:rsid w:val="77FE3468"/>
    <w:rsid w:val="78025942"/>
    <w:rsid w:val="78250553"/>
    <w:rsid w:val="783469E8"/>
    <w:rsid w:val="783B17B1"/>
    <w:rsid w:val="78411105"/>
    <w:rsid w:val="784E2046"/>
    <w:rsid w:val="78546F0C"/>
    <w:rsid w:val="786778FE"/>
    <w:rsid w:val="789D588A"/>
    <w:rsid w:val="78B65E3A"/>
    <w:rsid w:val="78C03AC3"/>
    <w:rsid w:val="78E0091E"/>
    <w:rsid w:val="78EE1C79"/>
    <w:rsid w:val="78F85605"/>
    <w:rsid w:val="78FA66FA"/>
    <w:rsid w:val="79424F6E"/>
    <w:rsid w:val="79517126"/>
    <w:rsid w:val="795F3706"/>
    <w:rsid w:val="797239CC"/>
    <w:rsid w:val="797F54AB"/>
    <w:rsid w:val="79831473"/>
    <w:rsid w:val="79983E9C"/>
    <w:rsid w:val="7999527A"/>
    <w:rsid w:val="79AF76C5"/>
    <w:rsid w:val="79B50AEB"/>
    <w:rsid w:val="79C25EE1"/>
    <w:rsid w:val="79CE2967"/>
    <w:rsid w:val="79D13408"/>
    <w:rsid w:val="79E30EE8"/>
    <w:rsid w:val="79E34934"/>
    <w:rsid w:val="79EA664C"/>
    <w:rsid w:val="79F9627A"/>
    <w:rsid w:val="79FF6948"/>
    <w:rsid w:val="7A020420"/>
    <w:rsid w:val="7A0657CF"/>
    <w:rsid w:val="7A2F3BBF"/>
    <w:rsid w:val="7A2F459A"/>
    <w:rsid w:val="7A322A39"/>
    <w:rsid w:val="7A517022"/>
    <w:rsid w:val="7A560E98"/>
    <w:rsid w:val="7A6115EB"/>
    <w:rsid w:val="7A6A4943"/>
    <w:rsid w:val="7A6F5001"/>
    <w:rsid w:val="7A7720A0"/>
    <w:rsid w:val="7A9635B3"/>
    <w:rsid w:val="7A9D19EA"/>
    <w:rsid w:val="7AA2343E"/>
    <w:rsid w:val="7AD60EB8"/>
    <w:rsid w:val="7ADA73A4"/>
    <w:rsid w:val="7AE66B99"/>
    <w:rsid w:val="7AF34646"/>
    <w:rsid w:val="7AFE508C"/>
    <w:rsid w:val="7B0A3BCA"/>
    <w:rsid w:val="7B1C0EF4"/>
    <w:rsid w:val="7B345AA9"/>
    <w:rsid w:val="7B4048C1"/>
    <w:rsid w:val="7B4C5DF7"/>
    <w:rsid w:val="7B73082F"/>
    <w:rsid w:val="7B7B492E"/>
    <w:rsid w:val="7B9A3D1D"/>
    <w:rsid w:val="7B9B0B2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CD2F68"/>
    <w:rsid w:val="7CD2318A"/>
    <w:rsid w:val="7CD2702A"/>
    <w:rsid w:val="7CD34C42"/>
    <w:rsid w:val="7CD46B29"/>
    <w:rsid w:val="7CDE3FF9"/>
    <w:rsid w:val="7CE26EBF"/>
    <w:rsid w:val="7CEE3130"/>
    <w:rsid w:val="7CF90201"/>
    <w:rsid w:val="7CFC08E8"/>
    <w:rsid w:val="7D1F6674"/>
    <w:rsid w:val="7D475E29"/>
    <w:rsid w:val="7D480B34"/>
    <w:rsid w:val="7D777A3E"/>
    <w:rsid w:val="7D9005BC"/>
    <w:rsid w:val="7D9F0AD0"/>
    <w:rsid w:val="7DD12BB7"/>
    <w:rsid w:val="7DF223A2"/>
    <w:rsid w:val="7DFF0955"/>
    <w:rsid w:val="7E0B750E"/>
    <w:rsid w:val="7E1939E8"/>
    <w:rsid w:val="7E2400E7"/>
    <w:rsid w:val="7E2822EA"/>
    <w:rsid w:val="7E2A20CE"/>
    <w:rsid w:val="7E3037AE"/>
    <w:rsid w:val="7E355A7B"/>
    <w:rsid w:val="7E455322"/>
    <w:rsid w:val="7E6E3E85"/>
    <w:rsid w:val="7E991353"/>
    <w:rsid w:val="7E9C184B"/>
    <w:rsid w:val="7EA72948"/>
    <w:rsid w:val="7EB31EDB"/>
    <w:rsid w:val="7ED61132"/>
    <w:rsid w:val="7EE70CC0"/>
    <w:rsid w:val="7EEB48DB"/>
    <w:rsid w:val="7EF27444"/>
    <w:rsid w:val="7F185A04"/>
    <w:rsid w:val="7F265C58"/>
    <w:rsid w:val="7F4C4618"/>
    <w:rsid w:val="7F4D13A6"/>
    <w:rsid w:val="7F582CF2"/>
    <w:rsid w:val="7F951B40"/>
    <w:rsid w:val="7FA501CC"/>
    <w:rsid w:val="7FA820A8"/>
    <w:rsid w:val="7FAF2DF8"/>
    <w:rsid w:val="7FB90D50"/>
    <w:rsid w:val="7FBF10B0"/>
    <w:rsid w:val="7FE707E4"/>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customStyle="1" w:styleId="17">
    <w:name w:val="目录 21"/>
    <w:next w:val="1"/>
    <w:qFormat/>
    <w:uiPriority w:val="0"/>
    <w:pPr>
      <w:wordWrap w:val="0"/>
      <w:jc w:val="both"/>
    </w:pPr>
    <w:rPr>
      <w:rFonts w:ascii="Calibri" w:hAnsi="Calibri" w:eastAsia="宋体" w:cs="Times New Roman"/>
      <w:sz w:val="21"/>
      <w:lang w:val="en-US" w:eastAsia="zh-CN" w:bidi="ar-SA"/>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33"/>
    <w:autoRedefine/>
    <w:qFormat/>
    <w:uiPriority w:val="0"/>
    <w:pPr>
      <w:spacing w:line="360" w:lineRule="auto"/>
      <w:ind w:firstLine="420" w:firstLineChars="100"/>
    </w:pPr>
    <w:rPr>
      <w:szCs w:val="21"/>
    </w:rPr>
  </w:style>
  <w:style w:type="paragraph" w:styleId="33">
    <w:name w:val="Body Text First Indent 2"/>
    <w:basedOn w:val="16"/>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大标题"/>
    <w:basedOn w:val="1"/>
    <w:next w:val="33"/>
    <w:autoRedefine/>
    <w:qFormat/>
    <w:uiPriority w:val="0"/>
    <w:pPr>
      <w:jc w:val="center"/>
    </w:pPr>
    <w:rPr>
      <w:rFonts w:ascii="Arial" w:hAnsi="Arial"/>
      <w:b/>
      <w:sz w:val="28"/>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15339</Words>
  <Characters>16075</Characters>
  <Lines>50</Lines>
  <Paragraphs>68</Paragraphs>
  <TotalTime>0</TotalTime>
  <ScaleCrop>false</ScaleCrop>
  <LinksUpToDate>false</LinksUpToDate>
  <CharactersWithSpaces>17157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2025-08-29T06:44:37Z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