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7C8550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color w:val="auto"/>
          <w:sz w:val="44"/>
          <w:szCs w:val="44"/>
          <w:highlight w:val="none"/>
          <w:lang w:val="en-US" w:eastAsia="zh-CN"/>
        </w:rPr>
      </w:pPr>
      <w:r>
        <w:rPr>
          <w:rFonts w:hint="default" w:ascii="宋体" w:hAnsi="宋体" w:eastAsia="宋体" w:cs="宋体"/>
          <w:b/>
          <w:bCs/>
          <w:color w:val="auto"/>
          <w:sz w:val="44"/>
          <w:szCs w:val="44"/>
          <w:highlight w:val="none"/>
          <w:lang w:val="en-US" w:eastAsia="zh-CN"/>
        </w:rPr>
        <w:t>驻马店市中心医院介入手术室DSA机房放射防护及装修改造工程项目</w:t>
      </w: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ascii="宋体" w:hAnsi="宋体" w:eastAsia="宋体"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河南隆祥建设实业有限公司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 xml:space="preserve"> 9 </w:t>
      </w:r>
      <w:r>
        <w:rPr>
          <w:rFonts w:hint="eastAsia" w:ascii="宋体" w:hAnsi="宋体" w:eastAsia="宋体" w:cs="宋体"/>
          <w:b/>
          <w:bCs/>
          <w:color w:val="auto"/>
          <w:spacing w:val="-10"/>
          <w:sz w:val="34"/>
          <w:szCs w:val="34"/>
          <w:highlight w:val="none"/>
          <w:lang w:val="en-US" w:eastAsia="zh-CN"/>
        </w:rPr>
        <w:t>月</w:t>
      </w:r>
    </w:p>
    <w:p w14:paraId="091E7FED">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82CF58E">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_Toc4111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_Toc4111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D3A82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6F3C927">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_Toc25734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_Toc25734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B064D7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_Toc8767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_Toc8767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1F0AA0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_Toc11544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_Toc11544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5F9A6FA">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_Toc29957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_Toc29957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C83FF5A">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5C7172E7">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411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CDD51B0">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驻马店市中心医院介入手术室DSA机房放射防护及装修改造工程项目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1C02C4CB">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bookmarkStart w:id="3" w:name="_Toc30971"/>
      <w:bookmarkStart w:id="4" w:name="_Toc30643"/>
      <w:bookmarkStart w:id="5" w:name="_Toc23395"/>
      <w:bookmarkStart w:id="6" w:name="_Toc9562"/>
      <w:bookmarkStart w:id="7" w:name="_Toc7823"/>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w:t>
      </w:r>
      <w:r>
        <w:rPr>
          <w:rFonts w:hint="eastAsia" w:ascii="宋体" w:hAnsi="宋体" w:eastAsia="宋体" w:cs="宋体"/>
          <w:color w:val="auto"/>
          <w:highlight w:val="none"/>
          <w:u w:val="single"/>
          <w:lang w:val="en-US" w:eastAsia="zh-CN"/>
        </w:rPr>
        <w:t>介入手术室DSA机房放射防护及装修改造工程</w:t>
      </w:r>
      <w:r>
        <w:rPr>
          <w:rFonts w:hint="eastAsia" w:ascii="宋体" w:hAnsi="宋体" w:cs="宋体"/>
          <w:color w:val="auto"/>
          <w:highlight w:val="none"/>
          <w:u w:val="single"/>
          <w:lang w:val="en-US" w:eastAsia="zh-CN"/>
        </w:rPr>
        <w:t>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7CE18D96">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7AF3E7A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驻马店市中心医院介入手术室DSA机房放射防护及装修改造工程</w:t>
      </w:r>
      <w:r>
        <w:rPr>
          <w:rFonts w:hint="eastAsia" w:ascii="宋体" w:hAnsi="宋体" w:cs="宋体"/>
          <w:color w:val="auto"/>
          <w:szCs w:val="21"/>
          <w:highlight w:val="none"/>
          <w:shd w:val="clear" w:color="auto" w:fill="FFFFFF"/>
          <w:lang w:val="en-US" w:eastAsia="zh-CN"/>
        </w:rPr>
        <w:t>项目</w:t>
      </w:r>
      <w:r>
        <w:rPr>
          <w:rFonts w:hint="eastAsia" w:ascii="宋体" w:hAnsi="宋体" w:eastAsia="宋体" w:cs="宋体"/>
          <w:color w:val="auto"/>
          <w:szCs w:val="21"/>
          <w:highlight w:val="none"/>
          <w:shd w:val="clear" w:color="auto" w:fill="FFFFFF"/>
          <w:lang w:eastAsia="zh-CN"/>
        </w:rPr>
        <w:t>；</w:t>
      </w:r>
    </w:p>
    <w:p w14:paraId="66731B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eastAsia="zh-CN"/>
        </w:rPr>
        <w:t>详见磋商文件第二章采购需求；</w:t>
      </w:r>
    </w:p>
    <w:p w14:paraId="5AA6171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8"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39.33</w:t>
      </w:r>
      <w:r>
        <w:rPr>
          <w:rFonts w:hint="eastAsia" w:ascii="宋体" w:hAnsi="宋体" w:eastAsia="宋体" w:cs="宋体"/>
          <w:color w:val="auto"/>
          <w:szCs w:val="21"/>
          <w:highlight w:val="none"/>
          <w:shd w:val="clear" w:color="auto" w:fill="FFFFFF"/>
        </w:rPr>
        <w:t>万元</w:t>
      </w:r>
      <w:r>
        <w:rPr>
          <w:rFonts w:hint="eastAsia" w:ascii="宋体" w:hAnsi="宋体" w:cs="宋体"/>
          <w:color w:val="auto"/>
          <w:szCs w:val="21"/>
          <w:highlight w:val="none"/>
          <w:shd w:val="clear" w:color="auto" w:fill="FFFFFF"/>
          <w:lang w:eastAsia="zh-CN"/>
        </w:rPr>
        <w:t>；</w:t>
      </w:r>
    </w:p>
    <w:p w14:paraId="611C161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工期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30天；</w:t>
      </w:r>
    </w:p>
    <w:p w14:paraId="572AE3E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 w:val="22"/>
          <w:szCs w:val="20"/>
          <w:highlight w:val="none"/>
          <w:shd w:val="clear" w:color="auto" w:fill="FFFFFF"/>
          <w:lang w:val="en-US" w:eastAsia="zh-CN"/>
        </w:rPr>
        <w:t>符合国家</w:t>
      </w:r>
      <w:r>
        <w:rPr>
          <w:rFonts w:hint="eastAsia" w:cs="宋体"/>
          <w:color w:val="auto"/>
          <w:sz w:val="22"/>
          <w:szCs w:val="20"/>
          <w:highlight w:val="none"/>
          <w:shd w:val="clear" w:color="auto" w:fill="FFFFFF"/>
          <w:lang w:val="en-US" w:eastAsia="zh-CN"/>
        </w:rPr>
        <w:t>、省市</w:t>
      </w:r>
      <w:r>
        <w:rPr>
          <w:rFonts w:hint="eastAsia" w:ascii="宋体" w:hAnsi="宋体" w:eastAsia="宋体" w:cs="宋体"/>
          <w:color w:val="auto"/>
          <w:sz w:val="22"/>
          <w:szCs w:val="20"/>
          <w:highlight w:val="none"/>
          <w:shd w:val="clear" w:color="auto" w:fill="FFFFFF"/>
          <w:lang w:val="en-US" w:eastAsia="zh-CN"/>
        </w:rPr>
        <w:t>有关法律法规及行业标准要求</w:t>
      </w:r>
      <w:r>
        <w:rPr>
          <w:rFonts w:hint="eastAsia" w:ascii="宋体" w:hAnsi="宋体" w:cs="宋体"/>
          <w:color w:val="auto"/>
          <w:sz w:val="22"/>
          <w:szCs w:val="20"/>
          <w:highlight w:val="none"/>
          <w:shd w:val="clear" w:color="auto" w:fill="FFFFFF"/>
          <w:lang w:val="en-US" w:eastAsia="zh-CN"/>
        </w:rPr>
        <w:t>，满足磋商文件要求</w:t>
      </w:r>
    </w:p>
    <w:p w14:paraId="6489B77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9" w:name="_Toc18607"/>
      <w:bookmarkStart w:id="10" w:name="_Toc23626"/>
      <w:bookmarkStart w:id="11" w:name="_Toc27704"/>
      <w:bookmarkStart w:id="12" w:name="_Toc16639"/>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8"/>
      <w:bookmarkEnd w:id="9"/>
      <w:bookmarkEnd w:id="10"/>
      <w:bookmarkEnd w:id="11"/>
      <w:bookmarkEnd w:id="12"/>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39F91E8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0664244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5A9C4F5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CF902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32D4DB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7D7DD9A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B65BE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087A3D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39F1B8E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w:t>
      </w:r>
      <w:r>
        <w:rPr>
          <w:rFonts w:hint="eastAsia" w:ascii="宋体" w:hAnsi="宋体" w:eastAsia="宋体" w:cs="宋体"/>
          <w:color w:val="auto"/>
          <w:szCs w:val="21"/>
          <w:highlight w:val="none"/>
          <w:shd w:val="clear" w:color="auto" w:fill="FFFFFF"/>
          <w:lang w:val="en-US" w:eastAsia="zh-CN"/>
        </w:rPr>
        <w:t>供应商须具有建设行政主管部门颁发的</w:t>
      </w:r>
      <w:r>
        <w:rPr>
          <w:rFonts w:hint="eastAsia" w:ascii="宋体" w:hAnsi="宋体" w:cs="宋体"/>
          <w:color w:val="auto"/>
          <w:szCs w:val="21"/>
          <w:highlight w:val="none"/>
          <w:shd w:val="clear" w:color="auto" w:fill="FFFFFF"/>
          <w:lang w:val="en-US" w:eastAsia="zh-CN"/>
        </w:rPr>
        <w:t>建筑工程施工总承包三级及以上资质和有效的安全生产许可证（提供相关证书）；</w:t>
      </w:r>
    </w:p>
    <w:p w14:paraId="76B20AE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w:t>
      </w:r>
      <w:r>
        <w:rPr>
          <w:rFonts w:hint="eastAsia" w:ascii="宋体" w:hAnsi="宋体" w:eastAsia="宋体" w:cs="宋体"/>
          <w:color w:val="auto"/>
          <w:szCs w:val="21"/>
          <w:highlight w:val="none"/>
          <w:shd w:val="clear" w:color="auto" w:fill="FFFFFF"/>
          <w:lang w:val="en-US" w:eastAsia="zh-CN"/>
        </w:rPr>
        <w:t>供应商拟派</w:t>
      </w:r>
      <w:r>
        <w:rPr>
          <w:rFonts w:hint="eastAsia" w:ascii="宋体" w:hAnsi="宋体" w:cs="宋体"/>
          <w:color w:val="auto"/>
          <w:szCs w:val="21"/>
          <w:highlight w:val="none"/>
          <w:shd w:val="clear" w:color="auto" w:fill="FFFFFF"/>
          <w:lang w:val="en-US" w:eastAsia="zh-CN"/>
        </w:rPr>
        <w:t>项目经理</w:t>
      </w:r>
      <w:r>
        <w:rPr>
          <w:rFonts w:hint="eastAsia" w:ascii="宋体" w:hAnsi="宋体" w:eastAsia="宋体" w:cs="宋体"/>
          <w:color w:val="auto"/>
          <w:szCs w:val="21"/>
          <w:highlight w:val="none"/>
          <w:shd w:val="clear" w:color="auto" w:fill="FFFFFF"/>
          <w:lang w:val="en-US" w:eastAsia="zh-CN"/>
        </w:rPr>
        <w:t>须具有</w:t>
      </w:r>
      <w:r>
        <w:rPr>
          <w:rFonts w:hint="eastAsia" w:ascii="宋体" w:hAnsi="宋体" w:cs="宋体"/>
          <w:color w:val="auto"/>
          <w:szCs w:val="21"/>
          <w:highlight w:val="none"/>
          <w:shd w:val="clear" w:color="auto" w:fill="FFFFFF"/>
          <w:lang w:val="en-US" w:eastAsia="zh-CN"/>
        </w:rPr>
        <w:t>建筑工程</w:t>
      </w:r>
      <w:r>
        <w:rPr>
          <w:rFonts w:hint="eastAsia" w:ascii="宋体" w:hAnsi="宋体" w:eastAsia="宋体" w:cs="宋体"/>
          <w:color w:val="auto"/>
          <w:szCs w:val="21"/>
          <w:highlight w:val="none"/>
          <w:shd w:val="clear" w:color="auto" w:fill="FFFFFF"/>
          <w:lang w:val="en-US" w:eastAsia="zh-CN"/>
        </w:rPr>
        <w:t>专业</w:t>
      </w:r>
      <w:r>
        <w:rPr>
          <w:rFonts w:hint="eastAsia" w:ascii="宋体" w:hAnsi="宋体" w:cs="宋体"/>
          <w:color w:val="auto"/>
          <w:szCs w:val="21"/>
          <w:highlight w:val="none"/>
          <w:shd w:val="clear" w:color="auto" w:fill="FFFFFF"/>
          <w:lang w:val="en-US" w:eastAsia="zh-CN"/>
        </w:rPr>
        <w:t>贰</w:t>
      </w:r>
      <w:r>
        <w:rPr>
          <w:rFonts w:hint="eastAsia" w:ascii="宋体" w:hAnsi="宋体" w:eastAsia="宋体" w:cs="宋体"/>
          <w:color w:val="auto"/>
          <w:szCs w:val="21"/>
          <w:highlight w:val="none"/>
          <w:shd w:val="clear" w:color="auto" w:fill="FFFFFF"/>
          <w:lang w:val="en-US" w:eastAsia="zh-CN"/>
        </w:rPr>
        <w:t>级</w:t>
      </w:r>
      <w:r>
        <w:rPr>
          <w:rFonts w:hint="eastAsia" w:ascii="宋体" w:hAnsi="宋体" w:cs="宋体"/>
          <w:color w:val="auto"/>
          <w:szCs w:val="21"/>
          <w:highlight w:val="none"/>
          <w:shd w:val="clear" w:color="auto" w:fill="FFFFFF"/>
          <w:lang w:val="en-US" w:eastAsia="zh-CN"/>
        </w:rPr>
        <w:t>及</w:t>
      </w:r>
      <w:r>
        <w:rPr>
          <w:rFonts w:hint="eastAsia" w:ascii="宋体" w:hAnsi="宋体" w:eastAsia="宋体" w:cs="宋体"/>
          <w:color w:val="auto"/>
          <w:szCs w:val="21"/>
          <w:highlight w:val="none"/>
          <w:shd w:val="clear" w:color="auto" w:fill="FFFFFF"/>
          <w:lang w:val="en-US" w:eastAsia="zh-CN"/>
        </w:rPr>
        <w:t>以上</w:t>
      </w:r>
      <w:r>
        <w:rPr>
          <w:rFonts w:hint="eastAsia" w:ascii="宋体" w:hAnsi="宋体" w:cs="宋体"/>
          <w:color w:val="auto"/>
          <w:szCs w:val="21"/>
          <w:highlight w:val="none"/>
          <w:shd w:val="clear" w:color="auto" w:fill="FFFFFF"/>
          <w:lang w:val="en-US" w:eastAsia="zh-CN"/>
        </w:rPr>
        <w:t>建造师证书，且具有有效的安全生产考核证书，项目经理未担任其他在建工程（提供相关证书和项目经理无在建承诺书）；</w:t>
      </w:r>
    </w:p>
    <w:p w14:paraId="4F9D3D3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3"/>
      <w:bookmarkEnd w:id="4"/>
      <w:bookmarkEnd w:id="5"/>
      <w:bookmarkEnd w:id="6"/>
      <w:bookmarkEnd w:id="7"/>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000000" w:themeColor="text1"/>
          <w:szCs w:val="21"/>
          <w:highlight w:val="yellow"/>
          <w:shd w:val="clear" w:color="auto" w:fill="FFFFFF"/>
          <w14:textFill>
            <w14:solidFill>
              <w14:schemeClr w14:val="tx1"/>
            </w14:solidFill>
          </w14:textFill>
        </w:rPr>
        <w:t>202</w:t>
      </w:r>
      <w:r>
        <w:rPr>
          <w:rFonts w:hint="eastAsia" w:ascii="宋体" w:hAnsi="宋体" w:eastAsia="宋体" w:cs="宋体"/>
          <w:color w:val="000000" w:themeColor="text1"/>
          <w:szCs w:val="21"/>
          <w:highlight w:val="yellow"/>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yellow"/>
          <w:shd w:val="clear" w:color="auto" w:fill="FFFFFF"/>
          <w14:textFill>
            <w14:solidFill>
              <w14:schemeClr w14:val="tx1"/>
            </w14:solidFill>
          </w14:textFill>
        </w:rPr>
        <w:t>年</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yellow"/>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yellow"/>
          <w:shd w:val="clear" w:color="auto" w:fill="FFFFFF"/>
          <w14:textFill>
            <w14:solidFill>
              <w14:schemeClr w14:val="tx1"/>
            </w14:solidFill>
          </w14:textFill>
        </w:rPr>
        <w:t>日-202</w:t>
      </w:r>
      <w:r>
        <w:rPr>
          <w:rFonts w:hint="eastAsia" w:ascii="宋体" w:hAnsi="宋体" w:eastAsia="宋体" w:cs="宋体"/>
          <w:color w:val="000000" w:themeColor="text1"/>
          <w:szCs w:val="21"/>
          <w:highlight w:val="yellow"/>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yellow"/>
          <w:shd w:val="clear" w:color="auto" w:fill="FFFFFF"/>
          <w14:textFill>
            <w14:solidFill>
              <w14:schemeClr w14:val="tx1"/>
            </w14:solidFill>
          </w14:textFill>
        </w:rPr>
        <w:t>年</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yellow"/>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yellow"/>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18</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w:t>
      </w:r>
      <w:r>
        <w:rPr>
          <w:rFonts w:hint="eastAsia" w:ascii="宋体" w:hAnsi="宋体" w:cs="宋体"/>
          <w:color w:val="auto"/>
          <w:kern w:val="0"/>
          <w:szCs w:val="21"/>
          <w:highlight w:val="none"/>
          <w:lang w:val="en-US" w:eastAsia="zh-CN"/>
        </w:rPr>
        <w:t>磋商</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hnlxjssyyxgs@163.com,并标明XX公司XX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35"/>
      <w:bookmarkStart w:id="15" w:name="_Toc27480"/>
      <w:bookmarkStart w:id="16" w:name="_Toc15111"/>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3604"/>
      <w:bookmarkStart w:id="27" w:name="_Toc16291"/>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D58E78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29" w:name="_Toc23793"/>
      <w:bookmarkStart w:id="30" w:name="_Toc29890"/>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624D8F8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4125087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  </w:t>
      </w:r>
    </w:p>
    <w:p w14:paraId="0F9CD19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4FB542E2">
      <w:pPr>
        <w:widowControl/>
        <w:snapToGrid w:val="0"/>
        <w:spacing w:before="0" w:beforeAutospacing="0" w:after="0" w:afterAutospacing="0" w:line="360" w:lineRule="auto"/>
        <w:ind w:firstLine="420" w:firstLineChars="200"/>
        <w:jc w:val="left"/>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w:t>
      </w:r>
      <w:r>
        <w:rPr>
          <w:rFonts w:hint="eastAsia" w:ascii="宋体" w:hAnsi="宋体" w:cs="宋体"/>
          <w:color w:val="auto"/>
          <w:kern w:val="0"/>
          <w:sz w:val="21"/>
          <w:szCs w:val="21"/>
          <w:highlight w:val="none"/>
          <w:shd w:val="clear" w:color="auto" w:fill="FFFFFF"/>
          <w:lang w:val="en-US" w:eastAsia="zh-CN" w:bidi="ar-SA"/>
        </w:rPr>
        <w:t>河南隆祥建设实业有限公司</w:t>
      </w:r>
    </w:p>
    <w:p w14:paraId="1CC0BDF6">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w:t>
      </w:r>
      <w:r>
        <w:rPr>
          <w:rFonts w:hint="eastAsia" w:ascii="宋体" w:hAnsi="宋体" w:cs="宋体"/>
          <w:color w:val="auto"/>
          <w:kern w:val="0"/>
          <w:sz w:val="21"/>
          <w:szCs w:val="21"/>
          <w:highlight w:val="none"/>
          <w:shd w:val="clear" w:color="auto" w:fill="FFFFFF"/>
          <w:lang w:val="en-US" w:eastAsia="zh-CN" w:bidi="ar-SA"/>
        </w:rPr>
        <w:t>驻马店市置地华庭B座3单元</w:t>
      </w:r>
    </w:p>
    <w:p w14:paraId="6971DC2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胡女士</w:t>
      </w:r>
    </w:p>
    <w:p w14:paraId="48C0B731">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0396-3209190</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0CA7C5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2F4D1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61593234">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D8BEE37">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yellow"/>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年</w:t>
      </w:r>
      <w:r>
        <w:rPr>
          <w:rFonts w:hint="eastAsia" w:ascii="宋体" w:hAnsi="宋体" w:cs="宋体"/>
          <w:color w:val="000000" w:themeColor="text1"/>
          <w:sz w:val="21"/>
          <w:szCs w:val="21"/>
          <w:highlight w:val="yellow"/>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月</w:t>
      </w:r>
      <w:r>
        <w:rPr>
          <w:rFonts w:hint="eastAsia" w:ascii="宋体" w:hAnsi="宋体" w:cs="宋体"/>
          <w:color w:val="000000" w:themeColor="text1"/>
          <w:sz w:val="21"/>
          <w:szCs w:val="21"/>
          <w:highlight w:val="yellow"/>
          <w:shd w:val="clear" w:color="auto" w:fill="FFFFFF"/>
          <w:lang w:val="en-US" w:eastAsia="zh-CN"/>
          <w14:textFill>
            <w14:solidFill>
              <w14:schemeClr w14:val="tx1"/>
            </w14:solidFill>
          </w14:textFill>
        </w:rPr>
        <w:t>4</w:t>
      </w:r>
      <w:bookmarkStart w:id="104" w:name="_GoBack"/>
      <w:bookmarkEnd w:id="104"/>
      <w:r>
        <w:rPr>
          <w:rFonts w:hint="eastAsia" w:ascii="宋体" w:hAnsi="宋体" w:eastAsia="宋体" w:cs="宋体"/>
          <w:color w:val="000000" w:themeColor="text1"/>
          <w:sz w:val="21"/>
          <w:szCs w:val="21"/>
          <w:highlight w:val="yellow"/>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871"/>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5C7C748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一、项目名称：驻马店市中心医院介入手术室DSA机房放射防护及装修改造工程项目</w:t>
      </w:r>
    </w:p>
    <w:p w14:paraId="2E59112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6"/>
        <w:gridCol w:w="3171"/>
        <w:gridCol w:w="953"/>
        <w:gridCol w:w="1026"/>
        <w:gridCol w:w="1550"/>
        <w:gridCol w:w="1032"/>
        <w:gridCol w:w="1032"/>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46" w:type="dxa"/>
            <w:vAlign w:val="center"/>
          </w:tcPr>
          <w:p w14:paraId="4F46A26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包号</w:t>
            </w:r>
          </w:p>
        </w:tc>
        <w:tc>
          <w:tcPr>
            <w:tcW w:w="746" w:type="dxa"/>
            <w:vAlign w:val="center"/>
          </w:tcPr>
          <w:p w14:paraId="5C7ECEE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171" w:type="dxa"/>
            <w:vAlign w:val="center"/>
          </w:tcPr>
          <w:p w14:paraId="11C5288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953" w:type="dxa"/>
            <w:vAlign w:val="center"/>
          </w:tcPr>
          <w:p w14:paraId="368B28F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26" w:type="dxa"/>
            <w:vAlign w:val="center"/>
          </w:tcPr>
          <w:p w14:paraId="6109E921">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550" w:type="dxa"/>
            <w:vAlign w:val="center"/>
          </w:tcPr>
          <w:p w14:paraId="39AC521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032" w:type="dxa"/>
            <w:vAlign w:val="center"/>
          </w:tcPr>
          <w:p w14:paraId="6AB1AB6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032" w:type="dxa"/>
            <w:vAlign w:val="center"/>
          </w:tcPr>
          <w:p w14:paraId="3737064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6" w:type="dxa"/>
            <w:shd w:val="clear" w:color="auto" w:fill="auto"/>
            <w:vAlign w:val="center"/>
          </w:tcPr>
          <w:p w14:paraId="423E09D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p>
        </w:tc>
        <w:tc>
          <w:tcPr>
            <w:tcW w:w="746" w:type="dxa"/>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仿宋" w:hAnsi="仿宋" w:eastAsia="仿宋" w:cs="仿宋"/>
                <w:sz w:val="28"/>
                <w:szCs w:val="28"/>
                <w:vertAlign w:val="baseline"/>
                <w:lang w:val="en-US" w:eastAsia="zh-CN"/>
              </w:rPr>
              <w:t>1</w:t>
            </w:r>
          </w:p>
        </w:tc>
        <w:tc>
          <w:tcPr>
            <w:tcW w:w="3171" w:type="dxa"/>
            <w:shd w:val="clear" w:color="auto" w:fill="auto"/>
            <w:vAlign w:val="center"/>
          </w:tcPr>
          <w:p w14:paraId="6B9B2FC1">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0"/>
                <w:szCs w:val="20"/>
                <w:highlight w:val="none"/>
                <w:lang w:val="en-US" w:eastAsia="zh-CN"/>
              </w:rPr>
            </w:pPr>
            <w:r>
              <w:rPr>
                <w:rFonts w:hint="default" w:ascii="仿宋" w:hAnsi="仿宋" w:eastAsia="仿宋" w:cs="仿宋"/>
                <w:sz w:val="24"/>
                <w:szCs w:val="24"/>
                <w:vertAlign w:val="baseline"/>
                <w:lang w:val="en-US" w:eastAsia="zh-CN"/>
              </w:rPr>
              <w:t>介入手术室DSA机房放射防护及装修改造</w:t>
            </w:r>
            <w:r>
              <w:rPr>
                <w:rFonts w:hint="eastAsia" w:ascii="仿宋" w:hAnsi="仿宋" w:eastAsia="仿宋" w:cs="仿宋"/>
                <w:sz w:val="24"/>
                <w:szCs w:val="24"/>
                <w:vertAlign w:val="baseline"/>
                <w:lang w:val="en-US" w:eastAsia="zh-CN"/>
              </w:rPr>
              <w:t>工程</w:t>
            </w:r>
          </w:p>
        </w:tc>
        <w:tc>
          <w:tcPr>
            <w:tcW w:w="953" w:type="dxa"/>
            <w:shd w:val="clear" w:color="auto" w:fill="auto"/>
            <w:vAlign w:val="center"/>
          </w:tcPr>
          <w:p w14:paraId="48C0612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0"/>
                <w:szCs w:val="20"/>
                <w:highlight w:val="none"/>
                <w:lang w:val="en-US" w:eastAsia="zh-CN"/>
              </w:rPr>
            </w:pPr>
          </w:p>
        </w:tc>
        <w:tc>
          <w:tcPr>
            <w:tcW w:w="1026" w:type="dxa"/>
            <w:shd w:val="clear" w:color="auto" w:fill="auto"/>
            <w:vAlign w:val="center"/>
          </w:tcPr>
          <w:p w14:paraId="0E3274B4">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0"/>
                <w:szCs w:val="20"/>
                <w:highlight w:val="none"/>
                <w:lang w:val="en-US" w:eastAsia="zh-CN"/>
              </w:rPr>
            </w:pPr>
          </w:p>
        </w:tc>
        <w:tc>
          <w:tcPr>
            <w:tcW w:w="1550" w:type="dxa"/>
            <w:shd w:val="clear" w:color="auto" w:fill="auto"/>
            <w:vAlign w:val="center"/>
          </w:tcPr>
          <w:p w14:paraId="316A428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仿宋" w:hAnsi="仿宋" w:eastAsia="仿宋" w:cs="仿宋"/>
                <w:sz w:val="24"/>
                <w:szCs w:val="24"/>
                <w:vertAlign w:val="baseline"/>
                <w:lang w:val="en-US" w:eastAsia="zh-CN"/>
              </w:rPr>
              <w:t>39.33万元</w:t>
            </w:r>
          </w:p>
        </w:tc>
        <w:tc>
          <w:tcPr>
            <w:tcW w:w="1032" w:type="dxa"/>
            <w:shd w:val="clear" w:color="auto" w:fill="auto"/>
            <w:vAlign w:val="center"/>
          </w:tcPr>
          <w:p w14:paraId="1AC74092">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自筹</w:t>
            </w:r>
          </w:p>
        </w:tc>
        <w:tc>
          <w:tcPr>
            <w:tcW w:w="1032"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92" w:type="dxa"/>
            <w:gridSpan w:val="2"/>
            <w:shd w:val="clear" w:color="auto" w:fill="auto"/>
            <w:vAlign w:val="center"/>
          </w:tcPr>
          <w:p w14:paraId="2D8CAC6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合计</w:t>
            </w:r>
          </w:p>
        </w:tc>
        <w:tc>
          <w:tcPr>
            <w:tcW w:w="3171" w:type="dxa"/>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0"/>
                <w:szCs w:val="20"/>
                <w:highlight w:val="none"/>
                <w:lang w:val="en-US" w:eastAsia="zh-CN"/>
              </w:rPr>
            </w:pPr>
          </w:p>
        </w:tc>
        <w:tc>
          <w:tcPr>
            <w:tcW w:w="953" w:type="dxa"/>
            <w:shd w:val="clear" w:color="auto" w:fill="auto"/>
            <w:vAlign w:val="center"/>
          </w:tcPr>
          <w:p w14:paraId="6BEF66F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0"/>
                <w:szCs w:val="20"/>
                <w:highlight w:val="none"/>
                <w:lang w:val="en-US" w:eastAsia="zh-CN"/>
              </w:rPr>
            </w:pPr>
          </w:p>
        </w:tc>
        <w:tc>
          <w:tcPr>
            <w:tcW w:w="1026" w:type="dxa"/>
            <w:shd w:val="clear" w:color="auto" w:fill="auto"/>
            <w:vAlign w:val="center"/>
          </w:tcPr>
          <w:p w14:paraId="67B7DBB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0"/>
                <w:szCs w:val="20"/>
                <w:highlight w:val="none"/>
                <w:lang w:val="en-US" w:eastAsia="zh-CN"/>
              </w:rPr>
            </w:pPr>
          </w:p>
        </w:tc>
        <w:tc>
          <w:tcPr>
            <w:tcW w:w="1550"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仿宋" w:hAnsi="仿宋" w:eastAsia="仿宋" w:cs="仿宋"/>
                <w:sz w:val="24"/>
                <w:szCs w:val="24"/>
                <w:vertAlign w:val="baseline"/>
                <w:lang w:val="en-US" w:eastAsia="zh-CN"/>
              </w:rPr>
              <w:t>39.33万元</w:t>
            </w:r>
          </w:p>
        </w:tc>
        <w:tc>
          <w:tcPr>
            <w:tcW w:w="1032" w:type="dxa"/>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r w14:paraId="7E05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92" w:type="dxa"/>
            <w:gridSpan w:val="2"/>
            <w:shd w:val="clear" w:color="auto" w:fill="auto"/>
            <w:vAlign w:val="center"/>
          </w:tcPr>
          <w:p w14:paraId="2EA6B03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w:t>
            </w:r>
          </w:p>
        </w:tc>
        <w:tc>
          <w:tcPr>
            <w:tcW w:w="8764" w:type="dxa"/>
            <w:gridSpan w:val="6"/>
            <w:shd w:val="clear" w:color="auto" w:fill="auto"/>
            <w:vAlign w:val="center"/>
          </w:tcPr>
          <w:p w14:paraId="3F8EF4E6">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工程量清单及图纸另行发送</w:t>
            </w:r>
          </w:p>
        </w:tc>
      </w:tr>
    </w:tbl>
    <w:p w14:paraId="4B08E9E9">
      <w:pPr>
        <w:numPr>
          <w:ilvl w:val="0"/>
          <w:numId w:val="1"/>
        </w:numPr>
        <w:spacing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技术要求：</w:t>
      </w:r>
    </w:p>
    <w:p w14:paraId="26406FBE">
      <w:pPr>
        <w:numPr>
          <w:ilvl w:val="0"/>
          <w:numId w:val="2"/>
        </w:num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响应院方工期要求，若承诺的工期不能按时完成，按合同约定进行处罚；</w:t>
      </w:r>
    </w:p>
    <w:p w14:paraId="74F68C9E">
      <w:pPr>
        <w:numPr>
          <w:ilvl w:val="0"/>
          <w:numId w:val="2"/>
        </w:numPr>
        <w:spacing w:line="360" w:lineRule="auto"/>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施工中做好施工组织，保证安全生产，防止人为的对场区管网的损坏。如有安全事故或对场区管网损坏，其造成的伤害事故及一切经济损失，由施工方承担全责；</w:t>
      </w:r>
    </w:p>
    <w:p w14:paraId="4BB94A41">
      <w:pPr>
        <w:numPr>
          <w:ilvl w:val="0"/>
          <w:numId w:val="0"/>
        </w:numPr>
        <w:spacing w:line="360" w:lineRule="auto"/>
        <w:ind w:leftChars="0"/>
        <w:rPr>
          <w:rFonts w:hint="eastAsia" w:ascii="宋体" w:hAnsi="宋体" w:cs="宋体"/>
          <w:b/>
          <w:bCs/>
          <w:color w:val="auto"/>
          <w:kern w:val="2"/>
          <w:sz w:val="21"/>
          <w:szCs w:val="24"/>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4A70C1F0">
      <w:pPr>
        <w:numPr>
          <w:ilvl w:val="0"/>
          <w:numId w:val="0"/>
        </w:numPr>
        <w:spacing w:line="360" w:lineRule="auto"/>
        <w:ind w:leftChars="0"/>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商</w:t>
      </w:r>
      <w:r>
        <w:rPr>
          <w:rFonts w:hint="eastAsia" w:ascii="宋体" w:hAnsi="宋体" w:eastAsia="宋体" w:cs="宋体"/>
          <w:b/>
          <w:bCs/>
          <w:color w:val="auto"/>
          <w:kern w:val="2"/>
          <w:sz w:val="21"/>
          <w:szCs w:val="21"/>
          <w:highlight w:val="none"/>
          <w:lang w:val="en-US" w:eastAsia="zh-CN" w:bidi="ar-SA"/>
        </w:rPr>
        <w:t>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43BE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E3B156">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256612">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4887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7B49727">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0A47E56">
            <w:pPr>
              <w:pStyle w:val="7"/>
              <w:ind w:left="0" w:leftChars="0"/>
              <w:jc w:val="left"/>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30天</w:t>
            </w:r>
          </w:p>
        </w:tc>
      </w:tr>
      <w:tr w14:paraId="266BE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5B73A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0799982">
            <w:pPr>
              <w:pStyle w:val="7"/>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2"/>
                <w:szCs w:val="20"/>
                <w:highlight w:val="none"/>
                <w:shd w:val="clear" w:color="auto" w:fill="FFFFFF"/>
                <w:lang w:val="en-US" w:eastAsia="zh-CN"/>
              </w:rPr>
              <w:t>符合国家</w:t>
            </w:r>
            <w:r>
              <w:rPr>
                <w:rFonts w:hint="eastAsia" w:cs="宋体"/>
                <w:color w:val="auto"/>
                <w:sz w:val="22"/>
                <w:szCs w:val="20"/>
                <w:highlight w:val="none"/>
                <w:shd w:val="clear" w:color="auto" w:fill="FFFFFF"/>
                <w:lang w:val="en-US" w:eastAsia="zh-CN"/>
              </w:rPr>
              <w:t>、省市</w:t>
            </w:r>
            <w:r>
              <w:rPr>
                <w:rFonts w:hint="eastAsia" w:ascii="宋体" w:hAnsi="宋体" w:eastAsia="宋体" w:cs="宋体"/>
                <w:color w:val="auto"/>
                <w:sz w:val="22"/>
                <w:szCs w:val="20"/>
                <w:highlight w:val="none"/>
                <w:shd w:val="clear" w:color="auto" w:fill="FFFFFF"/>
                <w:lang w:val="en-US" w:eastAsia="zh-CN"/>
              </w:rPr>
              <w:t>有关法律法规及行业标准要求</w:t>
            </w:r>
            <w:r>
              <w:rPr>
                <w:rFonts w:hint="eastAsia" w:ascii="宋体" w:hAnsi="宋体" w:cs="宋体"/>
                <w:color w:val="auto"/>
                <w:sz w:val="22"/>
                <w:szCs w:val="20"/>
                <w:highlight w:val="none"/>
                <w:shd w:val="clear" w:color="auto" w:fill="FFFFFF"/>
                <w:lang w:val="en-US" w:eastAsia="zh-CN"/>
              </w:rPr>
              <w:t>，满足磋商文件要求</w:t>
            </w:r>
          </w:p>
        </w:tc>
      </w:tr>
      <w:tr w14:paraId="3619A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8B7858">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5F93915">
            <w:pPr>
              <w:pStyle w:val="7"/>
              <w:ind w:left="0" w:leftChars="0"/>
              <w:jc w:val="left"/>
              <w:rPr>
                <w:rFonts w:hint="eastAsia" w:cs="宋体"/>
                <w:color w:val="auto"/>
                <w:sz w:val="21"/>
                <w:szCs w:val="21"/>
                <w:highlight w:val="none"/>
                <w:lang w:val="en-US" w:eastAsia="zh-CN"/>
              </w:rPr>
            </w:pPr>
            <w:r>
              <w:rPr>
                <w:rFonts w:hint="eastAsia" w:cs="宋体"/>
                <w:color w:val="auto"/>
                <w:sz w:val="21"/>
                <w:szCs w:val="21"/>
                <w:highlight w:val="none"/>
                <w:lang w:val="en-US" w:eastAsia="zh-CN"/>
              </w:rPr>
              <w:t>24个月</w:t>
            </w:r>
          </w:p>
        </w:tc>
      </w:tr>
      <w:tr w14:paraId="458AC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F8D1F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3097B5A9">
            <w:pPr>
              <w:pStyle w:val="7"/>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以合同约定为准</w:t>
            </w:r>
          </w:p>
        </w:tc>
      </w:tr>
    </w:tbl>
    <w:p w14:paraId="3B185F12">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33F15A22">
      <w:pPr>
        <w:pStyle w:val="8"/>
        <w:rPr>
          <w:rFonts w:hint="eastAsia" w:ascii="宋体" w:hAnsi="宋体" w:cs="宋体"/>
          <w:b/>
          <w:bCs/>
          <w:color w:val="auto"/>
          <w:kern w:val="2"/>
          <w:sz w:val="21"/>
          <w:szCs w:val="21"/>
          <w:highlight w:val="none"/>
          <w:lang w:val="en-US" w:eastAsia="zh-CN" w:bidi="ar-SA"/>
        </w:rPr>
      </w:pPr>
    </w:p>
    <w:p w14:paraId="5C628A10">
      <w:pPr>
        <w:rPr>
          <w:rFonts w:hint="eastAsia" w:ascii="宋体" w:hAnsi="宋体" w:cs="宋体"/>
          <w:b/>
          <w:bCs/>
          <w:color w:val="auto"/>
          <w:kern w:val="2"/>
          <w:sz w:val="21"/>
          <w:szCs w:val="21"/>
          <w:highlight w:val="none"/>
          <w:lang w:val="en-US" w:eastAsia="zh-CN" w:bidi="ar-SA"/>
        </w:rPr>
      </w:pPr>
    </w:p>
    <w:p w14:paraId="0590DE80">
      <w:pPr>
        <w:pStyle w:val="8"/>
        <w:rPr>
          <w:rFonts w:hint="eastAsia"/>
          <w:lang w:val="en-US" w:eastAsia="zh-CN"/>
        </w:rPr>
      </w:pPr>
    </w:p>
    <w:p w14:paraId="12EDE988">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ECDC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8B079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BFDA1F1">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65EFBD64">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4A609403">
            <w:pPr>
              <w:widowControl/>
              <w:snapToGrid w:val="0"/>
              <w:spacing w:line="360" w:lineRule="auto"/>
              <w:rPr>
                <w:rFonts w:hint="eastAsia" w:cs="Times New Roman"/>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25734"/>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6279"/>
            <w:bookmarkStart w:id="37" w:name="_Toc30169"/>
            <w:bookmarkStart w:id="38" w:name="_Toc27817"/>
            <w:bookmarkStart w:id="39" w:name="_Toc9566"/>
            <w:r>
              <w:rPr>
                <w:rFonts w:hint="eastAsia" w:ascii="宋体" w:hAnsi="宋体" w:eastAsia="宋体" w:cs="宋体"/>
                <w:color w:val="auto"/>
                <w:highlight w:val="none"/>
              </w:rPr>
              <w:t>1.1项目名称：</w:t>
            </w:r>
            <w:bookmarkEnd w:id="36"/>
            <w:bookmarkEnd w:id="37"/>
            <w:bookmarkEnd w:id="38"/>
            <w:bookmarkEnd w:id="39"/>
            <w:r>
              <w:rPr>
                <w:rFonts w:hint="eastAsia" w:ascii="宋体" w:hAnsi="宋体" w:eastAsia="宋体" w:cs="宋体"/>
                <w:color w:val="auto"/>
                <w:highlight w:val="none"/>
                <w:lang w:val="en-US" w:eastAsia="zh-CN"/>
              </w:rPr>
              <w:t>驻马店市中心医院介入手术室DSA机房放射防护及装修改造工程项目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40" w:name="_Toc28320"/>
            <w:bookmarkStart w:id="41" w:name="_Toc29400"/>
            <w:bookmarkStart w:id="42" w:name="_Toc23424"/>
            <w:bookmarkStart w:id="43" w:name="_Toc10981"/>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24541"/>
            <w:bookmarkStart w:id="45" w:name="_Toc26199"/>
            <w:bookmarkStart w:id="46" w:name="_Toc3148"/>
            <w:bookmarkStart w:id="47" w:name="_Toc30330"/>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74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highlight w:val="none"/>
                <w:lang w:val="en-US" w:eastAsia="zh-CN"/>
              </w:rPr>
              <w:t>39.33</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:39.33</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以人民币报价。</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C6B7D2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3.3招标控制价及工程量清单的编制费用由成交人支付。</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w:shd w:val="clear" w:color="auto" w:fill="auto"/>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85090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6.7pt;height:24.05pt;width:76.4pt;z-index:251659264;mso-width-relative:page;mso-height-relative:page;" fillcolor="#FFFFFF [3201]" filled="t" stroked="f" coordsize="21600,21600" o:gfxdata="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ddDLR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AD9856C">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40" w:lineRule="exact"/>
              <w:jc w:val="center"/>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8" w:name="_Toc4700"/>
      <w:bookmarkStart w:id="49"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val="en-US" w:eastAsia="zh-CN"/>
        </w:rPr>
        <w:t>工程项目</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“工程”</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lang w:eastAsia="zh-CN"/>
        </w:rPr>
        <w:t>文件</w:t>
      </w:r>
      <w:r>
        <w:rPr>
          <w:rFonts w:hint="eastAsia" w:ascii="宋体" w:hAnsi="宋体" w:eastAsia="宋体" w:cs="宋体"/>
          <w:color w:val="auto"/>
          <w:kern w:val="0"/>
          <w:szCs w:val="21"/>
          <w:highlight w:val="none"/>
        </w:rPr>
        <w:t>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39.33万元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 39.33万元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3C9D4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714944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0997477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1397D7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23648E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6BA0D1C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517793C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w:t>
      </w:r>
      <w:r>
        <w:rPr>
          <w:rFonts w:hint="eastAsia" w:ascii="宋体" w:hAnsi="宋体" w:cs="宋体"/>
          <w:color w:val="auto"/>
          <w:szCs w:val="21"/>
          <w:highlight w:val="none"/>
          <w:shd w:val="clear" w:color="auto" w:fill="FFFFFF"/>
          <w:lang w:val="en-US" w:eastAsia="zh-CN"/>
        </w:rPr>
        <w:t>磋商</w:t>
      </w:r>
      <w:r>
        <w:rPr>
          <w:rFonts w:hint="eastAsia" w:ascii="宋体" w:hAnsi="宋体" w:eastAsia="宋体" w:cs="宋体"/>
          <w:color w:val="auto"/>
          <w:szCs w:val="21"/>
          <w:highlight w:val="none"/>
          <w:shd w:val="clear" w:color="auto" w:fill="FFFFFF"/>
          <w:lang w:val="en-US" w:eastAsia="zh-CN"/>
        </w:rPr>
        <w:t>同时被拒绝</w:t>
      </w:r>
      <w:r>
        <w:rPr>
          <w:rFonts w:hint="eastAsia" w:ascii="宋体" w:hAnsi="宋体" w:cs="宋体"/>
          <w:color w:val="auto"/>
          <w:szCs w:val="21"/>
          <w:highlight w:val="none"/>
          <w:shd w:val="clear" w:color="auto" w:fill="FFFFFF"/>
          <w:lang w:val="en-US" w:eastAsia="zh-CN"/>
        </w:rPr>
        <w:t>；</w:t>
      </w:r>
    </w:p>
    <w:p w14:paraId="0F0A05E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1E3FB62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4.8.1供应商须具有建设行政主管部门颁发的</w:t>
      </w:r>
      <w:r>
        <w:rPr>
          <w:rFonts w:hint="eastAsia" w:ascii="宋体" w:hAnsi="宋体" w:cs="宋体"/>
          <w:color w:val="auto"/>
          <w:szCs w:val="21"/>
          <w:highlight w:val="none"/>
          <w:shd w:val="clear" w:color="auto" w:fill="FFFFFF"/>
          <w:lang w:val="en-US" w:eastAsia="zh-CN"/>
        </w:rPr>
        <w:t>建筑工程施工总承包三级及以上资质和有效的安全生产许可证（提供相关证书）；</w:t>
      </w:r>
    </w:p>
    <w:p w14:paraId="09ABE98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4.8.2供应商拟派</w:t>
      </w:r>
      <w:r>
        <w:rPr>
          <w:rFonts w:hint="eastAsia" w:ascii="宋体" w:hAnsi="宋体" w:cs="宋体"/>
          <w:color w:val="auto"/>
          <w:szCs w:val="21"/>
          <w:highlight w:val="none"/>
          <w:shd w:val="clear" w:color="auto" w:fill="FFFFFF"/>
          <w:lang w:val="en-US" w:eastAsia="zh-CN"/>
        </w:rPr>
        <w:t>项目经理</w:t>
      </w:r>
      <w:r>
        <w:rPr>
          <w:rFonts w:hint="eastAsia" w:ascii="宋体" w:hAnsi="宋体" w:eastAsia="宋体" w:cs="宋体"/>
          <w:color w:val="auto"/>
          <w:szCs w:val="21"/>
          <w:highlight w:val="none"/>
          <w:shd w:val="clear" w:color="auto" w:fill="FFFFFF"/>
          <w:lang w:val="en-US" w:eastAsia="zh-CN"/>
        </w:rPr>
        <w:t>须具</w:t>
      </w:r>
      <w:r>
        <w:rPr>
          <w:rFonts w:hint="eastAsia" w:ascii="宋体" w:hAnsi="宋体" w:cs="宋体"/>
          <w:color w:val="auto"/>
          <w:szCs w:val="21"/>
          <w:highlight w:val="none"/>
          <w:shd w:val="clear" w:color="auto" w:fill="FFFFFF"/>
          <w:lang w:val="en-US" w:eastAsia="zh-CN"/>
        </w:rPr>
        <w:t>有建筑工程</w:t>
      </w:r>
      <w:r>
        <w:rPr>
          <w:rFonts w:hint="eastAsia" w:ascii="宋体" w:hAnsi="宋体" w:eastAsia="宋体" w:cs="宋体"/>
          <w:color w:val="auto"/>
          <w:szCs w:val="21"/>
          <w:highlight w:val="none"/>
          <w:shd w:val="clear" w:color="auto" w:fill="FFFFFF"/>
          <w:lang w:val="en-US" w:eastAsia="zh-CN"/>
        </w:rPr>
        <w:t>专业</w:t>
      </w:r>
      <w:r>
        <w:rPr>
          <w:rFonts w:hint="eastAsia" w:ascii="宋体" w:hAnsi="宋体" w:cs="宋体"/>
          <w:color w:val="auto"/>
          <w:szCs w:val="21"/>
          <w:highlight w:val="none"/>
          <w:shd w:val="clear" w:color="auto" w:fill="FFFFFF"/>
          <w:lang w:val="en-US" w:eastAsia="zh-CN"/>
        </w:rPr>
        <w:t>贰级及</w:t>
      </w:r>
      <w:r>
        <w:rPr>
          <w:rFonts w:hint="eastAsia" w:ascii="宋体" w:hAnsi="宋体" w:eastAsia="宋体" w:cs="宋体"/>
          <w:color w:val="auto"/>
          <w:szCs w:val="21"/>
          <w:highlight w:val="none"/>
          <w:shd w:val="clear" w:color="auto" w:fill="FFFFFF"/>
          <w:lang w:val="en-US" w:eastAsia="zh-CN"/>
        </w:rPr>
        <w:t>以上</w:t>
      </w:r>
      <w:r>
        <w:rPr>
          <w:rFonts w:hint="eastAsia" w:ascii="宋体" w:hAnsi="宋体" w:cs="宋体"/>
          <w:color w:val="auto"/>
          <w:szCs w:val="21"/>
          <w:highlight w:val="none"/>
          <w:shd w:val="clear" w:color="auto" w:fill="FFFFFF"/>
          <w:lang w:val="en-US" w:eastAsia="zh-CN"/>
        </w:rPr>
        <w:t>建造师证书，且具有有效的安全生产考核证书，项目经理未担任其他在建工程（提供相关证书和项目经理无在建承诺书）。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w:t>
      </w:r>
      <w:r>
        <w:rPr>
          <w:rFonts w:hint="eastAsia" w:ascii="宋体" w:hAnsi="宋体" w:cs="宋体"/>
          <w:b/>
          <w:bCs/>
          <w:color w:val="auto"/>
          <w:kern w:val="0"/>
          <w:szCs w:val="21"/>
          <w:highlight w:val="none"/>
          <w:lang w:val="en-US" w:eastAsia="zh-CN"/>
        </w:rPr>
        <w:t>磋商</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。单位负责人为同一人或者存在直接控股、管理关系的不同供应商，不得参加同一合同项下的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。一经发现，将导致</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活动中提供虚假材料或从事其他违法活动的,其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shd w:val="clear"/>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初次报价一览</w:t>
      </w:r>
      <w:r>
        <w:rPr>
          <w:rFonts w:hint="eastAsia" w:ascii="宋体" w:hAnsi="宋体" w:eastAsia="宋体" w:cs="宋体"/>
          <w:color w:val="auto"/>
          <w:kern w:val="0"/>
          <w:szCs w:val="21"/>
          <w:highlight w:val="none"/>
        </w:rPr>
        <w:t>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项目预算书</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施工组织设计</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商务响应表</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法定代表人身份证明</w:t>
      </w:r>
    </w:p>
    <w:p w14:paraId="4A0E6A75">
      <w:pPr>
        <w:keepNext w:val="0"/>
        <w:keepLines w:val="0"/>
        <w:pageBreakBefore w:val="0"/>
        <w:widowControl w:val="0"/>
        <w:kinsoku/>
        <w:wordWrap/>
        <w:overflowPunct/>
        <w:topLinePunct w:val="0"/>
        <w:bidi w:val="0"/>
        <w:snapToGrid w:val="0"/>
        <w:spacing w:line="360" w:lineRule="auto"/>
        <w:ind w:firstLine="420"/>
        <w:jc w:val="both"/>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法定代表人授权书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证明文件</w:t>
      </w:r>
    </w:p>
    <w:p w14:paraId="08573E24">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16.10、供应商承诺书</w:t>
      </w:r>
    </w:p>
    <w:p w14:paraId="7CBE5084">
      <w:pPr>
        <w:pStyle w:val="6"/>
        <w:keepNext w:val="0"/>
        <w:keepLines w:val="0"/>
        <w:pageBreakBefore w:val="0"/>
        <w:widowControl w:val="0"/>
        <w:kinsoku/>
        <w:wordWrap/>
        <w:overflowPunct/>
        <w:topLinePunct w:val="0"/>
        <w:bidi w:val="0"/>
        <w:snapToGrid w:val="0"/>
        <w:spacing w:beforeAutospacing="0" w:afterAutospacing="0" w:line="360" w:lineRule="auto"/>
        <w:rPr>
          <w:rFonts w:hint="default" w:cs="宋体"/>
          <w:color w:val="auto"/>
          <w:sz w:val="21"/>
          <w:szCs w:val="21"/>
          <w:highlight w:val="none"/>
          <w:lang w:val="en-US" w:eastAsia="zh-CN"/>
        </w:rPr>
      </w:pPr>
      <w:r>
        <w:rPr>
          <w:rFonts w:hint="eastAsia" w:cs="宋体"/>
          <w:color w:val="auto"/>
          <w:sz w:val="21"/>
          <w:szCs w:val="21"/>
          <w:highlight w:val="none"/>
          <w:lang w:val="en-US" w:eastAsia="zh-CN"/>
        </w:rPr>
        <w:t>16.11、供应商信用承诺函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质量保修期、</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w:t>
      </w:r>
      <w:r>
        <w:rPr>
          <w:rFonts w:hint="eastAsia" w:ascii="宋体" w:hAnsi="宋体" w:cs="宋体"/>
          <w:color w:val="auto"/>
          <w:kern w:val="0"/>
          <w:szCs w:val="21"/>
          <w:highlight w:val="none"/>
          <w:lang w:val="en-US" w:eastAsia="zh-CN"/>
        </w:rPr>
        <w:t>磋商开始</w:t>
      </w:r>
      <w:r>
        <w:rPr>
          <w:rFonts w:hint="eastAsia" w:ascii="宋体" w:hAnsi="宋体" w:eastAsia="宋体" w:cs="宋体"/>
          <w:color w:val="auto"/>
          <w:szCs w:val="21"/>
          <w:highlight w:val="none"/>
        </w:rPr>
        <w:t>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szCs w:val="21"/>
          <w:highlight w:val="none"/>
        </w:rPr>
        <w:t>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lang w:val="en-US" w:eastAsia="zh-CN"/>
        </w:rPr>
        <w:t>要求</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w:t>
      </w:r>
      <w:r>
        <w:rPr>
          <w:rFonts w:hint="eastAsia" w:ascii="宋体" w:hAnsi="宋体" w:cs="宋体"/>
          <w:color w:val="auto"/>
          <w:kern w:val="0"/>
          <w:szCs w:val="21"/>
          <w:highlight w:val="none"/>
          <w:lang w:val="en-US" w:eastAsia="zh-CN"/>
        </w:rPr>
        <w:t>评审现场</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0"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0"/>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1"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w:t>
      </w:r>
    </w:p>
    <w:bookmarkEnd w:id="51"/>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2" w:name="_Toc8767"/>
      <w:r>
        <w:rPr>
          <w:rFonts w:hint="eastAsia" w:ascii="宋体" w:hAnsi="宋体" w:eastAsia="宋体" w:cs="宋体"/>
          <w:b/>
          <w:bCs/>
          <w:color w:val="auto"/>
          <w:kern w:val="0"/>
          <w:sz w:val="32"/>
          <w:szCs w:val="32"/>
          <w:highlight w:val="none"/>
        </w:rPr>
        <w:t>第四章  评标办法及评分标准</w:t>
      </w:r>
      <w:bookmarkEnd w:id="48"/>
      <w:bookmarkEnd w:id="52"/>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A3F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3CF5CE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5F3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40D5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243" w:type="dxa"/>
            <w:gridSpan w:val="2"/>
            <w:noWrap w:val="0"/>
            <w:vAlign w:val="center"/>
          </w:tcPr>
          <w:p w14:paraId="52A93E6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报价，使其</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处理。</w:t>
            </w:r>
          </w:p>
          <w:p w14:paraId="30F8E7A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p>
          <w:p w14:paraId="00706ED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价格最低的有效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报价为评标基准价。</w:t>
            </w:r>
          </w:p>
          <w:p w14:paraId="12ECB191">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5C38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239" w:type="dxa"/>
            <w:vMerge w:val="restart"/>
            <w:noWrap w:val="0"/>
            <w:vAlign w:val="center"/>
          </w:tcPr>
          <w:p w14:paraId="23779E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工程质量</w:t>
            </w:r>
          </w:p>
          <w:p w14:paraId="7A2086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14FC85A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4C479E5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施工方案总体安排合理，运用先进、合理的施工工艺、施工机械</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对施工过程中重点难点分析及提出相应处理措施</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4622646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完全符合以上要求的得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分；施工方案一般的得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sz w:val="21"/>
                <w:szCs w:val="21"/>
                <w:highlight w:val="none"/>
                <w:lang w:val="en-US" w:eastAsia="zh-CN"/>
              </w:rPr>
              <w:t>不能满足需求或</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40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239" w:type="dxa"/>
            <w:vMerge w:val="continue"/>
            <w:noWrap w:val="0"/>
            <w:vAlign w:val="center"/>
          </w:tcPr>
          <w:p w14:paraId="32260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BF368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7E8B491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组织结构形式合理，有完善的质量监控系统，质量保障措施切实可行；按照工程建设强制性标准和其他技术标准施工，不存在偷工减料。</w:t>
            </w:r>
          </w:p>
          <w:p w14:paraId="044674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分；基本满足以上要求的得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分；措施一般的得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sz w:val="21"/>
                <w:szCs w:val="21"/>
                <w:highlight w:val="none"/>
                <w:lang w:val="en-US" w:eastAsia="zh-CN"/>
              </w:rPr>
              <w:t>不能满足需求或</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6C0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239" w:type="dxa"/>
            <w:vMerge w:val="continue"/>
            <w:noWrap w:val="0"/>
            <w:vAlign w:val="center"/>
          </w:tcPr>
          <w:p w14:paraId="769CA8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244757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措施、文明及环境保护管理方案与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601621E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1）施工安全生产保障体系健全，全员安全责任制明确，现场安全管理组织机构、人员配备满足国家规定要求；</w:t>
            </w:r>
          </w:p>
          <w:p w14:paraId="4CA380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2）文明施工措施符合有关文明施工、健康卫生的规定。</w:t>
            </w:r>
          </w:p>
          <w:p w14:paraId="457A582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3）工期承诺满足要求，工期保证措施合理且有针对性。</w:t>
            </w:r>
          </w:p>
          <w:p w14:paraId="2EED0D8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分；基本满足以上要求的得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分；措施一般的得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sz w:val="21"/>
                <w:szCs w:val="21"/>
                <w:highlight w:val="none"/>
                <w:lang w:val="en-US" w:eastAsia="zh-CN"/>
              </w:rPr>
              <w:t>不能满足需求或</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0EB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1B0C99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10978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209A9B8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拟投入的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人员、机械设备、物资投入计划综合对比。</w:t>
            </w:r>
            <w:r>
              <w:rPr>
                <w:rFonts w:hint="eastAsia" w:ascii="宋体" w:hAnsi="宋体" w:eastAsia="宋体" w:cs="宋体"/>
                <w:sz w:val="21"/>
                <w:szCs w:val="21"/>
                <w:highlight w:val="none"/>
                <w:lang w:val="en-US" w:eastAsia="zh-CN"/>
              </w:rPr>
              <w:t>包含但不限于：1.施工人员配备计划；2.机械、设备配备计划；3.材料资源保证措施等。</w:t>
            </w:r>
          </w:p>
          <w:p w14:paraId="3E1BE1E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配备合理、完全满足施工需要的得12份；配备基本合理，基本满足施工需要的得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分；一般满足采购需求的得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；不能满足需求或</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缺项得0分。</w:t>
            </w:r>
          </w:p>
        </w:tc>
      </w:tr>
      <w:tr w14:paraId="393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763EE75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167D7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工程进度计划与措施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721F8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供应商应根据采购需求编制完整、详细的工程进度计划与措施方案，包含但不限于：1.关键节点控制；2.工序衔接计划；3.进度管控机制等。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完整科学、合理、实用，并具有针对性，得8分；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较为清晰、较为详细、技术措施较为健全、较有针对性得5分；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r>
              <w:rPr>
                <w:rFonts w:hint="eastAsia" w:ascii="宋体" w:hAnsi="宋体" w:cs="宋体"/>
                <w:sz w:val="21"/>
                <w:szCs w:val="21"/>
                <w:highlight w:val="none"/>
                <w:lang w:val="en-US" w:eastAsia="zh-CN"/>
              </w:rPr>
              <w:t>不能满足需求或</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508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2D716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25C6C6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202B64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C73C89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分。（注：以上业绩以合同为准）。</w:t>
            </w:r>
          </w:p>
        </w:tc>
      </w:tr>
      <w:tr w14:paraId="7656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0DDEF2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7ACF139">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2.管理人员配备（6分）</w:t>
            </w:r>
          </w:p>
        </w:tc>
        <w:tc>
          <w:tcPr>
            <w:tcW w:w="6770" w:type="dxa"/>
            <w:noWrap w:val="0"/>
            <w:vAlign w:val="center"/>
          </w:tcPr>
          <w:p w14:paraId="42A595D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供应商拟派项目团队配备人员中具有施工员、质量员、安全员、资料员、材料员、机械员，每提供1个得1分，最多得6分。</w:t>
            </w:r>
          </w:p>
          <w:p w14:paraId="4FA582B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注：提供有效证件原件扫描件及采购活动近三个月或上一季度任一个月的缴纳的社保证明，不符合要求不得分）。</w:t>
            </w:r>
          </w:p>
        </w:tc>
      </w:tr>
      <w:tr w14:paraId="164B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39" w:type="dxa"/>
            <w:vMerge w:val="continue"/>
            <w:noWrap w:val="0"/>
            <w:vAlign w:val="center"/>
          </w:tcPr>
          <w:p w14:paraId="6D815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3C127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p w14:paraId="0A0DC2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671B98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highlight w:val="none"/>
                <w:lang w:val="en-US" w:eastAsia="zh-CN"/>
                <w14:textFill>
                  <w14:solidFill>
                    <w14:schemeClr w14:val="tx1"/>
                  </w14:solidFill>
                </w14:textFill>
              </w:rPr>
              <w:t>承诺</w:t>
            </w:r>
            <w:r>
              <w:rPr>
                <w:rFonts w:hint="eastAsia" w:ascii="宋体" w:hAnsi="宋体" w:cs="宋体"/>
                <w:color w:val="000000" w:themeColor="text1"/>
                <w:highlight w:val="none"/>
                <w:lang w:val="en-US" w:eastAsia="zh-CN"/>
                <w14:textFill>
                  <w14:solidFill>
                    <w14:schemeClr w14:val="tx1"/>
                  </w14:solidFill>
                </w14:textFill>
              </w:rPr>
              <w:t>等</w:t>
            </w:r>
            <w:r>
              <w:rPr>
                <w:rFonts w:hint="eastAsia" w:ascii="宋体" w:hAnsi="宋体" w:eastAsia="宋体" w:cs="宋体"/>
                <w:color w:val="000000" w:themeColor="text1"/>
                <w:highlight w:val="none"/>
                <w:lang w:val="en-US" w:eastAsia="zh-CN"/>
                <w14:textFill>
                  <w14:solidFill>
                    <w14:schemeClr w14:val="tx1"/>
                  </w14:solidFill>
                </w14:textFill>
              </w:rPr>
              <w:t>。</w:t>
            </w:r>
          </w:p>
          <w:p w14:paraId="12741DC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分；承诺全面、详尽，合理、可行性程度较强</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分；承诺基本全面，合理、可行性程度一般得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sz w:val="21"/>
                <w:szCs w:val="21"/>
                <w:highlight w:val="none"/>
                <w:lang w:val="en-US" w:eastAsia="zh-CN"/>
              </w:rPr>
              <w:t>不能满足需求或</w:t>
            </w:r>
            <w:r>
              <w:rPr>
                <w:rFonts w:hint="eastAsia" w:ascii="宋体" w:hAnsi="宋体" w:eastAsia="宋体" w:cs="宋体"/>
                <w:color w:val="000000" w:themeColor="text1"/>
                <w:highlight w:val="none"/>
                <w:lang w:val="en-US" w:eastAsia="zh-CN"/>
                <w14:textFill>
                  <w14:solidFill>
                    <w14:schemeClr w14:val="tx1"/>
                  </w14:solidFill>
                </w14:textFill>
              </w:rPr>
              <w:t>缺项得0分。</w:t>
            </w:r>
          </w:p>
        </w:tc>
      </w:tr>
      <w:tr w14:paraId="223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367864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24E3677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438BD79D">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66CC97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9"/>
    <w:p w14:paraId="2CCD7513">
      <w:pPr>
        <w:rPr>
          <w:rFonts w:hint="eastAsia" w:ascii="宋体" w:hAnsi="宋体" w:eastAsia="宋体" w:cs="宋体"/>
          <w:color w:val="auto"/>
          <w:highlight w:val="none"/>
        </w:rPr>
      </w:pPr>
      <w:bookmarkStart w:id="53" w:name="_Toc1947"/>
      <w:bookmarkStart w:id="54" w:name="_Toc1482"/>
      <w:bookmarkStart w:id="55" w:name="_Toc326786897"/>
      <w:bookmarkStart w:id="56"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7" w:name="_Toc11544"/>
      <w:r>
        <w:rPr>
          <w:rFonts w:hint="eastAsia" w:ascii="宋体" w:hAnsi="宋体" w:eastAsia="宋体" w:cs="宋体"/>
          <w:color w:val="auto"/>
          <w:sz w:val="28"/>
          <w:szCs w:val="28"/>
          <w:highlight w:val="none"/>
        </w:rPr>
        <w:t>第五章  采购合同</w:t>
      </w:r>
      <w:bookmarkEnd w:id="57"/>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3"/>
    <w:bookmarkEnd w:id="54"/>
    <w:p w14:paraId="13A20F0D">
      <w:pPr>
        <w:pStyle w:val="2"/>
        <w:jc w:val="center"/>
        <w:rPr>
          <w:rFonts w:hint="eastAsia" w:ascii="宋体" w:hAnsi="宋体" w:eastAsia="宋体" w:cs="宋体"/>
          <w:color w:val="auto"/>
          <w:kern w:val="0"/>
          <w:highlight w:val="none"/>
        </w:rPr>
      </w:pPr>
      <w:bookmarkStart w:id="58" w:name="_Toc2438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8"/>
    </w:p>
    <w:p w14:paraId="6C8D7EFA">
      <w:pPr>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14:paraId="0D9572D2">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0"/>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1" w:name="_Toc25345"/>
      <w:bookmarkStart w:id="62"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1"/>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3"/>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bookmarkEnd w:id="62"/>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4"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4"/>
      <w:r>
        <w:rPr>
          <w:rFonts w:hint="eastAsia" w:ascii="宋体" w:hAnsi="宋体" w:cs="宋体"/>
          <w:color w:val="auto"/>
          <w:kern w:val="0"/>
          <w:sz w:val="24"/>
          <w:szCs w:val="24"/>
          <w:highlight w:val="none"/>
          <w:lang w:val="en-US" w:eastAsia="zh-CN"/>
        </w:rPr>
        <w:t>施工组织设计</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5" w:name="_Toc6234"/>
      <w:r>
        <w:rPr>
          <w:rFonts w:hint="eastAsia" w:ascii="宋体" w:hAnsi="宋体" w:eastAsia="宋体" w:cs="宋体"/>
          <w:color w:val="auto"/>
          <w:sz w:val="24"/>
          <w:highlight w:val="none"/>
        </w:rPr>
        <w:t>附件6 商务</w:t>
      </w:r>
      <w:bookmarkEnd w:id="65"/>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14:paraId="73242694">
      <w:pPr>
        <w:snapToGrid w:val="0"/>
        <w:spacing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14:paraId="222B26A2">
      <w:pPr>
        <w:snapToGrid w:val="0"/>
        <w:spacing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14:paraId="0927E7C0">
      <w:pPr>
        <w:snapToGrid w:val="0"/>
        <w:spacing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2A71D4DB">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0" w:name="_Toc24743"/>
      <w:bookmarkStart w:id="71"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0"/>
      <w:bookmarkEnd w:id="71"/>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bookmarkEnd w:id="55"/>
    <w:bookmarkEnd w:id="56"/>
    <w:p w14:paraId="4F2DC55F">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8818"/>
      <w:bookmarkStart w:id="73" w:name="_Toc14560"/>
      <w:r>
        <w:rPr>
          <w:rFonts w:hint="eastAsia" w:ascii="宋体" w:hAnsi="宋体" w:eastAsia="宋体" w:cs="宋体"/>
          <w:color w:val="auto"/>
          <w:sz w:val="28"/>
          <w:szCs w:val="28"/>
          <w:highlight w:val="none"/>
          <w:lang w:val="en-US" w:eastAsia="zh-CN"/>
        </w:rPr>
        <w:t>附件2            竞争性磋商响应书（格式）</w:t>
      </w:r>
      <w:bookmarkEnd w:id="72"/>
      <w:bookmarkEnd w:id="73"/>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、施工组织设计。</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33B2D28">
      <w:pPr>
        <w:spacing w:line="500" w:lineRule="exact"/>
        <w:jc w:val="center"/>
        <w:rPr>
          <w:rFonts w:hint="eastAsia" w:ascii="宋体" w:hAnsi="宋体" w:eastAsia="宋体" w:cs="宋体"/>
          <w:b/>
          <w:bCs/>
          <w:color w:val="auto"/>
          <w:sz w:val="24"/>
          <w:highlight w:val="none"/>
        </w:rPr>
      </w:pPr>
    </w:p>
    <w:p w14:paraId="30F4262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1A8FA21">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4" w:name="_Toc7838"/>
      <w:r>
        <w:rPr>
          <w:rFonts w:hint="eastAsia" w:ascii="宋体" w:hAnsi="宋体" w:eastAsia="宋体" w:cs="宋体"/>
          <w:color w:val="auto"/>
          <w:sz w:val="28"/>
          <w:szCs w:val="28"/>
          <w:highlight w:val="none"/>
          <w:lang w:val="en-US" w:eastAsia="zh-CN"/>
        </w:rPr>
        <w:t xml:space="preserve">附件3            </w:t>
      </w:r>
      <w:bookmarkEnd w:id="74"/>
      <w:r>
        <w:rPr>
          <w:rFonts w:hint="eastAsia" w:ascii="宋体" w:hAnsi="宋体" w:eastAsia="宋体" w:cs="宋体"/>
          <w:color w:val="auto"/>
          <w:sz w:val="28"/>
          <w:szCs w:val="28"/>
          <w:highlight w:val="none"/>
          <w:lang w:val="en-US" w:eastAsia="zh-CN"/>
        </w:rPr>
        <w:t>初次报价一览表（格式）</w:t>
      </w:r>
    </w:p>
    <w:p w14:paraId="021A9323">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1BD563E2">
      <w:pPr>
        <w:rPr>
          <w:rFonts w:hint="eastAsia" w:ascii="宋体" w:hAnsi="宋体" w:eastAsia="宋体" w:cs="宋体"/>
          <w:color w:val="auto"/>
          <w:highlight w:val="none"/>
        </w:rPr>
      </w:pP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036"/>
      </w:tblGrid>
      <w:tr w14:paraId="357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03ED344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036" w:type="dxa"/>
            <w:noWrap/>
            <w:vAlign w:val="center"/>
          </w:tcPr>
          <w:p w14:paraId="132637FC">
            <w:pPr>
              <w:rPr>
                <w:rFonts w:hint="eastAsia" w:ascii="宋体" w:hAnsi="宋体" w:eastAsia="宋体" w:cs="宋体"/>
                <w:bCs/>
                <w:color w:val="auto"/>
                <w:szCs w:val="21"/>
                <w:highlight w:val="none"/>
              </w:rPr>
            </w:pPr>
          </w:p>
        </w:tc>
      </w:tr>
      <w:tr w14:paraId="0321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11B2CCA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036" w:type="dxa"/>
            <w:noWrap/>
            <w:vAlign w:val="center"/>
          </w:tcPr>
          <w:p w14:paraId="06CC0AE1">
            <w:pPr>
              <w:rPr>
                <w:rFonts w:hint="eastAsia" w:ascii="宋体" w:hAnsi="宋体" w:eastAsia="宋体" w:cs="宋体"/>
                <w:color w:val="auto"/>
                <w:szCs w:val="21"/>
                <w:highlight w:val="none"/>
              </w:rPr>
            </w:pPr>
          </w:p>
        </w:tc>
      </w:tr>
      <w:tr w14:paraId="626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A557150">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036" w:type="dxa"/>
            <w:noWrap/>
            <w:vAlign w:val="center"/>
          </w:tcPr>
          <w:p w14:paraId="531F1246">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4C92E23">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w:t>
            </w:r>
            <w:r>
              <w:rPr>
                <w:rFonts w:hint="eastAsia" w:ascii="宋体" w:hAnsi="宋体" w:cs="宋体"/>
                <w:color w:val="000000" w:themeColor="text1"/>
                <w:szCs w:val="21"/>
                <w:highlight w:val="none"/>
                <w:lang w:val="en-US" w:eastAsia="zh-CN"/>
                <w14:textFill>
                  <w14:solidFill>
                    <w14:schemeClr w14:val="tx1"/>
                  </w14:solidFill>
                </w14:textFill>
              </w:rPr>
              <w:t>项目预算书</w:t>
            </w:r>
            <w:r>
              <w:rPr>
                <w:rFonts w:hint="eastAsia" w:ascii="宋体" w:hAnsi="宋体" w:eastAsia="宋体" w:cs="宋体"/>
                <w:color w:val="000000" w:themeColor="text1"/>
                <w:szCs w:val="21"/>
                <w:highlight w:val="none"/>
                <w:lang w:val="en-US" w:eastAsia="zh-CN"/>
                <w14:textFill>
                  <w14:solidFill>
                    <w14:schemeClr w14:val="tx1"/>
                  </w14:solidFill>
                </w14:textFill>
              </w:rPr>
              <w:t>）</w:t>
            </w:r>
          </w:p>
        </w:tc>
      </w:tr>
      <w:tr w14:paraId="519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78" w:type="dxa"/>
            <w:noWrap/>
            <w:vAlign w:val="center"/>
          </w:tcPr>
          <w:p w14:paraId="55BA3AE7">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项目经理</w:t>
            </w:r>
          </w:p>
        </w:tc>
        <w:tc>
          <w:tcPr>
            <w:tcW w:w="7036" w:type="dxa"/>
            <w:noWrap/>
            <w:vAlign w:val="center"/>
          </w:tcPr>
          <w:p w14:paraId="763377F2">
            <w:pPr>
              <w:spacing w:line="360" w:lineRule="auto"/>
              <w:jc w:val="center"/>
              <w:rPr>
                <w:rFonts w:hint="default" w:ascii="宋体" w:hAnsi="宋体" w:eastAsia="宋体" w:cs="宋体"/>
                <w:color w:val="auto"/>
                <w:szCs w:val="21"/>
                <w:highlight w:val="none"/>
                <w:u w:val="single"/>
                <w:lang w:val="en-US" w:eastAsia="zh-CN"/>
              </w:rPr>
            </w:pPr>
          </w:p>
        </w:tc>
      </w:tr>
      <w:tr w14:paraId="33CF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3AFF522E">
            <w:pPr>
              <w:jc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u w:val="none"/>
                <w:lang w:val="en-US" w:eastAsia="zh-CN"/>
              </w:rPr>
              <w:t>证书等级及编号</w:t>
            </w:r>
          </w:p>
        </w:tc>
        <w:tc>
          <w:tcPr>
            <w:tcW w:w="7036" w:type="dxa"/>
            <w:noWrap/>
            <w:vAlign w:val="center"/>
          </w:tcPr>
          <w:p w14:paraId="4E05F90B">
            <w:pPr>
              <w:pStyle w:val="21"/>
              <w:ind w:left="0" w:leftChars="0"/>
              <w:rPr>
                <w:rFonts w:hint="eastAsia" w:ascii="宋体" w:hAnsi="宋体" w:eastAsia="宋体" w:cs="宋体"/>
                <w:color w:val="auto"/>
                <w:sz w:val="21"/>
                <w:szCs w:val="21"/>
                <w:highlight w:val="none"/>
                <w:u w:val="none"/>
                <w:lang w:val="en-US" w:eastAsia="zh-CN"/>
              </w:rPr>
            </w:pPr>
          </w:p>
        </w:tc>
      </w:tr>
      <w:tr w14:paraId="5E1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8" w:type="dxa"/>
            <w:noWrap/>
            <w:vAlign w:val="center"/>
          </w:tcPr>
          <w:p w14:paraId="4C935BC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036" w:type="dxa"/>
            <w:noWrap/>
            <w:vAlign w:val="center"/>
          </w:tcPr>
          <w:p w14:paraId="2B1CBB75">
            <w:pPr>
              <w:pStyle w:val="21"/>
              <w:ind w:left="0" w:leftChars="0"/>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截止期结束后</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u w:val="none"/>
              </w:rPr>
              <w:t>日</w:t>
            </w:r>
            <w:r>
              <w:rPr>
                <w:rFonts w:hint="eastAsia" w:cs="宋体"/>
                <w:color w:val="auto"/>
                <w:sz w:val="21"/>
                <w:szCs w:val="21"/>
                <w:highlight w:val="none"/>
                <w:u w:val="none"/>
                <w:lang w:eastAsia="zh-CN"/>
              </w:rPr>
              <w:t>。</w:t>
            </w:r>
          </w:p>
        </w:tc>
      </w:tr>
      <w:tr w14:paraId="3875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612A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036" w:type="dxa"/>
            <w:noWrap/>
            <w:vAlign w:val="center"/>
          </w:tcPr>
          <w:p w14:paraId="37D62547">
            <w:pPr>
              <w:pStyle w:val="21"/>
              <w:ind w:left="0" w:leftChars="0"/>
              <w:rPr>
                <w:rFonts w:hint="eastAsia" w:ascii="宋体" w:hAnsi="宋体" w:eastAsia="宋体" w:cs="宋体"/>
                <w:color w:val="auto"/>
                <w:sz w:val="21"/>
                <w:szCs w:val="21"/>
                <w:highlight w:val="none"/>
              </w:rPr>
            </w:pPr>
          </w:p>
        </w:tc>
      </w:tr>
    </w:tbl>
    <w:p w14:paraId="5F1D2C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9522C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4A250C6">
      <w:pPr>
        <w:spacing w:line="360" w:lineRule="auto"/>
        <w:ind w:firstLine="420" w:firstLineChars="200"/>
        <w:jc w:val="center"/>
        <w:rPr>
          <w:rFonts w:hint="eastAsia" w:ascii="宋体" w:hAnsi="宋体" w:eastAsia="宋体" w:cs="宋体"/>
          <w:color w:val="auto"/>
          <w:szCs w:val="21"/>
          <w:highlight w:val="none"/>
          <w:lang w:eastAsia="zh-CN"/>
        </w:rPr>
      </w:pPr>
      <w:bookmarkStart w:id="75" w:name="_Toc20877"/>
      <w:bookmarkStart w:id="76" w:name="_Toc11620"/>
    </w:p>
    <w:p w14:paraId="32345907">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5"/>
      <w:bookmarkEnd w:id="76"/>
    </w:p>
    <w:p w14:paraId="0FF0436C">
      <w:pPr>
        <w:spacing w:line="360" w:lineRule="auto"/>
        <w:ind w:firstLine="420" w:firstLineChars="200"/>
        <w:jc w:val="center"/>
        <w:rPr>
          <w:rFonts w:hint="eastAsia" w:ascii="宋体" w:hAnsi="宋体" w:eastAsia="宋体" w:cs="宋体"/>
          <w:color w:val="auto"/>
          <w:szCs w:val="21"/>
          <w:highlight w:val="none"/>
          <w:u w:val="single"/>
        </w:rPr>
      </w:pPr>
      <w:bookmarkStart w:id="77" w:name="_Toc12222"/>
      <w:bookmarkStart w:id="78"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7"/>
      <w:bookmarkEnd w:id="78"/>
    </w:p>
    <w:p w14:paraId="1FDFC785">
      <w:pPr>
        <w:jc w:val="center"/>
        <w:rPr>
          <w:rFonts w:hint="eastAsia" w:ascii="宋体" w:hAnsi="宋体" w:eastAsia="宋体" w:cs="宋体"/>
          <w:color w:val="auto"/>
          <w:szCs w:val="21"/>
          <w:highlight w:val="none"/>
        </w:rPr>
      </w:pPr>
    </w:p>
    <w:p w14:paraId="7ABDB65D">
      <w:pPr>
        <w:spacing w:line="360" w:lineRule="auto"/>
        <w:ind w:firstLine="420" w:firstLineChars="200"/>
        <w:jc w:val="center"/>
        <w:rPr>
          <w:rFonts w:hint="eastAsia" w:ascii="宋体" w:hAnsi="宋体" w:eastAsia="宋体" w:cs="宋体"/>
          <w:color w:val="auto"/>
          <w:highlight w:val="none"/>
        </w:rPr>
      </w:pPr>
      <w:bookmarkStart w:id="79" w:name="_Toc9950"/>
      <w:bookmarkStart w:id="80" w:name="_Toc1330"/>
      <w:r>
        <w:rPr>
          <w:rFonts w:hint="eastAsia" w:ascii="宋体" w:hAnsi="宋体" w:eastAsia="宋体" w:cs="宋体"/>
          <w:color w:val="auto"/>
          <w:szCs w:val="21"/>
          <w:highlight w:val="none"/>
        </w:rPr>
        <w:t>年  月  日</w:t>
      </w:r>
      <w:bookmarkEnd w:id="79"/>
      <w:bookmarkEnd w:id="80"/>
    </w:p>
    <w:p w14:paraId="16DD9A0A">
      <w:pPr>
        <w:rPr>
          <w:rFonts w:hint="eastAsia" w:ascii="宋体" w:hAnsi="宋体" w:eastAsia="宋体" w:cs="宋体"/>
          <w:color w:val="auto"/>
          <w:highlight w:val="none"/>
        </w:rPr>
      </w:pPr>
    </w:p>
    <w:p w14:paraId="4105C578">
      <w:pPr>
        <w:spacing w:before="20" w:after="20"/>
        <w:outlineLvl w:val="9"/>
        <w:rPr>
          <w:rFonts w:hint="eastAsia" w:ascii="宋体" w:hAnsi="宋体" w:eastAsia="宋体" w:cs="宋体"/>
          <w:color w:val="auto"/>
          <w:highlight w:val="none"/>
          <w:lang w:eastAsia="zh-CN"/>
        </w:rPr>
      </w:pPr>
      <w:bookmarkStart w:id="81" w:name="_Toc22004"/>
      <w:bookmarkStart w:id="82" w:name="_Toc24984"/>
    </w:p>
    <w:p w14:paraId="466EFCAA">
      <w:pPr>
        <w:outlineLvl w:val="9"/>
        <w:rPr>
          <w:rFonts w:hint="eastAsia" w:ascii="宋体" w:hAnsi="宋体" w:eastAsia="宋体" w:cs="宋体"/>
          <w:color w:val="auto"/>
          <w:highlight w:val="none"/>
          <w:lang w:eastAsia="zh-CN"/>
        </w:rPr>
      </w:pPr>
    </w:p>
    <w:p w14:paraId="5EFF5064">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1"/>
    <w:bookmarkEnd w:id="82"/>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bookmarkStart w:id="83" w:name="_Toc15804"/>
      <w:bookmarkStart w:id="84" w:name="_Toc226"/>
      <w:r>
        <w:rPr>
          <w:rFonts w:hint="eastAsia" w:ascii="宋体" w:hAnsi="宋体" w:eastAsia="宋体" w:cs="宋体"/>
          <w:b/>
          <w:bCs/>
          <w:color w:val="auto"/>
          <w:kern w:val="2"/>
          <w:sz w:val="28"/>
          <w:szCs w:val="28"/>
          <w:highlight w:val="none"/>
          <w:lang w:val="en-US" w:eastAsia="zh-CN" w:bidi="ar-SA"/>
        </w:rPr>
        <w:t xml:space="preserve">附件4              </w:t>
      </w:r>
      <w:bookmarkEnd w:id="83"/>
      <w:bookmarkEnd w:id="84"/>
      <w:r>
        <w:rPr>
          <w:rFonts w:hint="eastAsia" w:ascii="宋体" w:hAnsi="宋体" w:eastAsia="宋体" w:cs="宋体"/>
          <w:b/>
          <w:bCs/>
          <w:color w:val="auto"/>
          <w:kern w:val="2"/>
          <w:sz w:val="28"/>
          <w:szCs w:val="28"/>
          <w:highlight w:val="none"/>
          <w:lang w:val="en-US" w:eastAsia="zh-CN" w:bidi="ar-SA"/>
        </w:rPr>
        <w:t>项目预算书</w:t>
      </w:r>
    </w:p>
    <w:p w14:paraId="27E49B5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0655F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E69B1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C56168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2BDA55">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5DB123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6C40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FB984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A9B08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E0CD5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7F17D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70C6D6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DA674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2242F4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C888FD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B4874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38528B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96113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39A36B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8CADC1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490F0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91DC1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7ED57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311BB7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r>
        <w:rPr>
          <w:rFonts w:hint="eastAsia" w:ascii="宋体" w:hAnsi="宋体" w:eastAsia="宋体" w:cs="宋体"/>
          <w:b/>
          <w:color w:val="auto"/>
          <w:kern w:val="0"/>
          <w:sz w:val="24"/>
          <w:highlight w:val="none"/>
        </w:rPr>
        <w:br w:type="page"/>
      </w:r>
      <w:r>
        <w:rPr>
          <w:rFonts w:hint="eastAsia" w:ascii="宋体" w:hAnsi="宋体" w:cs="宋体"/>
          <w:b/>
          <w:color w:val="auto"/>
          <w:kern w:val="0"/>
          <w:sz w:val="24"/>
          <w:highlight w:val="none"/>
          <w:lang w:val="en-US" w:eastAsia="zh-CN"/>
        </w:rPr>
        <w:t xml:space="preserve">      </w:t>
      </w:r>
      <w:r>
        <w:rPr>
          <w:rFonts w:hint="eastAsia" w:ascii="宋体" w:hAnsi="宋体" w:eastAsia="宋体" w:cs="宋体"/>
          <w:b/>
          <w:bCs/>
          <w:color w:val="auto"/>
          <w:kern w:val="2"/>
          <w:sz w:val="28"/>
          <w:szCs w:val="28"/>
          <w:highlight w:val="none"/>
          <w:lang w:val="en-US" w:eastAsia="zh-CN" w:bidi="ar-SA"/>
        </w:rPr>
        <w:t xml:space="preserve">附件5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（格式自拟）</w:t>
      </w:r>
    </w:p>
    <w:p w14:paraId="0790504D">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3510CEE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442215E">
      <w:pPr>
        <w:rPr>
          <w:rFonts w:hint="eastAsia" w:ascii="宋体" w:hAnsi="宋体" w:eastAsia="宋体" w:cs="宋体"/>
          <w:b/>
          <w:color w:val="auto"/>
          <w:kern w:val="0"/>
          <w:sz w:val="24"/>
          <w:highlight w:val="none"/>
        </w:rPr>
      </w:pPr>
    </w:p>
    <w:p w14:paraId="1318DD98">
      <w:pPr>
        <w:rPr>
          <w:rFonts w:hint="eastAsia" w:ascii="宋体" w:hAnsi="宋体" w:eastAsia="宋体" w:cs="宋体"/>
          <w:b/>
          <w:color w:val="auto"/>
          <w:kern w:val="0"/>
          <w:sz w:val="24"/>
          <w:highlight w:val="none"/>
        </w:rPr>
      </w:pPr>
    </w:p>
    <w:p w14:paraId="143D41F1">
      <w:pPr>
        <w:rPr>
          <w:rFonts w:hint="eastAsia" w:ascii="宋体" w:hAnsi="宋体" w:eastAsia="宋体" w:cs="宋体"/>
          <w:b/>
          <w:color w:val="auto"/>
          <w:kern w:val="0"/>
          <w:sz w:val="24"/>
          <w:highlight w:val="none"/>
        </w:rPr>
      </w:pPr>
    </w:p>
    <w:p w14:paraId="655CE90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256EDE97">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0420"/>
      <w:bookmarkStart w:id="86" w:name="_Toc24168"/>
      <w:bookmarkStart w:id="87" w:name="_Toc29960"/>
      <w:r>
        <w:rPr>
          <w:rFonts w:hint="eastAsia" w:ascii="宋体" w:hAnsi="宋体" w:eastAsia="宋体" w:cs="宋体"/>
          <w:color w:val="auto"/>
          <w:sz w:val="28"/>
          <w:szCs w:val="28"/>
          <w:highlight w:val="none"/>
          <w:lang w:val="en-US" w:eastAsia="zh-CN"/>
        </w:rPr>
        <w:t>附件6            商务响应</w:t>
      </w:r>
      <w:bookmarkEnd w:id="85"/>
      <w:bookmarkEnd w:id="86"/>
      <w:bookmarkEnd w:id="87"/>
      <w:r>
        <w:rPr>
          <w:rFonts w:hint="eastAsia" w:ascii="宋体" w:hAnsi="宋体" w:eastAsia="宋体" w:cs="宋体"/>
          <w:color w:val="auto"/>
          <w:sz w:val="28"/>
          <w:szCs w:val="28"/>
          <w:highlight w:val="none"/>
          <w:lang w:val="en-US" w:eastAsia="zh-CN"/>
        </w:rPr>
        <w:t>表（格式）</w:t>
      </w:r>
    </w:p>
    <w:tbl>
      <w:tblPr>
        <w:tblStyle w:val="91"/>
        <w:tblW w:w="97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2040"/>
        <w:gridCol w:w="2355"/>
        <w:gridCol w:w="2370"/>
        <w:gridCol w:w="1144"/>
        <w:gridCol w:w="1144"/>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noWrap w:val="0"/>
            <w:vAlign w:val="center"/>
          </w:tcPr>
          <w:p w14:paraId="4D3BB038">
            <w:pPr>
              <w:widowControl/>
              <w:wordWrap w:val="0"/>
              <w:spacing w:line="4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40"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3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370"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144" w:type="dxa"/>
            <w:noWrap w:val="0"/>
            <w:vAlign w:val="center"/>
          </w:tcPr>
          <w:p w14:paraId="2684B383">
            <w:pPr>
              <w:widowControl/>
              <w:snapToGrid w:val="0"/>
              <w:spacing w:before="156" w:beforeLines="50" w:line="36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仿宋_GB2312" w:hAnsi="宋体" w:cs="宋体"/>
                <w:color w:val="auto"/>
                <w:kern w:val="0"/>
                <w:sz w:val="24"/>
                <w:highlight w:val="none"/>
                <w:lang w:val="en-US" w:eastAsia="zh-CN"/>
              </w:rPr>
              <w:t>偏离情况</w:t>
            </w:r>
          </w:p>
        </w:tc>
        <w:tc>
          <w:tcPr>
            <w:tcW w:w="1144" w:type="dxa"/>
            <w:noWrap w:val="0"/>
            <w:vAlign w:val="center"/>
          </w:tcPr>
          <w:p w14:paraId="76FA13D4">
            <w:pPr>
              <w:widowControl/>
              <w:snapToGrid w:val="0"/>
              <w:spacing w:before="156" w:beforeLines="50" w:line="360" w:lineRule="auto"/>
              <w:jc w:val="center"/>
              <w:rPr>
                <w:rFonts w:hint="eastAsia"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040" w:type="dxa"/>
            <w:noWrap w:val="0"/>
            <w:vAlign w:val="center"/>
          </w:tcPr>
          <w:p w14:paraId="7A24A9AD">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355" w:type="dxa"/>
            <w:shd w:val="clear" w:color="auto" w:fill="auto"/>
            <w:noWrap w:val="0"/>
            <w:vAlign w:val="center"/>
          </w:tcPr>
          <w:p w14:paraId="493156F5">
            <w:pPr>
              <w:pStyle w:val="7"/>
              <w:ind w:left="0" w:leftChars="0"/>
              <w:jc w:val="center"/>
              <w:rPr>
                <w:rFonts w:hint="eastAsia" w:ascii="宋体" w:hAnsi="宋体" w:eastAsia="宋体" w:cs="宋体"/>
                <w:color w:val="auto"/>
                <w:kern w:val="0"/>
                <w:sz w:val="21"/>
                <w:szCs w:val="21"/>
                <w:highlight w:val="none"/>
                <w:lang w:val="en-US" w:eastAsia="zh-CN" w:bidi="ar-SA"/>
              </w:rPr>
            </w:pPr>
          </w:p>
        </w:tc>
        <w:tc>
          <w:tcPr>
            <w:tcW w:w="237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581A5B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3D22EC7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040" w:type="dxa"/>
            <w:noWrap w:val="0"/>
            <w:vAlign w:val="center"/>
          </w:tcPr>
          <w:p w14:paraId="5FBC217B">
            <w:pPr>
              <w:pStyle w:val="7"/>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工期</w:t>
            </w:r>
          </w:p>
        </w:tc>
        <w:tc>
          <w:tcPr>
            <w:tcW w:w="2355" w:type="dxa"/>
            <w:shd w:val="clear" w:color="auto" w:fill="auto"/>
            <w:noWrap w:val="0"/>
            <w:vAlign w:val="center"/>
          </w:tcPr>
          <w:p w14:paraId="2E1B9C12">
            <w:pPr>
              <w:pStyle w:val="7"/>
              <w:ind w:left="0" w:leftChars="0"/>
              <w:jc w:val="center"/>
              <w:rPr>
                <w:rFonts w:hint="eastAsia" w:ascii="宋体" w:hAnsi="宋体" w:eastAsia="宋体" w:cs="宋体"/>
                <w:color w:val="auto"/>
                <w:kern w:val="0"/>
                <w:sz w:val="21"/>
                <w:szCs w:val="21"/>
                <w:highlight w:val="none"/>
                <w:lang w:val="en-US" w:eastAsia="zh-CN" w:bidi="ar-SA"/>
              </w:rPr>
            </w:pPr>
          </w:p>
        </w:tc>
        <w:tc>
          <w:tcPr>
            <w:tcW w:w="237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661F66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229C253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040" w:type="dxa"/>
            <w:noWrap w:val="0"/>
            <w:vAlign w:val="center"/>
          </w:tcPr>
          <w:p w14:paraId="72B55C4B">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355" w:type="dxa"/>
            <w:shd w:val="clear" w:color="auto" w:fill="auto"/>
            <w:noWrap w:val="0"/>
            <w:vAlign w:val="center"/>
          </w:tcPr>
          <w:p w14:paraId="7B7CA4D2">
            <w:pPr>
              <w:pStyle w:val="7"/>
              <w:ind w:left="0" w:leftChars="0"/>
              <w:jc w:val="center"/>
              <w:rPr>
                <w:rFonts w:hint="eastAsia" w:ascii="宋体" w:hAnsi="宋体" w:eastAsia="宋体" w:cs="宋体"/>
                <w:color w:val="auto"/>
                <w:kern w:val="0"/>
                <w:sz w:val="21"/>
                <w:szCs w:val="21"/>
                <w:highlight w:val="none"/>
                <w:lang w:val="en-US" w:eastAsia="zh-CN" w:bidi="ar-SA"/>
              </w:rPr>
            </w:pPr>
          </w:p>
        </w:tc>
        <w:tc>
          <w:tcPr>
            <w:tcW w:w="237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7E06A9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5C2B7A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E5B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7372FF19">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040" w:type="dxa"/>
            <w:noWrap w:val="0"/>
            <w:vAlign w:val="center"/>
          </w:tcPr>
          <w:p w14:paraId="32A8A95D">
            <w:pPr>
              <w:pStyle w:val="7"/>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质保期</w:t>
            </w:r>
          </w:p>
        </w:tc>
        <w:tc>
          <w:tcPr>
            <w:tcW w:w="2355" w:type="dxa"/>
            <w:shd w:val="clear" w:color="auto" w:fill="auto"/>
            <w:noWrap w:val="0"/>
            <w:vAlign w:val="center"/>
          </w:tcPr>
          <w:p w14:paraId="34DCE0E9">
            <w:pPr>
              <w:pStyle w:val="7"/>
              <w:ind w:left="0" w:leftChars="0"/>
              <w:jc w:val="center"/>
              <w:rPr>
                <w:rFonts w:hint="eastAsia" w:ascii="宋体" w:hAnsi="宋体" w:eastAsia="宋体" w:cs="宋体"/>
                <w:color w:val="auto"/>
                <w:kern w:val="0"/>
                <w:sz w:val="21"/>
                <w:szCs w:val="21"/>
                <w:highlight w:val="none"/>
                <w:lang w:val="en-US" w:eastAsia="zh-CN" w:bidi="ar-SA"/>
              </w:rPr>
            </w:pPr>
          </w:p>
        </w:tc>
        <w:tc>
          <w:tcPr>
            <w:tcW w:w="2370" w:type="dxa"/>
            <w:noWrap w:val="0"/>
            <w:vAlign w:val="center"/>
          </w:tcPr>
          <w:p w14:paraId="1883B4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A38DD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854EF3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040" w:type="dxa"/>
            <w:noWrap w:val="0"/>
            <w:vAlign w:val="center"/>
          </w:tcPr>
          <w:p w14:paraId="4446CD0C">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355" w:type="dxa"/>
            <w:shd w:val="clear" w:color="auto" w:fill="auto"/>
            <w:noWrap w:val="0"/>
            <w:vAlign w:val="center"/>
          </w:tcPr>
          <w:p w14:paraId="756D8915">
            <w:pPr>
              <w:pStyle w:val="7"/>
              <w:ind w:left="0" w:leftChars="0"/>
              <w:jc w:val="center"/>
              <w:rPr>
                <w:rFonts w:hint="eastAsia" w:ascii="宋体" w:hAnsi="宋体" w:eastAsia="宋体" w:cs="宋体"/>
                <w:color w:val="auto"/>
                <w:kern w:val="0"/>
                <w:sz w:val="21"/>
                <w:szCs w:val="21"/>
                <w:highlight w:val="none"/>
                <w:lang w:val="en-US" w:eastAsia="zh-CN" w:bidi="ar-SA"/>
              </w:rPr>
            </w:pPr>
          </w:p>
        </w:tc>
        <w:tc>
          <w:tcPr>
            <w:tcW w:w="237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65A2CE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7BE6D3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7523ABE">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22E70E9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9B87EDD">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77197624">
      <w:pPr>
        <w:outlineLvl w:val="9"/>
        <w:rPr>
          <w:rFonts w:hint="eastAsia" w:ascii="宋体" w:hAnsi="宋体" w:eastAsia="宋体" w:cs="宋体"/>
          <w:color w:val="auto"/>
          <w:highlight w:val="none"/>
        </w:rPr>
      </w:pPr>
    </w:p>
    <w:p w14:paraId="7D9019F0">
      <w:pPr>
        <w:outlineLvl w:val="9"/>
        <w:rPr>
          <w:rFonts w:hint="eastAsia" w:ascii="宋体" w:hAnsi="宋体" w:eastAsia="宋体" w:cs="宋体"/>
          <w:color w:val="auto"/>
          <w:highlight w:val="none"/>
        </w:rPr>
      </w:pPr>
    </w:p>
    <w:p w14:paraId="428B5C64">
      <w:pPr>
        <w:outlineLvl w:val="9"/>
        <w:rPr>
          <w:rFonts w:hint="eastAsia" w:ascii="宋体" w:hAnsi="宋体" w:eastAsia="宋体" w:cs="宋体"/>
          <w:color w:val="auto"/>
          <w:highlight w:val="none"/>
        </w:rPr>
      </w:pPr>
    </w:p>
    <w:p w14:paraId="7AE91E9D">
      <w:pPr>
        <w:outlineLvl w:val="9"/>
        <w:rPr>
          <w:rFonts w:hint="eastAsia" w:ascii="宋体" w:hAnsi="宋体" w:eastAsia="宋体" w:cs="宋体"/>
          <w:color w:val="auto"/>
          <w:highlight w:val="none"/>
        </w:rPr>
      </w:pPr>
    </w:p>
    <w:p w14:paraId="4CB8E382">
      <w:pPr>
        <w:outlineLvl w:val="9"/>
        <w:rPr>
          <w:rFonts w:hint="eastAsia" w:ascii="宋体" w:hAnsi="宋体" w:eastAsia="宋体" w:cs="宋体"/>
          <w:color w:val="auto"/>
          <w:highlight w:val="none"/>
        </w:rPr>
      </w:pPr>
    </w:p>
    <w:p w14:paraId="25114CB7">
      <w:pPr>
        <w:outlineLvl w:val="9"/>
        <w:rPr>
          <w:rFonts w:hint="eastAsia" w:ascii="宋体" w:hAnsi="宋体" w:eastAsia="宋体" w:cs="宋体"/>
          <w:color w:val="auto"/>
          <w:highlight w:val="none"/>
        </w:rPr>
      </w:pPr>
    </w:p>
    <w:p w14:paraId="4C48B1F6">
      <w:pPr>
        <w:outlineLvl w:val="9"/>
        <w:rPr>
          <w:rFonts w:hint="eastAsia" w:ascii="宋体" w:hAnsi="宋体" w:eastAsia="宋体" w:cs="宋体"/>
          <w:color w:val="auto"/>
          <w:highlight w:val="none"/>
        </w:rPr>
      </w:pPr>
    </w:p>
    <w:p w14:paraId="5160DD13">
      <w:pPr>
        <w:outlineLvl w:val="9"/>
        <w:rPr>
          <w:rFonts w:hint="eastAsia" w:ascii="宋体" w:hAnsi="宋体" w:eastAsia="宋体" w:cs="宋体"/>
          <w:color w:val="auto"/>
          <w:highlight w:val="none"/>
        </w:rPr>
      </w:pPr>
    </w:p>
    <w:p w14:paraId="02CA6A9F">
      <w:pPr>
        <w:outlineLvl w:val="9"/>
        <w:rPr>
          <w:rFonts w:hint="eastAsia" w:ascii="宋体" w:hAnsi="宋体" w:eastAsia="宋体" w:cs="宋体"/>
          <w:color w:val="auto"/>
          <w:highlight w:val="none"/>
        </w:rPr>
      </w:pPr>
    </w:p>
    <w:p w14:paraId="4CEF59FA">
      <w:pPr>
        <w:outlineLvl w:val="9"/>
        <w:rPr>
          <w:rFonts w:hint="eastAsia" w:ascii="宋体" w:hAnsi="宋体" w:eastAsia="宋体" w:cs="宋体"/>
          <w:color w:val="auto"/>
          <w:highlight w:val="none"/>
        </w:rPr>
      </w:pPr>
    </w:p>
    <w:p w14:paraId="3E48602F">
      <w:pPr>
        <w:outlineLvl w:val="9"/>
        <w:rPr>
          <w:rFonts w:hint="eastAsia" w:ascii="宋体" w:hAnsi="宋体" w:eastAsia="宋体" w:cs="宋体"/>
          <w:color w:val="auto"/>
          <w:highlight w:val="none"/>
        </w:rPr>
      </w:pPr>
    </w:p>
    <w:p w14:paraId="64EF04D7">
      <w:pPr>
        <w:outlineLvl w:val="9"/>
        <w:rPr>
          <w:rFonts w:hint="eastAsia" w:ascii="宋体" w:hAnsi="宋体" w:eastAsia="宋体" w:cs="宋体"/>
          <w:color w:val="auto"/>
          <w:highlight w:val="none"/>
        </w:rPr>
      </w:pPr>
    </w:p>
    <w:p w14:paraId="2DAE847A">
      <w:pPr>
        <w:outlineLvl w:val="9"/>
        <w:rPr>
          <w:rFonts w:hint="eastAsia" w:ascii="宋体" w:hAnsi="宋体" w:eastAsia="宋体" w:cs="宋体"/>
          <w:color w:val="auto"/>
          <w:highlight w:val="none"/>
        </w:rPr>
      </w:pPr>
    </w:p>
    <w:p w14:paraId="27983918">
      <w:pPr>
        <w:outlineLvl w:val="9"/>
        <w:rPr>
          <w:rFonts w:hint="eastAsia" w:ascii="宋体" w:hAnsi="宋体" w:eastAsia="宋体" w:cs="宋体"/>
          <w:color w:val="auto"/>
          <w:highlight w:val="none"/>
        </w:rPr>
      </w:pPr>
    </w:p>
    <w:p w14:paraId="31BDE208">
      <w:pPr>
        <w:outlineLvl w:val="9"/>
        <w:rPr>
          <w:rFonts w:hint="eastAsia" w:ascii="宋体" w:hAnsi="宋体" w:eastAsia="宋体" w:cs="宋体"/>
          <w:color w:val="auto"/>
          <w:highlight w:val="none"/>
        </w:rPr>
      </w:pPr>
    </w:p>
    <w:p w14:paraId="6E513E87">
      <w:pPr>
        <w:rPr>
          <w:rFonts w:hint="eastAsia" w:ascii="宋体" w:hAnsi="宋体" w:eastAsia="宋体" w:cs="宋体"/>
          <w:b/>
          <w:color w:val="auto"/>
          <w:sz w:val="28"/>
          <w:highlight w:val="none"/>
        </w:rPr>
      </w:pPr>
      <w:bookmarkStart w:id="88" w:name="_Toc31526"/>
      <w:bookmarkStart w:id="89" w:name="_Toc28621"/>
      <w:r>
        <w:rPr>
          <w:rFonts w:hint="eastAsia" w:ascii="宋体" w:hAnsi="宋体" w:eastAsia="宋体" w:cs="宋体"/>
          <w:b/>
          <w:color w:val="auto"/>
          <w:sz w:val="28"/>
          <w:highlight w:val="none"/>
        </w:rPr>
        <w:br w:type="page"/>
      </w:r>
    </w:p>
    <w:p w14:paraId="7563106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29406"/>
      <w:r>
        <w:rPr>
          <w:rFonts w:hint="eastAsia" w:ascii="宋体" w:hAnsi="宋体" w:eastAsia="宋体" w:cs="宋体"/>
          <w:color w:val="auto"/>
          <w:sz w:val="28"/>
          <w:szCs w:val="28"/>
          <w:highlight w:val="none"/>
          <w:lang w:val="en-US" w:eastAsia="zh-CN"/>
        </w:rPr>
        <w:t>附件7         法定代表人身份证明（格式）</w:t>
      </w:r>
      <w:bookmarkEnd w:id="88"/>
      <w:bookmarkEnd w:id="89"/>
      <w:bookmarkEnd w:id="90"/>
    </w:p>
    <w:p w14:paraId="6C73CFC4">
      <w:pPr>
        <w:widowControl/>
        <w:wordWrap w:val="0"/>
        <w:spacing w:line="460" w:lineRule="exact"/>
        <w:jc w:val="left"/>
        <w:rPr>
          <w:rFonts w:hint="eastAsia" w:ascii="宋体" w:hAnsi="宋体" w:eastAsia="宋体" w:cs="宋体"/>
          <w:color w:val="auto"/>
          <w:kern w:val="0"/>
          <w:sz w:val="24"/>
          <w:highlight w:val="none"/>
        </w:rPr>
      </w:pPr>
    </w:p>
    <w:p w14:paraId="5DA6653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BE6D09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33AF43E">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4F2F31F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5CD2E167">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47C1987">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44243DA">
      <w:pPr>
        <w:widowControl/>
        <w:wordWrap w:val="0"/>
        <w:spacing w:line="460" w:lineRule="exact"/>
        <w:jc w:val="left"/>
        <w:rPr>
          <w:rFonts w:hint="eastAsia" w:ascii="宋体" w:hAnsi="宋体" w:eastAsia="宋体" w:cs="宋体"/>
          <w:color w:val="auto"/>
          <w:kern w:val="0"/>
          <w:sz w:val="24"/>
          <w:szCs w:val="20"/>
          <w:highlight w:val="none"/>
        </w:rPr>
      </w:pPr>
    </w:p>
    <w:p w14:paraId="283E644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1EA47019">
      <w:pPr>
        <w:widowControl/>
        <w:wordWrap w:val="0"/>
        <w:spacing w:line="460" w:lineRule="exact"/>
        <w:jc w:val="left"/>
        <w:rPr>
          <w:rFonts w:hint="eastAsia" w:ascii="宋体" w:hAnsi="宋体" w:eastAsia="宋体" w:cs="宋体"/>
          <w:color w:val="auto"/>
          <w:kern w:val="0"/>
          <w:sz w:val="24"/>
          <w:szCs w:val="20"/>
          <w:highlight w:val="none"/>
        </w:rPr>
      </w:pPr>
    </w:p>
    <w:p w14:paraId="130B9F4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B9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DB1679F">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2E211F27">
            <w:pPr>
              <w:widowControl/>
              <w:spacing w:line="480" w:lineRule="exact"/>
              <w:jc w:val="left"/>
              <w:rPr>
                <w:rFonts w:hint="eastAsia" w:ascii="宋体" w:hAnsi="宋体" w:eastAsia="宋体" w:cs="宋体"/>
                <w:color w:val="auto"/>
                <w:kern w:val="0"/>
                <w:sz w:val="24"/>
                <w:highlight w:val="none"/>
              </w:rPr>
            </w:pPr>
          </w:p>
          <w:p w14:paraId="5B77B9F7">
            <w:pPr>
              <w:widowControl/>
              <w:spacing w:line="480" w:lineRule="exact"/>
              <w:jc w:val="left"/>
              <w:rPr>
                <w:rFonts w:hint="eastAsia" w:ascii="宋体" w:hAnsi="宋体" w:eastAsia="宋体" w:cs="宋体"/>
                <w:color w:val="auto"/>
                <w:kern w:val="0"/>
                <w:sz w:val="24"/>
                <w:highlight w:val="none"/>
              </w:rPr>
            </w:pPr>
          </w:p>
        </w:tc>
      </w:tr>
    </w:tbl>
    <w:p w14:paraId="18A32E8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E5724A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77A626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3389C43B">
      <w:pPr>
        <w:widowControl/>
        <w:wordWrap w:val="0"/>
        <w:spacing w:line="480" w:lineRule="exact"/>
        <w:jc w:val="right"/>
        <w:rPr>
          <w:rFonts w:hint="eastAsia" w:ascii="宋体" w:hAnsi="宋体" w:eastAsia="宋体" w:cs="宋体"/>
          <w:color w:val="auto"/>
          <w:kern w:val="0"/>
          <w:sz w:val="24"/>
          <w:highlight w:val="none"/>
        </w:rPr>
      </w:pPr>
    </w:p>
    <w:p w14:paraId="7EA81792">
      <w:pPr>
        <w:widowControl/>
        <w:wordWrap w:val="0"/>
        <w:spacing w:line="480" w:lineRule="exact"/>
        <w:jc w:val="right"/>
        <w:rPr>
          <w:rFonts w:hint="eastAsia" w:ascii="宋体" w:hAnsi="宋体" w:eastAsia="宋体" w:cs="宋体"/>
          <w:color w:val="auto"/>
          <w:kern w:val="0"/>
          <w:sz w:val="24"/>
          <w:highlight w:val="none"/>
        </w:rPr>
      </w:pPr>
    </w:p>
    <w:p w14:paraId="7A8B4E38">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ADEEF9">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BCF8E76">
      <w:pPr>
        <w:rPr>
          <w:rFonts w:hint="eastAsia" w:ascii="宋体" w:hAnsi="宋体" w:eastAsia="宋体" w:cs="宋体"/>
          <w:color w:val="auto"/>
          <w:highlight w:val="none"/>
        </w:rPr>
      </w:pPr>
    </w:p>
    <w:p w14:paraId="31D35D4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ACD6A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2939"/>
      <w:bookmarkStart w:id="92" w:name="_Toc30519"/>
      <w:bookmarkStart w:id="93" w:name="_Toc13976"/>
      <w:r>
        <w:rPr>
          <w:rFonts w:hint="eastAsia" w:ascii="宋体" w:hAnsi="宋体" w:eastAsia="宋体" w:cs="宋体"/>
          <w:color w:val="auto"/>
          <w:sz w:val="28"/>
          <w:szCs w:val="28"/>
          <w:highlight w:val="none"/>
          <w:lang w:val="en-US" w:eastAsia="zh-CN"/>
        </w:rPr>
        <w:t>附件8         法定代表人授权书（格式）</w:t>
      </w:r>
      <w:bookmarkEnd w:id="91"/>
      <w:bookmarkEnd w:id="92"/>
      <w:bookmarkEnd w:id="93"/>
    </w:p>
    <w:p w14:paraId="6252DA7D">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1D0B13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516489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1FA7835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8B3D98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ACC8D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553A65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6A3CC12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4CE99D9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62C67D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7DA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CACCBE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A52D3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6048589A">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725D53">
      <w:pPr>
        <w:widowControl/>
        <w:wordWrap w:val="0"/>
        <w:spacing w:line="360" w:lineRule="auto"/>
        <w:jc w:val="center"/>
        <w:rPr>
          <w:rFonts w:hint="eastAsia" w:ascii="宋体" w:hAnsi="宋体" w:eastAsia="宋体" w:cs="宋体"/>
          <w:color w:val="auto"/>
          <w:kern w:val="0"/>
          <w:sz w:val="24"/>
          <w:highlight w:val="none"/>
        </w:rPr>
      </w:pPr>
    </w:p>
    <w:p w14:paraId="265EBA09">
      <w:pPr>
        <w:widowControl/>
        <w:wordWrap w:val="0"/>
        <w:spacing w:line="360" w:lineRule="auto"/>
        <w:jc w:val="right"/>
        <w:rPr>
          <w:rFonts w:hint="eastAsia" w:ascii="宋体" w:hAnsi="宋体" w:eastAsia="宋体" w:cs="宋体"/>
          <w:color w:val="auto"/>
          <w:kern w:val="0"/>
          <w:sz w:val="24"/>
          <w:highlight w:val="none"/>
        </w:rPr>
      </w:pPr>
    </w:p>
    <w:p w14:paraId="5E352406">
      <w:pPr>
        <w:widowControl/>
        <w:wordWrap w:val="0"/>
        <w:spacing w:line="360" w:lineRule="auto"/>
        <w:jc w:val="right"/>
        <w:rPr>
          <w:rFonts w:hint="eastAsia" w:ascii="宋体" w:hAnsi="宋体" w:eastAsia="宋体" w:cs="宋体"/>
          <w:color w:val="auto"/>
          <w:kern w:val="0"/>
          <w:sz w:val="24"/>
          <w:highlight w:val="none"/>
        </w:rPr>
      </w:pPr>
    </w:p>
    <w:p w14:paraId="2CD399FA">
      <w:pPr>
        <w:widowControl/>
        <w:wordWrap w:val="0"/>
        <w:spacing w:line="360" w:lineRule="auto"/>
        <w:jc w:val="right"/>
        <w:rPr>
          <w:rFonts w:hint="eastAsia" w:ascii="宋体" w:hAnsi="宋体" w:eastAsia="宋体" w:cs="宋体"/>
          <w:color w:val="auto"/>
          <w:kern w:val="0"/>
          <w:sz w:val="24"/>
          <w:highlight w:val="none"/>
        </w:rPr>
      </w:pPr>
    </w:p>
    <w:p w14:paraId="3A7E0B1F">
      <w:pPr>
        <w:widowControl/>
        <w:wordWrap w:val="0"/>
        <w:spacing w:line="360" w:lineRule="auto"/>
        <w:jc w:val="right"/>
        <w:rPr>
          <w:rFonts w:hint="eastAsia" w:ascii="宋体" w:hAnsi="宋体" w:eastAsia="宋体" w:cs="宋体"/>
          <w:color w:val="auto"/>
          <w:kern w:val="0"/>
          <w:sz w:val="24"/>
          <w:highlight w:val="none"/>
        </w:rPr>
      </w:pPr>
    </w:p>
    <w:p w14:paraId="36BCC99C">
      <w:pPr>
        <w:widowControl/>
        <w:wordWrap w:val="0"/>
        <w:spacing w:line="360" w:lineRule="auto"/>
        <w:jc w:val="right"/>
        <w:rPr>
          <w:rFonts w:hint="eastAsia" w:ascii="宋体" w:hAnsi="宋体" w:eastAsia="宋体" w:cs="宋体"/>
          <w:color w:val="auto"/>
          <w:kern w:val="0"/>
          <w:sz w:val="24"/>
          <w:highlight w:val="none"/>
        </w:rPr>
      </w:pPr>
    </w:p>
    <w:p w14:paraId="7B14A739">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D204FF6">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7301DB3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BD1E598">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F96D83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18105"/>
      <w:bookmarkStart w:id="95" w:name="_Toc24693"/>
      <w:bookmarkStart w:id="96" w:name="_Toc3342"/>
      <w:r>
        <w:rPr>
          <w:rFonts w:hint="eastAsia" w:ascii="宋体" w:hAnsi="宋体" w:eastAsia="宋体" w:cs="宋体"/>
          <w:color w:val="auto"/>
          <w:sz w:val="28"/>
          <w:szCs w:val="28"/>
          <w:highlight w:val="none"/>
          <w:lang w:val="en-US" w:eastAsia="zh-CN"/>
        </w:rPr>
        <w:t>附件9          证明文件</w:t>
      </w:r>
      <w:bookmarkEnd w:id="94"/>
      <w:bookmarkEnd w:id="95"/>
      <w:bookmarkEnd w:id="96"/>
    </w:p>
    <w:p w14:paraId="0714D98E">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FB449E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bookmarkStart w:id="97" w:name="_Toc17966"/>
      <w:r>
        <w:rPr>
          <w:rFonts w:hint="eastAsia" w:ascii="宋体" w:hAnsi="宋体" w:eastAsia="宋体" w:cs="宋体"/>
          <w:bCs/>
          <w:color w:val="auto"/>
          <w:sz w:val="21"/>
          <w:szCs w:val="21"/>
          <w:highlight w:val="none"/>
          <w:lang w:val="en-US" w:eastAsia="zh-CN"/>
        </w:rPr>
        <w:t>评分标准中需提供的证明材料</w:t>
      </w:r>
    </w:p>
    <w:p w14:paraId="7B68DD23">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1F847214">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E4DAE43">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B83048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CABA937">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2416A1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00C190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79B71F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4AA261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0FF72C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EB235C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D957BF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7F039B9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711C5A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D357F8">
      <w:pPr>
        <w:rPr>
          <w:rFonts w:hint="eastAsia" w:ascii="宋体" w:hAnsi="宋体" w:eastAsia="宋体" w:cs="宋体"/>
          <w:color w:val="auto"/>
          <w:sz w:val="28"/>
          <w:szCs w:val="28"/>
          <w:highlight w:val="none"/>
          <w:lang w:val="en-US" w:eastAsia="zh-CN"/>
        </w:rPr>
      </w:pPr>
      <w:bookmarkStart w:id="98" w:name="_Toc12888"/>
      <w:bookmarkStart w:id="99" w:name="_Toc13726"/>
      <w:bookmarkStart w:id="100" w:name="_Toc16083"/>
      <w:r>
        <w:rPr>
          <w:rFonts w:hint="eastAsia" w:ascii="宋体" w:hAnsi="宋体" w:eastAsia="宋体" w:cs="宋体"/>
          <w:color w:val="auto"/>
          <w:sz w:val="28"/>
          <w:szCs w:val="28"/>
          <w:highlight w:val="none"/>
          <w:lang w:val="en-US" w:eastAsia="zh-CN"/>
        </w:rPr>
        <w:br w:type="page"/>
      </w:r>
    </w:p>
    <w:p w14:paraId="2C2AA8E5">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7"/>
      <w:r>
        <w:rPr>
          <w:rFonts w:hint="eastAsia" w:ascii="宋体" w:hAnsi="宋体" w:eastAsia="宋体" w:cs="宋体"/>
          <w:color w:val="auto"/>
          <w:sz w:val="28"/>
          <w:szCs w:val="28"/>
          <w:highlight w:val="none"/>
          <w:lang w:val="en-US" w:eastAsia="zh-CN"/>
        </w:rPr>
        <w:t>供 应 商 承 诺 书 （格式）</w:t>
      </w:r>
      <w:bookmarkEnd w:id="98"/>
      <w:bookmarkEnd w:id="99"/>
      <w:bookmarkEnd w:id="100"/>
    </w:p>
    <w:p w14:paraId="07AE27A1">
      <w:pPr>
        <w:bidi w:val="0"/>
        <w:rPr>
          <w:rFonts w:hint="eastAsia" w:ascii="宋体" w:hAnsi="宋体" w:eastAsia="宋体" w:cs="宋体"/>
          <w:color w:val="auto"/>
          <w:highlight w:val="none"/>
        </w:rPr>
      </w:pPr>
    </w:p>
    <w:p w14:paraId="078C565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1EA0E89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59F8582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050245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2A4B39B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4C962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0FEA0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6A8B5B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0317C09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6677F28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699437D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77B51E5F">
      <w:pPr>
        <w:widowControl/>
        <w:spacing w:line="360" w:lineRule="auto"/>
        <w:ind w:firstLine="4305" w:firstLineChars="2050"/>
        <w:jc w:val="left"/>
        <w:rPr>
          <w:rFonts w:hint="eastAsia" w:ascii="宋体" w:hAnsi="宋体" w:eastAsia="宋体" w:cs="宋体"/>
          <w:color w:val="auto"/>
          <w:kern w:val="0"/>
          <w:szCs w:val="21"/>
          <w:highlight w:val="none"/>
        </w:rPr>
      </w:pPr>
    </w:p>
    <w:p w14:paraId="76E5C3AE">
      <w:pPr>
        <w:pStyle w:val="33"/>
        <w:rPr>
          <w:rFonts w:hint="eastAsia" w:ascii="宋体" w:hAnsi="宋体" w:eastAsia="宋体" w:cs="宋体"/>
          <w:color w:val="auto"/>
          <w:kern w:val="0"/>
          <w:szCs w:val="21"/>
          <w:highlight w:val="none"/>
        </w:rPr>
      </w:pPr>
    </w:p>
    <w:p w14:paraId="21C139BB">
      <w:pPr>
        <w:pStyle w:val="6"/>
        <w:rPr>
          <w:rFonts w:hint="eastAsia" w:ascii="宋体" w:hAnsi="宋体" w:eastAsia="宋体" w:cs="宋体"/>
          <w:color w:val="auto"/>
          <w:kern w:val="0"/>
          <w:szCs w:val="21"/>
          <w:highlight w:val="none"/>
        </w:rPr>
      </w:pPr>
    </w:p>
    <w:p w14:paraId="7CC90B0D">
      <w:pPr>
        <w:pStyle w:val="13"/>
        <w:rPr>
          <w:rFonts w:hint="eastAsia" w:ascii="宋体" w:hAnsi="宋体" w:eastAsia="宋体" w:cs="宋体"/>
          <w:color w:val="auto"/>
          <w:highlight w:val="none"/>
        </w:rPr>
      </w:pPr>
    </w:p>
    <w:p w14:paraId="1219831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0229B3B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2BBBFDD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81CF7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6E053AA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A7FB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751A2E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E18F06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06F8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6D9C1F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95D5C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329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4BD88F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C2FB1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F6CA6F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1DF7B4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640567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4E841A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2C3E24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35C1116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0C4D68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A05331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8EB8F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17715FA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58166E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bookmarkStart w:id="101" w:name="_Toc25094"/>
      <w:bookmarkStart w:id="102" w:name="_Toc23394"/>
      <w:bookmarkStart w:id="103" w:name="_Toc31685"/>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101"/>
      <w:bookmarkEnd w:id="102"/>
      <w:bookmarkEnd w:id="103"/>
    </w:p>
    <w:p w14:paraId="018FD449">
      <w:pPr>
        <w:pStyle w:val="13"/>
        <w:spacing w:beforeAutospacing="0" w:afterAutospacing="0" w:line="460" w:lineRule="atLeast"/>
        <w:jc w:val="both"/>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驻马店市中心医院介入手术室DSA机房放射防护及装修改造工程项目磋商</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D78C9"/>
    <w:multiLevelType w:val="singleLevel"/>
    <w:tmpl w:val="BC0D78C9"/>
    <w:lvl w:ilvl="0" w:tentative="0">
      <w:start w:val="1"/>
      <w:numFmt w:val="decimal"/>
      <w:suff w:val="nothing"/>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6120FD2B"/>
    <w:multiLevelType w:val="singleLevel"/>
    <w:tmpl w:val="6120FD2B"/>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5BE"/>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0620"/>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5443F"/>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A478A"/>
    <w:rsid w:val="010C3DC8"/>
    <w:rsid w:val="011E110B"/>
    <w:rsid w:val="01410E67"/>
    <w:rsid w:val="01525212"/>
    <w:rsid w:val="01564054"/>
    <w:rsid w:val="015C0A67"/>
    <w:rsid w:val="01745FBF"/>
    <w:rsid w:val="017E0CD4"/>
    <w:rsid w:val="017E6D95"/>
    <w:rsid w:val="018D0058"/>
    <w:rsid w:val="01976717"/>
    <w:rsid w:val="019F1377"/>
    <w:rsid w:val="01D715BE"/>
    <w:rsid w:val="01EB45BC"/>
    <w:rsid w:val="01F04981"/>
    <w:rsid w:val="01F9035B"/>
    <w:rsid w:val="01FA63A5"/>
    <w:rsid w:val="02011C7D"/>
    <w:rsid w:val="02035523"/>
    <w:rsid w:val="021C6E40"/>
    <w:rsid w:val="02222FF2"/>
    <w:rsid w:val="022C0730"/>
    <w:rsid w:val="023615AF"/>
    <w:rsid w:val="02384FF4"/>
    <w:rsid w:val="023D0B8F"/>
    <w:rsid w:val="023F67A9"/>
    <w:rsid w:val="0247575A"/>
    <w:rsid w:val="025235B1"/>
    <w:rsid w:val="0262674D"/>
    <w:rsid w:val="02747B01"/>
    <w:rsid w:val="027619AC"/>
    <w:rsid w:val="02890D36"/>
    <w:rsid w:val="02B97DFD"/>
    <w:rsid w:val="02C54F7C"/>
    <w:rsid w:val="02C866AB"/>
    <w:rsid w:val="02C941D1"/>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2F4508"/>
    <w:rsid w:val="04416C20"/>
    <w:rsid w:val="04732647"/>
    <w:rsid w:val="047968B1"/>
    <w:rsid w:val="04870542"/>
    <w:rsid w:val="0492236D"/>
    <w:rsid w:val="04B30F7A"/>
    <w:rsid w:val="04D56E5D"/>
    <w:rsid w:val="05074E1E"/>
    <w:rsid w:val="050E236F"/>
    <w:rsid w:val="054C0111"/>
    <w:rsid w:val="05545DD3"/>
    <w:rsid w:val="056703FD"/>
    <w:rsid w:val="056E2AD6"/>
    <w:rsid w:val="05720B50"/>
    <w:rsid w:val="057E12A3"/>
    <w:rsid w:val="05806815"/>
    <w:rsid w:val="058251D3"/>
    <w:rsid w:val="05832D5D"/>
    <w:rsid w:val="058C28F1"/>
    <w:rsid w:val="05945CCE"/>
    <w:rsid w:val="059D05A4"/>
    <w:rsid w:val="059D5E17"/>
    <w:rsid w:val="059E1E1A"/>
    <w:rsid w:val="05A04999"/>
    <w:rsid w:val="05AB0A28"/>
    <w:rsid w:val="05AB0F81"/>
    <w:rsid w:val="05B93D6B"/>
    <w:rsid w:val="05C23EEE"/>
    <w:rsid w:val="05C649F8"/>
    <w:rsid w:val="05CA4074"/>
    <w:rsid w:val="05D53002"/>
    <w:rsid w:val="05D75738"/>
    <w:rsid w:val="05EB110D"/>
    <w:rsid w:val="05EB4481"/>
    <w:rsid w:val="05F17CC7"/>
    <w:rsid w:val="05F27581"/>
    <w:rsid w:val="061E7D14"/>
    <w:rsid w:val="06446B44"/>
    <w:rsid w:val="064918B1"/>
    <w:rsid w:val="0650158F"/>
    <w:rsid w:val="06560AED"/>
    <w:rsid w:val="0659586C"/>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63917"/>
    <w:rsid w:val="070D2D5D"/>
    <w:rsid w:val="07104A12"/>
    <w:rsid w:val="07111B8D"/>
    <w:rsid w:val="072916E2"/>
    <w:rsid w:val="072C5514"/>
    <w:rsid w:val="0737768A"/>
    <w:rsid w:val="07481B68"/>
    <w:rsid w:val="074A5B92"/>
    <w:rsid w:val="075D0147"/>
    <w:rsid w:val="075E3193"/>
    <w:rsid w:val="0764271A"/>
    <w:rsid w:val="078E18EB"/>
    <w:rsid w:val="07AA2823"/>
    <w:rsid w:val="07B02D9F"/>
    <w:rsid w:val="07B10EA5"/>
    <w:rsid w:val="07C510CB"/>
    <w:rsid w:val="07CC279A"/>
    <w:rsid w:val="07CD6512"/>
    <w:rsid w:val="07CE3FA1"/>
    <w:rsid w:val="07EC2ECB"/>
    <w:rsid w:val="07FE66CB"/>
    <w:rsid w:val="080B4D47"/>
    <w:rsid w:val="081B727D"/>
    <w:rsid w:val="081D2FF5"/>
    <w:rsid w:val="08275C22"/>
    <w:rsid w:val="08321601"/>
    <w:rsid w:val="08326375"/>
    <w:rsid w:val="083D5C91"/>
    <w:rsid w:val="0847191F"/>
    <w:rsid w:val="084A1910"/>
    <w:rsid w:val="08591DC3"/>
    <w:rsid w:val="085B58CB"/>
    <w:rsid w:val="08672793"/>
    <w:rsid w:val="08695E80"/>
    <w:rsid w:val="087C4541"/>
    <w:rsid w:val="087E5595"/>
    <w:rsid w:val="08B37E08"/>
    <w:rsid w:val="08BA4CE8"/>
    <w:rsid w:val="08BC0A60"/>
    <w:rsid w:val="08C52D6F"/>
    <w:rsid w:val="08DB66CD"/>
    <w:rsid w:val="08E42BE4"/>
    <w:rsid w:val="08E616F2"/>
    <w:rsid w:val="08EF0201"/>
    <w:rsid w:val="08F41DE8"/>
    <w:rsid w:val="092B1742"/>
    <w:rsid w:val="093D1475"/>
    <w:rsid w:val="094840A2"/>
    <w:rsid w:val="09644C54"/>
    <w:rsid w:val="09737462"/>
    <w:rsid w:val="09741BE6"/>
    <w:rsid w:val="099156C3"/>
    <w:rsid w:val="099F1943"/>
    <w:rsid w:val="09A33F5B"/>
    <w:rsid w:val="09A53F39"/>
    <w:rsid w:val="09A60E13"/>
    <w:rsid w:val="09A82D92"/>
    <w:rsid w:val="09AB2883"/>
    <w:rsid w:val="09C35E1E"/>
    <w:rsid w:val="09CD0A4B"/>
    <w:rsid w:val="09D206F0"/>
    <w:rsid w:val="09FC6C3A"/>
    <w:rsid w:val="0A321AC2"/>
    <w:rsid w:val="0A343D4E"/>
    <w:rsid w:val="0A344626"/>
    <w:rsid w:val="0A3E6D2E"/>
    <w:rsid w:val="0A4232E4"/>
    <w:rsid w:val="0A4F145F"/>
    <w:rsid w:val="0A8455AD"/>
    <w:rsid w:val="0A8729A8"/>
    <w:rsid w:val="0ABA2D7D"/>
    <w:rsid w:val="0ACE6829"/>
    <w:rsid w:val="0AD13A85"/>
    <w:rsid w:val="0AE0655C"/>
    <w:rsid w:val="0AFD0EBC"/>
    <w:rsid w:val="0B091954"/>
    <w:rsid w:val="0B0A08D6"/>
    <w:rsid w:val="0B195776"/>
    <w:rsid w:val="0B1A7CC0"/>
    <w:rsid w:val="0B34773E"/>
    <w:rsid w:val="0B3B7D65"/>
    <w:rsid w:val="0B434C20"/>
    <w:rsid w:val="0B5F0822"/>
    <w:rsid w:val="0B637D77"/>
    <w:rsid w:val="0B7006C4"/>
    <w:rsid w:val="0B726646"/>
    <w:rsid w:val="0B7606E8"/>
    <w:rsid w:val="0B8B471A"/>
    <w:rsid w:val="0B924545"/>
    <w:rsid w:val="0BAC324F"/>
    <w:rsid w:val="0BB04180"/>
    <w:rsid w:val="0BB40DF1"/>
    <w:rsid w:val="0BC11EE9"/>
    <w:rsid w:val="0BC419DA"/>
    <w:rsid w:val="0BF16C73"/>
    <w:rsid w:val="0BF72F1E"/>
    <w:rsid w:val="0C0A7D34"/>
    <w:rsid w:val="0C191D25"/>
    <w:rsid w:val="0C1E733C"/>
    <w:rsid w:val="0C230DF6"/>
    <w:rsid w:val="0C3152C1"/>
    <w:rsid w:val="0C3957A5"/>
    <w:rsid w:val="0C3C77C2"/>
    <w:rsid w:val="0C507E2F"/>
    <w:rsid w:val="0C600D66"/>
    <w:rsid w:val="0C626DA7"/>
    <w:rsid w:val="0C6876AE"/>
    <w:rsid w:val="0C71390F"/>
    <w:rsid w:val="0C720EC8"/>
    <w:rsid w:val="0C942042"/>
    <w:rsid w:val="0C9D50DC"/>
    <w:rsid w:val="0CA5271D"/>
    <w:rsid w:val="0CA733F4"/>
    <w:rsid w:val="0CAC4D10"/>
    <w:rsid w:val="0CC53C5B"/>
    <w:rsid w:val="0CC72121"/>
    <w:rsid w:val="0CD345CA"/>
    <w:rsid w:val="0CDD6768"/>
    <w:rsid w:val="0CEE5A21"/>
    <w:rsid w:val="0D05268E"/>
    <w:rsid w:val="0D0646E7"/>
    <w:rsid w:val="0D0C38CA"/>
    <w:rsid w:val="0D206810"/>
    <w:rsid w:val="0D35493D"/>
    <w:rsid w:val="0D4861FD"/>
    <w:rsid w:val="0D735465"/>
    <w:rsid w:val="0DC577E0"/>
    <w:rsid w:val="0DDC6319"/>
    <w:rsid w:val="0DE1181F"/>
    <w:rsid w:val="0DEE7222"/>
    <w:rsid w:val="0DFA5B87"/>
    <w:rsid w:val="0DFE4F67"/>
    <w:rsid w:val="0E034A3B"/>
    <w:rsid w:val="0E0B38F0"/>
    <w:rsid w:val="0E0C0D4C"/>
    <w:rsid w:val="0E115DA1"/>
    <w:rsid w:val="0E122ED0"/>
    <w:rsid w:val="0E1409F6"/>
    <w:rsid w:val="0E162D6D"/>
    <w:rsid w:val="0E460DCC"/>
    <w:rsid w:val="0E541CA2"/>
    <w:rsid w:val="0E576B35"/>
    <w:rsid w:val="0E594756"/>
    <w:rsid w:val="0E8A0CB9"/>
    <w:rsid w:val="0E95596D"/>
    <w:rsid w:val="0EAE6205"/>
    <w:rsid w:val="0EAE6579"/>
    <w:rsid w:val="0EAF71BF"/>
    <w:rsid w:val="0EC0292C"/>
    <w:rsid w:val="0ECE6257"/>
    <w:rsid w:val="0EE4129D"/>
    <w:rsid w:val="0F024913"/>
    <w:rsid w:val="0F096081"/>
    <w:rsid w:val="0F171032"/>
    <w:rsid w:val="0F335E69"/>
    <w:rsid w:val="0F372614"/>
    <w:rsid w:val="0F3D59C9"/>
    <w:rsid w:val="0F516D5A"/>
    <w:rsid w:val="0F565B36"/>
    <w:rsid w:val="0F684933"/>
    <w:rsid w:val="0F6E2388"/>
    <w:rsid w:val="0F73799F"/>
    <w:rsid w:val="0F821E7D"/>
    <w:rsid w:val="0FC91CB4"/>
    <w:rsid w:val="0FCA42ED"/>
    <w:rsid w:val="0FD52407"/>
    <w:rsid w:val="0FDB5F4F"/>
    <w:rsid w:val="0FE7592C"/>
    <w:rsid w:val="0FFC17A5"/>
    <w:rsid w:val="0FFD20F0"/>
    <w:rsid w:val="10097E78"/>
    <w:rsid w:val="101271B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8B3251"/>
    <w:rsid w:val="12993BC0"/>
    <w:rsid w:val="12AB0349"/>
    <w:rsid w:val="12B66520"/>
    <w:rsid w:val="12CD57F1"/>
    <w:rsid w:val="12CE5941"/>
    <w:rsid w:val="12CE7AFA"/>
    <w:rsid w:val="12D67466"/>
    <w:rsid w:val="12E27315"/>
    <w:rsid w:val="13036052"/>
    <w:rsid w:val="13086650"/>
    <w:rsid w:val="13272A5D"/>
    <w:rsid w:val="132A2A6A"/>
    <w:rsid w:val="133C40E3"/>
    <w:rsid w:val="133F4BFF"/>
    <w:rsid w:val="13410069"/>
    <w:rsid w:val="13493108"/>
    <w:rsid w:val="134A4EBA"/>
    <w:rsid w:val="13713CFE"/>
    <w:rsid w:val="13733928"/>
    <w:rsid w:val="137361BF"/>
    <w:rsid w:val="13741F37"/>
    <w:rsid w:val="13826402"/>
    <w:rsid w:val="13857CA0"/>
    <w:rsid w:val="13920D68"/>
    <w:rsid w:val="139C16C9"/>
    <w:rsid w:val="13A5238E"/>
    <w:rsid w:val="13B3480E"/>
    <w:rsid w:val="13B63CE1"/>
    <w:rsid w:val="13BC6684"/>
    <w:rsid w:val="13C72B3A"/>
    <w:rsid w:val="13D11138"/>
    <w:rsid w:val="13D12EE6"/>
    <w:rsid w:val="13DF575E"/>
    <w:rsid w:val="13E470BD"/>
    <w:rsid w:val="13EE3A98"/>
    <w:rsid w:val="13F3280A"/>
    <w:rsid w:val="142123F7"/>
    <w:rsid w:val="142A11D8"/>
    <w:rsid w:val="144B544C"/>
    <w:rsid w:val="145002AE"/>
    <w:rsid w:val="145B7B45"/>
    <w:rsid w:val="14627FE2"/>
    <w:rsid w:val="14717443"/>
    <w:rsid w:val="147D0C2D"/>
    <w:rsid w:val="14825F8A"/>
    <w:rsid w:val="148869FC"/>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024303"/>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DF7B3C"/>
    <w:rsid w:val="15E2236F"/>
    <w:rsid w:val="15FF1F8C"/>
    <w:rsid w:val="16005D04"/>
    <w:rsid w:val="161C0D90"/>
    <w:rsid w:val="161D09ED"/>
    <w:rsid w:val="162163A6"/>
    <w:rsid w:val="162323A3"/>
    <w:rsid w:val="162F30B1"/>
    <w:rsid w:val="1650762F"/>
    <w:rsid w:val="16510F12"/>
    <w:rsid w:val="166448F9"/>
    <w:rsid w:val="166718DF"/>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059F6"/>
    <w:rsid w:val="17332185"/>
    <w:rsid w:val="17475951"/>
    <w:rsid w:val="175C542D"/>
    <w:rsid w:val="175D0ED4"/>
    <w:rsid w:val="176D5FB2"/>
    <w:rsid w:val="17793FC0"/>
    <w:rsid w:val="179D33A9"/>
    <w:rsid w:val="179F2E61"/>
    <w:rsid w:val="17A06264"/>
    <w:rsid w:val="17BE19D3"/>
    <w:rsid w:val="17C227C0"/>
    <w:rsid w:val="17CE27F8"/>
    <w:rsid w:val="17D66D7C"/>
    <w:rsid w:val="17DE0EDF"/>
    <w:rsid w:val="17EE5BFF"/>
    <w:rsid w:val="18097740"/>
    <w:rsid w:val="1811244B"/>
    <w:rsid w:val="18136133"/>
    <w:rsid w:val="184055B9"/>
    <w:rsid w:val="184A2082"/>
    <w:rsid w:val="18574301"/>
    <w:rsid w:val="185A16FC"/>
    <w:rsid w:val="185D3C42"/>
    <w:rsid w:val="185F38AF"/>
    <w:rsid w:val="1867206B"/>
    <w:rsid w:val="188F0211"/>
    <w:rsid w:val="18A46E1B"/>
    <w:rsid w:val="18AD1BEB"/>
    <w:rsid w:val="18B3004A"/>
    <w:rsid w:val="18B31B6D"/>
    <w:rsid w:val="18B83CF9"/>
    <w:rsid w:val="18B96080"/>
    <w:rsid w:val="18CB43A7"/>
    <w:rsid w:val="18CE20EA"/>
    <w:rsid w:val="18DB2CD8"/>
    <w:rsid w:val="18DF60A5"/>
    <w:rsid w:val="18ED431E"/>
    <w:rsid w:val="18F67868"/>
    <w:rsid w:val="190B2D88"/>
    <w:rsid w:val="190E6B63"/>
    <w:rsid w:val="19123928"/>
    <w:rsid w:val="19167A27"/>
    <w:rsid w:val="19194264"/>
    <w:rsid w:val="19283048"/>
    <w:rsid w:val="192B12EA"/>
    <w:rsid w:val="193A152D"/>
    <w:rsid w:val="193F69DB"/>
    <w:rsid w:val="19420786"/>
    <w:rsid w:val="19427EC0"/>
    <w:rsid w:val="19436634"/>
    <w:rsid w:val="195711D7"/>
    <w:rsid w:val="195D2A3F"/>
    <w:rsid w:val="198310E9"/>
    <w:rsid w:val="198D747A"/>
    <w:rsid w:val="19A15638"/>
    <w:rsid w:val="19A74DFE"/>
    <w:rsid w:val="19A753EF"/>
    <w:rsid w:val="19B92850"/>
    <w:rsid w:val="19FB2187"/>
    <w:rsid w:val="1A0758B3"/>
    <w:rsid w:val="1A125525"/>
    <w:rsid w:val="1A2A15A2"/>
    <w:rsid w:val="1A5F4342"/>
    <w:rsid w:val="1A616E2C"/>
    <w:rsid w:val="1A715D02"/>
    <w:rsid w:val="1A7A7F4B"/>
    <w:rsid w:val="1A7F369B"/>
    <w:rsid w:val="1A8C5D82"/>
    <w:rsid w:val="1A994988"/>
    <w:rsid w:val="1A9B546C"/>
    <w:rsid w:val="1A9E141F"/>
    <w:rsid w:val="1AA3511F"/>
    <w:rsid w:val="1AA72BF2"/>
    <w:rsid w:val="1AAB4490"/>
    <w:rsid w:val="1AAE3B54"/>
    <w:rsid w:val="1AC10987"/>
    <w:rsid w:val="1AE45BF4"/>
    <w:rsid w:val="1AEB6F83"/>
    <w:rsid w:val="1AF423FA"/>
    <w:rsid w:val="1B0C5B32"/>
    <w:rsid w:val="1B0D3E82"/>
    <w:rsid w:val="1B1464DA"/>
    <w:rsid w:val="1B1652AB"/>
    <w:rsid w:val="1B181CD5"/>
    <w:rsid w:val="1B265306"/>
    <w:rsid w:val="1B4346C9"/>
    <w:rsid w:val="1B486183"/>
    <w:rsid w:val="1B4E278B"/>
    <w:rsid w:val="1B4F2450"/>
    <w:rsid w:val="1B50619C"/>
    <w:rsid w:val="1B530868"/>
    <w:rsid w:val="1B6573E8"/>
    <w:rsid w:val="1B663D36"/>
    <w:rsid w:val="1B6922A5"/>
    <w:rsid w:val="1B721452"/>
    <w:rsid w:val="1B8B3DBE"/>
    <w:rsid w:val="1B8C18B7"/>
    <w:rsid w:val="1B920007"/>
    <w:rsid w:val="1BB73AE1"/>
    <w:rsid w:val="1BDA6D68"/>
    <w:rsid w:val="1BF14125"/>
    <w:rsid w:val="1C002CEE"/>
    <w:rsid w:val="1C0B7651"/>
    <w:rsid w:val="1C177904"/>
    <w:rsid w:val="1C4032FE"/>
    <w:rsid w:val="1C4E5A1B"/>
    <w:rsid w:val="1C4E77C9"/>
    <w:rsid w:val="1C555978"/>
    <w:rsid w:val="1C625023"/>
    <w:rsid w:val="1C6554A1"/>
    <w:rsid w:val="1C7971B7"/>
    <w:rsid w:val="1C8036FB"/>
    <w:rsid w:val="1C917D91"/>
    <w:rsid w:val="1CAB2820"/>
    <w:rsid w:val="1CD402EC"/>
    <w:rsid w:val="1CED16EF"/>
    <w:rsid w:val="1CF02333"/>
    <w:rsid w:val="1D047E88"/>
    <w:rsid w:val="1D0C33A2"/>
    <w:rsid w:val="1D0C4F8F"/>
    <w:rsid w:val="1D0D10AD"/>
    <w:rsid w:val="1D0E51AB"/>
    <w:rsid w:val="1D113E6E"/>
    <w:rsid w:val="1D114E5E"/>
    <w:rsid w:val="1D1F0050"/>
    <w:rsid w:val="1D214EDE"/>
    <w:rsid w:val="1D2222DC"/>
    <w:rsid w:val="1D271DC8"/>
    <w:rsid w:val="1D5144F7"/>
    <w:rsid w:val="1D5B3CDE"/>
    <w:rsid w:val="1D5D0701"/>
    <w:rsid w:val="1D6E2950"/>
    <w:rsid w:val="1D756FD8"/>
    <w:rsid w:val="1D79298C"/>
    <w:rsid w:val="1D98209B"/>
    <w:rsid w:val="1DA23746"/>
    <w:rsid w:val="1DAA14B9"/>
    <w:rsid w:val="1DD04513"/>
    <w:rsid w:val="1DD45AAC"/>
    <w:rsid w:val="1DD8524D"/>
    <w:rsid w:val="1DDD2BCB"/>
    <w:rsid w:val="1E0345E3"/>
    <w:rsid w:val="1E1B7B7F"/>
    <w:rsid w:val="1E443370"/>
    <w:rsid w:val="1E656063"/>
    <w:rsid w:val="1E685A19"/>
    <w:rsid w:val="1E6B06A5"/>
    <w:rsid w:val="1E7554E1"/>
    <w:rsid w:val="1E7F7D9E"/>
    <w:rsid w:val="1E840DA4"/>
    <w:rsid w:val="1EA5444C"/>
    <w:rsid w:val="1EA5569B"/>
    <w:rsid w:val="1EB350EF"/>
    <w:rsid w:val="1EC21749"/>
    <w:rsid w:val="1EE00481"/>
    <w:rsid w:val="1EEB7C4E"/>
    <w:rsid w:val="1F072441"/>
    <w:rsid w:val="1F171B83"/>
    <w:rsid w:val="1F2D4691"/>
    <w:rsid w:val="1F2D491A"/>
    <w:rsid w:val="1F2E743E"/>
    <w:rsid w:val="1F3F789D"/>
    <w:rsid w:val="1F4E5D32"/>
    <w:rsid w:val="1F66355F"/>
    <w:rsid w:val="1F6F6B0B"/>
    <w:rsid w:val="1F7369C7"/>
    <w:rsid w:val="1F8533C6"/>
    <w:rsid w:val="1F9113A9"/>
    <w:rsid w:val="1F94547B"/>
    <w:rsid w:val="1FA47700"/>
    <w:rsid w:val="1FAF308C"/>
    <w:rsid w:val="1FB64FF9"/>
    <w:rsid w:val="1FC11109"/>
    <w:rsid w:val="1FDA3223"/>
    <w:rsid w:val="1FDE2C12"/>
    <w:rsid w:val="1FE0525A"/>
    <w:rsid w:val="1FEF08C8"/>
    <w:rsid w:val="1FF72E6A"/>
    <w:rsid w:val="1FFB6F12"/>
    <w:rsid w:val="201B3ED4"/>
    <w:rsid w:val="20230F6D"/>
    <w:rsid w:val="20310B02"/>
    <w:rsid w:val="20344F28"/>
    <w:rsid w:val="206F0406"/>
    <w:rsid w:val="207417C9"/>
    <w:rsid w:val="20784063"/>
    <w:rsid w:val="207E346A"/>
    <w:rsid w:val="208E12C3"/>
    <w:rsid w:val="209502A3"/>
    <w:rsid w:val="20AF45AF"/>
    <w:rsid w:val="20EA3839"/>
    <w:rsid w:val="2100305C"/>
    <w:rsid w:val="210963B5"/>
    <w:rsid w:val="210F579E"/>
    <w:rsid w:val="21163FF0"/>
    <w:rsid w:val="211B39F2"/>
    <w:rsid w:val="212550B5"/>
    <w:rsid w:val="21592B62"/>
    <w:rsid w:val="2172049B"/>
    <w:rsid w:val="21747CD2"/>
    <w:rsid w:val="218B501C"/>
    <w:rsid w:val="219263AA"/>
    <w:rsid w:val="219E5782"/>
    <w:rsid w:val="21AB2FC8"/>
    <w:rsid w:val="21AB64FA"/>
    <w:rsid w:val="21D10545"/>
    <w:rsid w:val="21E72B0B"/>
    <w:rsid w:val="21E76A4A"/>
    <w:rsid w:val="21EE607E"/>
    <w:rsid w:val="21F229A5"/>
    <w:rsid w:val="21F66F4C"/>
    <w:rsid w:val="221F2D96"/>
    <w:rsid w:val="22246DB1"/>
    <w:rsid w:val="22440067"/>
    <w:rsid w:val="225A6017"/>
    <w:rsid w:val="225E628C"/>
    <w:rsid w:val="22631AF5"/>
    <w:rsid w:val="22723AE6"/>
    <w:rsid w:val="227A5532"/>
    <w:rsid w:val="22843A03"/>
    <w:rsid w:val="228E5C2C"/>
    <w:rsid w:val="228F4698"/>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290F35"/>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665B84"/>
    <w:rsid w:val="257572C3"/>
    <w:rsid w:val="25790E85"/>
    <w:rsid w:val="257B7155"/>
    <w:rsid w:val="25965D3D"/>
    <w:rsid w:val="25972C60"/>
    <w:rsid w:val="25974C6F"/>
    <w:rsid w:val="259D1676"/>
    <w:rsid w:val="25A353EB"/>
    <w:rsid w:val="25AE3087"/>
    <w:rsid w:val="25B83F05"/>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2D0B1E"/>
    <w:rsid w:val="274E2228"/>
    <w:rsid w:val="27517A93"/>
    <w:rsid w:val="27565784"/>
    <w:rsid w:val="275859A0"/>
    <w:rsid w:val="275E53AF"/>
    <w:rsid w:val="27606603"/>
    <w:rsid w:val="276658E8"/>
    <w:rsid w:val="276F6846"/>
    <w:rsid w:val="277E30D2"/>
    <w:rsid w:val="27803F2A"/>
    <w:rsid w:val="27895B59"/>
    <w:rsid w:val="278A18D2"/>
    <w:rsid w:val="27983FEE"/>
    <w:rsid w:val="27A34941"/>
    <w:rsid w:val="27A97FAA"/>
    <w:rsid w:val="27D67030"/>
    <w:rsid w:val="27DC037F"/>
    <w:rsid w:val="27EE3A7B"/>
    <w:rsid w:val="27FA25B3"/>
    <w:rsid w:val="28033B5E"/>
    <w:rsid w:val="28100029"/>
    <w:rsid w:val="282615FA"/>
    <w:rsid w:val="282B09BF"/>
    <w:rsid w:val="282B2878"/>
    <w:rsid w:val="282E4F00"/>
    <w:rsid w:val="283C23DF"/>
    <w:rsid w:val="283D69F1"/>
    <w:rsid w:val="283F090E"/>
    <w:rsid w:val="284C16F5"/>
    <w:rsid w:val="28570AB5"/>
    <w:rsid w:val="285F2CDC"/>
    <w:rsid w:val="28622C36"/>
    <w:rsid w:val="2869172C"/>
    <w:rsid w:val="288C2D07"/>
    <w:rsid w:val="28904CC6"/>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04D3A"/>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C31382"/>
    <w:rsid w:val="2AD046CD"/>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A3B4C"/>
    <w:rsid w:val="2BC43604"/>
    <w:rsid w:val="2BD96984"/>
    <w:rsid w:val="2BDB5A88"/>
    <w:rsid w:val="2BDB6BA0"/>
    <w:rsid w:val="2BE91C37"/>
    <w:rsid w:val="2BEC3F72"/>
    <w:rsid w:val="2C083572"/>
    <w:rsid w:val="2C185F94"/>
    <w:rsid w:val="2C1F1AC4"/>
    <w:rsid w:val="2C2945BA"/>
    <w:rsid w:val="2C2E0A7D"/>
    <w:rsid w:val="2C2E71FC"/>
    <w:rsid w:val="2C3F3A41"/>
    <w:rsid w:val="2C4431C4"/>
    <w:rsid w:val="2C55747C"/>
    <w:rsid w:val="2C5C383D"/>
    <w:rsid w:val="2C62059F"/>
    <w:rsid w:val="2C646B95"/>
    <w:rsid w:val="2C6634FA"/>
    <w:rsid w:val="2C7566AC"/>
    <w:rsid w:val="2C7843EE"/>
    <w:rsid w:val="2C833687"/>
    <w:rsid w:val="2CA25191"/>
    <w:rsid w:val="2CAC022C"/>
    <w:rsid w:val="2CC11807"/>
    <w:rsid w:val="2CC66CD6"/>
    <w:rsid w:val="2CE327BC"/>
    <w:rsid w:val="2CF16074"/>
    <w:rsid w:val="2CF81D1B"/>
    <w:rsid w:val="2D26411B"/>
    <w:rsid w:val="2D3F2453"/>
    <w:rsid w:val="2D6F134E"/>
    <w:rsid w:val="2D835174"/>
    <w:rsid w:val="2D9331F9"/>
    <w:rsid w:val="2D99461C"/>
    <w:rsid w:val="2DC55895"/>
    <w:rsid w:val="2DD90B7B"/>
    <w:rsid w:val="2DD92C6B"/>
    <w:rsid w:val="2DDD3FC1"/>
    <w:rsid w:val="2DE531B8"/>
    <w:rsid w:val="2DEA131C"/>
    <w:rsid w:val="2DF701D8"/>
    <w:rsid w:val="2DF970A1"/>
    <w:rsid w:val="2E0665A9"/>
    <w:rsid w:val="2E085834"/>
    <w:rsid w:val="2E1034F8"/>
    <w:rsid w:val="2E112405"/>
    <w:rsid w:val="2E120D8E"/>
    <w:rsid w:val="2E310CF9"/>
    <w:rsid w:val="2E374561"/>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97E65"/>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26B4B"/>
    <w:rsid w:val="302567CF"/>
    <w:rsid w:val="302A11B1"/>
    <w:rsid w:val="302A5C42"/>
    <w:rsid w:val="30340091"/>
    <w:rsid w:val="30347C76"/>
    <w:rsid w:val="305B205D"/>
    <w:rsid w:val="305E56A9"/>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433D6"/>
    <w:rsid w:val="318F773E"/>
    <w:rsid w:val="31945827"/>
    <w:rsid w:val="31A359FC"/>
    <w:rsid w:val="31A67308"/>
    <w:rsid w:val="31AD0D61"/>
    <w:rsid w:val="31B23EFF"/>
    <w:rsid w:val="31C42968"/>
    <w:rsid w:val="31C5181A"/>
    <w:rsid w:val="31CD297B"/>
    <w:rsid w:val="31CD73BD"/>
    <w:rsid w:val="31D66571"/>
    <w:rsid w:val="31DB4220"/>
    <w:rsid w:val="31DC56CD"/>
    <w:rsid w:val="31E63B94"/>
    <w:rsid w:val="31F27AF7"/>
    <w:rsid w:val="31FA74CA"/>
    <w:rsid w:val="32133F8E"/>
    <w:rsid w:val="32176602"/>
    <w:rsid w:val="322A7699"/>
    <w:rsid w:val="322B25C6"/>
    <w:rsid w:val="32422E70"/>
    <w:rsid w:val="324B6E67"/>
    <w:rsid w:val="325E56C6"/>
    <w:rsid w:val="3275698A"/>
    <w:rsid w:val="327C0679"/>
    <w:rsid w:val="32870EE7"/>
    <w:rsid w:val="3287538B"/>
    <w:rsid w:val="32943B86"/>
    <w:rsid w:val="32A74AE4"/>
    <w:rsid w:val="32A93829"/>
    <w:rsid w:val="32B943EC"/>
    <w:rsid w:val="32B9519B"/>
    <w:rsid w:val="32DC63A0"/>
    <w:rsid w:val="32E429C1"/>
    <w:rsid w:val="330503EE"/>
    <w:rsid w:val="33274478"/>
    <w:rsid w:val="334045BE"/>
    <w:rsid w:val="334A3B2A"/>
    <w:rsid w:val="336057C5"/>
    <w:rsid w:val="3365592E"/>
    <w:rsid w:val="336A31F3"/>
    <w:rsid w:val="336B0809"/>
    <w:rsid w:val="336F6533"/>
    <w:rsid w:val="337E5E2F"/>
    <w:rsid w:val="3384610D"/>
    <w:rsid w:val="33AA5979"/>
    <w:rsid w:val="33C03E90"/>
    <w:rsid w:val="33C96649"/>
    <w:rsid w:val="33CC3D88"/>
    <w:rsid w:val="33D939C5"/>
    <w:rsid w:val="33DD0306"/>
    <w:rsid w:val="33FD722F"/>
    <w:rsid w:val="3400362D"/>
    <w:rsid w:val="340071A3"/>
    <w:rsid w:val="340B09C5"/>
    <w:rsid w:val="341E4CAB"/>
    <w:rsid w:val="34272982"/>
    <w:rsid w:val="34584EE2"/>
    <w:rsid w:val="347A1C51"/>
    <w:rsid w:val="347D373F"/>
    <w:rsid w:val="34922A93"/>
    <w:rsid w:val="34956481"/>
    <w:rsid w:val="34A35871"/>
    <w:rsid w:val="34C06C9D"/>
    <w:rsid w:val="34C46423"/>
    <w:rsid w:val="34DF24AE"/>
    <w:rsid w:val="35092088"/>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40CE4"/>
    <w:rsid w:val="36203B2D"/>
    <w:rsid w:val="363E0457"/>
    <w:rsid w:val="365B4B65"/>
    <w:rsid w:val="369B4CF0"/>
    <w:rsid w:val="36A302BA"/>
    <w:rsid w:val="36D62629"/>
    <w:rsid w:val="36D76172"/>
    <w:rsid w:val="36D84407"/>
    <w:rsid w:val="36E833BB"/>
    <w:rsid w:val="36EB1E1B"/>
    <w:rsid w:val="36F17F0D"/>
    <w:rsid w:val="36F9612C"/>
    <w:rsid w:val="36FA25D0"/>
    <w:rsid w:val="36FB00F6"/>
    <w:rsid w:val="37103BA1"/>
    <w:rsid w:val="37224581"/>
    <w:rsid w:val="3735197D"/>
    <w:rsid w:val="373756A2"/>
    <w:rsid w:val="374A416C"/>
    <w:rsid w:val="375A4E1C"/>
    <w:rsid w:val="375E0DA6"/>
    <w:rsid w:val="37702140"/>
    <w:rsid w:val="377639AE"/>
    <w:rsid w:val="378142CB"/>
    <w:rsid w:val="378B61A6"/>
    <w:rsid w:val="3794423A"/>
    <w:rsid w:val="37B26A07"/>
    <w:rsid w:val="37B90F0B"/>
    <w:rsid w:val="37CD3F98"/>
    <w:rsid w:val="37D20E57"/>
    <w:rsid w:val="37DF75BA"/>
    <w:rsid w:val="37E148E2"/>
    <w:rsid w:val="37F544C0"/>
    <w:rsid w:val="37F848EE"/>
    <w:rsid w:val="37F912FC"/>
    <w:rsid w:val="37FB65FF"/>
    <w:rsid w:val="380D59EE"/>
    <w:rsid w:val="38304889"/>
    <w:rsid w:val="3836588A"/>
    <w:rsid w:val="38382675"/>
    <w:rsid w:val="383B7B0D"/>
    <w:rsid w:val="3848553B"/>
    <w:rsid w:val="3851700B"/>
    <w:rsid w:val="385246B6"/>
    <w:rsid w:val="385E6B8E"/>
    <w:rsid w:val="38635F53"/>
    <w:rsid w:val="38697929"/>
    <w:rsid w:val="3876113B"/>
    <w:rsid w:val="387A7F41"/>
    <w:rsid w:val="387C0DC3"/>
    <w:rsid w:val="38A53DB7"/>
    <w:rsid w:val="38BF3388"/>
    <w:rsid w:val="38CC268D"/>
    <w:rsid w:val="38DF1FDA"/>
    <w:rsid w:val="38EC2960"/>
    <w:rsid w:val="38F91E7A"/>
    <w:rsid w:val="390069DD"/>
    <w:rsid w:val="39030CF9"/>
    <w:rsid w:val="39091F35"/>
    <w:rsid w:val="392536E2"/>
    <w:rsid w:val="39465F15"/>
    <w:rsid w:val="39505209"/>
    <w:rsid w:val="395B1E65"/>
    <w:rsid w:val="396453C5"/>
    <w:rsid w:val="39902D77"/>
    <w:rsid w:val="39922CCF"/>
    <w:rsid w:val="39A24859"/>
    <w:rsid w:val="39A65327"/>
    <w:rsid w:val="39A65C9B"/>
    <w:rsid w:val="39B8602B"/>
    <w:rsid w:val="39BC5ED6"/>
    <w:rsid w:val="39D27231"/>
    <w:rsid w:val="39E82BB3"/>
    <w:rsid w:val="39EB39E0"/>
    <w:rsid w:val="39EE7A9E"/>
    <w:rsid w:val="39EF02D4"/>
    <w:rsid w:val="3A11342A"/>
    <w:rsid w:val="3A153110"/>
    <w:rsid w:val="3A2149EA"/>
    <w:rsid w:val="3A2507C0"/>
    <w:rsid w:val="3A285AD8"/>
    <w:rsid w:val="3A2F2590"/>
    <w:rsid w:val="3A393FA7"/>
    <w:rsid w:val="3A3A5A22"/>
    <w:rsid w:val="3A524858"/>
    <w:rsid w:val="3A64203E"/>
    <w:rsid w:val="3A663D00"/>
    <w:rsid w:val="3A6B7341"/>
    <w:rsid w:val="3A7428D0"/>
    <w:rsid w:val="3A747EDD"/>
    <w:rsid w:val="3A8F302F"/>
    <w:rsid w:val="3A923AE4"/>
    <w:rsid w:val="3AA50E25"/>
    <w:rsid w:val="3AC566E3"/>
    <w:rsid w:val="3ACA22B9"/>
    <w:rsid w:val="3AD6747A"/>
    <w:rsid w:val="3AD95C48"/>
    <w:rsid w:val="3ADF5D0A"/>
    <w:rsid w:val="3B312338"/>
    <w:rsid w:val="3B3C5B77"/>
    <w:rsid w:val="3B3D0FF2"/>
    <w:rsid w:val="3B501351"/>
    <w:rsid w:val="3B521A18"/>
    <w:rsid w:val="3B5878C5"/>
    <w:rsid w:val="3B655869"/>
    <w:rsid w:val="3B7346FF"/>
    <w:rsid w:val="3B8D2B96"/>
    <w:rsid w:val="3B923660"/>
    <w:rsid w:val="3BC646E5"/>
    <w:rsid w:val="3BCA44BE"/>
    <w:rsid w:val="3BD639A7"/>
    <w:rsid w:val="3C033CD5"/>
    <w:rsid w:val="3C061F3A"/>
    <w:rsid w:val="3C073099"/>
    <w:rsid w:val="3C0A04F9"/>
    <w:rsid w:val="3C2B401C"/>
    <w:rsid w:val="3C495480"/>
    <w:rsid w:val="3C4C3A42"/>
    <w:rsid w:val="3C557EA4"/>
    <w:rsid w:val="3C6F0167"/>
    <w:rsid w:val="3C71667B"/>
    <w:rsid w:val="3C7C75E3"/>
    <w:rsid w:val="3C914F3B"/>
    <w:rsid w:val="3CB33A7A"/>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85717"/>
    <w:rsid w:val="3D62085B"/>
    <w:rsid w:val="3D6B12FD"/>
    <w:rsid w:val="3D7B4622"/>
    <w:rsid w:val="3D8E5820"/>
    <w:rsid w:val="3D931088"/>
    <w:rsid w:val="3D942E29"/>
    <w:rsid w:val="3DA53531"/>
    <w:rsid w:val="3DB54E0C"/>
    <w:rsid w:val="3DB900C1"/>
    <w:rsid w:val="3DE51866"/>
    <w:rsid w:val="3DE91725"/>
    <w:rsid w:val="3DF159B1"/>
    <w:rsid w:val="3DFF0470"/>
    <w:rsid w:val="3E0930F8"/>
    <w:rsid w:val="3E135D25"/>
    <w:rsid w:val="3E1A106E"/>
    <w:rsid w:val="3E36303B"/>
    <w:rsid w:val="3E526044"/>
    <w:rsid w:val="3E5C591E"/>
    <w:rsid w:val="3E5E3444"/>
    <w:rsid w:val="3E6C2B3A"/>
    <w:rsid w:val="3E6F38A3"/>
    <w:rsid w:val="3E8C5311"/>
    <w:rsid w:val="3E8E7E55"/>
    <w:rsid w:val="3EB61473"/>
    <w:rsid w:val="3EC66011"/>
    <w:rsid w:val="3ED25BE0"/>
    <w:rsid w:val="3ED75B7F"/>
    <w:rsid w:val="3EDE27D7"/>
    <w:rsid w:val="3EF9316D"/>
    <w:rsid w:val="3F204B9E"/>
    <w:rsid w:val="3F2A1578"/>
    <w:rsid w:val="3F315E6B"/>
    <w:rsid w:val="3F5175E2"/>
    <w:rsid w:val="3F56276A"/>
    <w:rsid w:val="3F6C10E0"/>
    <w:rsid w:val="3F963015"/>
    <w:rsid w:val="3F964D35"/>
    <w:rsid w:val="3F9D7F9C"/>
    <w:rsid w:val="3FA327ED"/>
    <w:rsid w:val="3FAA090B"/>
    <w:rsid w:val="3FB11738"/>
    <w:rsid w:val="3FB5581B"/>
    <w:rsid w:val="3FBD063E"/>
    <w:rsid w:val="3FC10E8F"/>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483F3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77158"/>
    <w:rsid w:val="42A06B6C"/>
    <w:rsid w:val="42A27996"/>
    <w:rsid w:val="42A45E72"/>
    <w:rsid w:val="42AA04E2"/>
    <w:rsid w:val="42C14A6A"/>
    <w:rsid w:val="42EA5650"/>
    <w:rsid w:val="431408DA"/>
    <w:rsid w:val="431B7C78"/>
    <w:rsid w:val="4331401E"/>
    <w:rsid w:val="43486FC5"/>
    <w:rsid w:val="43591DDA"/>
    <w:rsid w:val="435A0DF2"/>
    <w:rsid w:val="436C42E1"/>
    <w:rsid w:val="437102E7"/>
    <w:rsid w:val="437C210F"/>
    <w:rsid w:val="43847F02"/>
    <w:rsid w:val="438F113C"/>
    <w:rsid w:val="438F40A0"/>
    <w:rsid w:val="439E7EFB"/>
    <w:rsid w:val="43B1568A"/>
    <w:rsid w:val="43B64E08"/>
    <w:rsid w:val="43BD6E5F"/>
    <w:rsid w:val="43BD7F58"/>
    <w:rsid w:val="43D43ECA"/>
    <w:rsid w:val="43D97563"/>
    <w:rsid w:val="43DD12AF"/>
    <w:rsid w:val="43DD452F"/>
    <w:rsid w:val="43DE6CD4"/>
    <w:rsid w:val="43E2642C"/>
    <w:rsid w:val="43E51150"/>
    <w:rsid w:val="43EA7528"/>
    <w:rsid w:val="43EF28BB"/>
    <w:rsid w:val="43EF56D3"/>
    <w:rsid w:val="43F47D80"/>
    <w:rsid w:val="43F565F9"/>
    <w:rsid w:val="44095C00"/>
    <w:rsid w:val="440A6FD2"/>
    <w:rsid w:val="442A1797"/>
    <w:rsid w:val="44366C11"/>
    <w:rsid w:val="444946CA"/>
    <w:rsid w:val="444B3F54"/>
    <w:rsid w:val="445C6678"/>
    <w:rsid w:val="446948F1"/>
    <w:rsid w:val="4476661F"/>
    <w:rsid w:val="447E3AC5"/>
    <w:rsid w:val="44805ED4"/>
    <w:rsid w:val="448E5DEE"/>
    <w:rsid w:val="449E4142"/>
    <w:rsid w:val="44A90BAA"/>
    <w:rsid w:val="44B24A20"/>
    <w:rsid w:val="44BB7CB2"/>
    <w:rsid w:val="44BC0BEE"/>
    <w:rsid w:val="44BF6C07"/>
    <w:rsid w:val="44C24001"/>
    <w:rsid w:val="44C55A88"/>
    <w:rsid w:val="44FB1C9C"/>
    <w:rsid w:val="45392A13"/>
    <w:rsid w:val="453E3FCF"/>
    <w:rsid w:val="45442C68"/>
    <w:rsid w:val="454F1836"/>
    <w:rsid w:val="45887B45"/>
    <w:rsid w:val="458B66DF"/>
    <w:rsid w:val="45940F0E"/>
    <w:rsid w:val="459B4F7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8A0B4E"/>
    <w:rsid w:val="46BF7E28"/>
    <w:rsid w:val="46C3037C"/>
    <w:rsid w:val="46D83FB0"/>
    <w:rsid w:val="46EF26BD"/>
    <w:rsid w:val="46F74436"/>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19662E"/>
    <w:rsid w:val="48254C34"/>
    <w:rsid w:val="48450F81"/>
    <w:rsid w:val="48455675"/>
    <w:rsid w:val="484E729D"/>
    <w:rsid w:val="48566773"/>
    <w:rsid w:val="485A23C2"/>
    <w:rsid w:val="48623B31"/>
    <w:rsid w:val="48627FD5"/>
    <w:rsid w:val="48691107"/>
    <w:rsid w:val="48895289"/>
    <w:rsid w:val="48A16B62"/>
    <w:rsid w:val="48AE0D54"/>
    <w:rsid w:val="48B00D40"/>
    <w:rsid w:val="48BC6222"/>
    <w:rsid w:val="48C245E9"/>
    <w:rsid w:val="48D34A2F"/>
    <w:rsid w:val="48DB312A"/>
    <w:rsid w:val="48DE58A9"/>
    <w:rsid w:val="48DF49D9"/>
    <w:rsid w:val="48F52BF7"/>
    <w:rsid w:val="492108CC"/>
    <w:rsid w:val="49413F52"/>
    <w:rsid w:val="494F6304"/>
    <w:rsid w:val="49641B2B"/>
    <w:rsid w:val="49792B95"/>
    <w:rsid w:val="49F11610"/>
    <w:rsid w:val="4A0207A9"/>
    <w:rsid w:val="4A031344"/>
    <w:rsid w:val="4A05334F"/>
    <w:rsid w:val="4A060864"/>
    <w:rsid w:val="4A244932"/>
    <w:rsid w:val="4A2922C8"/>
    <w:rsid w:val="4A4117B2"/>
    <w:rsid w:val="4A4A6F73"/>
    <w:rsid w:val="4A78588E"/>
    <w:rsid w:val="4A7A4350"/>
    <w:rsid w:val="4A7B1703"/>
    <w:rsid w:val="4A7E2497"/>
    <w:rsid w:val="4A896826"/>
    <w:rsid w:val="4A963F66"/>
    <w:rsid w:val="4AAB0F8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217CD3"/>
    <w:rsid w:val="4B335C59"/>
    <w:rsid w:val="4B520DF4"/>
    <w:rsid w:val="4B603107"/>
    <w:rsid w:val="4B7A5635"/>
    <w:rsid w:val="4B7D0C82"/>
    <w:rsid w:val="4B810772"/>
    <w:rsid w:val="4B8E10E1"/>
    <w:rsid w:val="4B9802B0"/>
    <w:rsid w:val="4B9E65BE"/>
    <w:rsid w:val="4B9F33A8"/>
    <w:rsid w:val="4BA80AFD"/>
    <w:rsid w:val="4BB033BA"/>
    <w:rsid w:val="4BB469AD"/>
    <w:rsid w:val="4BC06040"/>
    <w:rsid w:val="4BC66ACD"/>
    <w:rsid w:val="4BCF5981"/>
    <w:rsid w:val="4BD846DB"/>
    <w:rsid w:val="4BF441D2"/>
    <w:rsid w:val="4C0A69B9"/>
    <w:rsid w:val="4C1C2A09"/>
    <w:rsid w:val="4C284AD9"/>
    <w:rsid w:val="4C423098"/>
    <w:rsid w:val="4C6267F5"/>
    <w:rsid w:val="4C694192"/>
    <w:rsid w:val="4C7964D9"/>
    <w:rsid w:val="4C8C5620"/>
    <w:rsid w:val="4C9269F6"/>
    <w:rsid w:val="4CB75F07"/>
    <w:rsid w:val="4CC84335"/>
    <w:rsid w:val="4CCC1EC1"/>
    <w:rsid w:val="4CD174D7"/>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F4EE4"/>
    <w:rsid w:val="4ED11A10"/>
    <w:rsid w:val="4EE661F8"/>
    <w:rsid w:val="4EE72FE2"/>
    <w:rsid w:val="4EF27A04"/>
    <w:rsid w:val="4F0773B4"/>
    <w:rsid w:val="4F241019"/>
    <w:rsid w:val="4F2558B8"/>
    <w:rsid w:val="4F307BB1"/>
    <w:rsid w:val="4F336227"/>
    <w:rsid w:val="4F3C3EF2"/>
    <w:rsid w:val="4F3D562D"/>
    <w:rsid w:val="4F4915A7"/>
    <w:rsid w:val="4F5C4EE0"/>
    <w:rsid w:val="4F681AF1"/>
    <w:rsid w:val="4F6E1972"/>
    <w:rsid w:val="4F734876"/>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313B46"/>
    <w:rsid w:val="514229EF"/>
    <w:rsid w:val="515B06D0"/>
    <w:rsid w:val="516273A1"/>
    <w:rsid w:val="51764AF1"/>
    <w:rsid w:val="517F7502"/>
    <w:rsid w:val="51884D75"/>
    <w:rsid w:val="51996737"/>
    <w:rsid w:val="51B408B8"/>
    <w:rsid w:val="51B80848"/>
    <w:rsid w:val="51C969CF"/>
    <w:rsid w:val="51CA0754"/>
    <w:rsid w:val="51CC0868"/>
    <w:rsid w:val="51CE72C5"/>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0F48B5"/>
    <w:rsid w:val="531A330F"/>
    <w:rsid w:val="532B6CAF"/>
    <w:rsid w:val="53350D91"/>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070F8"/>
    <w:rsid w:val="53C51418"/>
    <w:rsid w:val="53EB297B"/>
    <w:rsid w:val="53EC4BF7"/>
    <w:rsid w:val="53F671DE"/>
    <w:rsid w:val="53F71F19"/>
    <w:rsid w:val="53F758A1"/>
    <w:rsid w:val="54094313"/>
    <w:rsid w:val="540D5A7F"/>
    <w:rsid w:val="540F4956"/>
    <w:rsid w:val="542E2BC2"/>
    <w:rsid w:val="54352A96"/>
    <w:rsid w:val="54447390"/>
    <w:rsid w:val="544B514D"/>
    <w:rsid w:val="545033D7"/>
    <w:rsid w:val="545E1D01"/>
    <w:rsid w:val="54674051"/>
    <w:rsid w:val="5472334E"/>
    <w:rsid w:val="547277F2"/>
    <w:rsid w:val="54763DCB"/>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9B2D78"/>
    <w:rsid w:val="55B02DF1"/>
    <w:rsid w:val="55D47A00"/>
    <w:rsid w:val="55D5456D"/>
    <w:rsid w:val="55DC290C"/>
    <w:rsid w:val="55E71B19"/>
    <w:rsid w:val="55EA5D64"/>
    <w:rsid w:val="55F01FA1"/>
    <w:rsid w:val="55FC19B9"/>
    <w:rsid w:val="56130B60"/>
    <w:rsid w:val="561623FF"/>
    <w:rsid w:val="56234F28"/>
    <w:rsid w:val="562C1C22"/>
    <w:rsid w:val="564E1B99"/>
    <w:rsid w:val="56666B5B"/>
    <w:rsid w:val="56717635"/>
    <w:rsid w:val="56990B7C"/>
    <w:rsid w:val="569E1126"/>
    <w:rsid w:val="56A8690E"/>
    <w:rsid w:val="56B679AB"/>
    <w:rsid w:val="56B80DEB"/>
    <w:rsid w:val="56D50751"/>
    <w:rsid w:val="56E0560F"/>
    <w:rsid w:val="56E06E61"/>
    <w:rsid w:val="56EF3C74"/>
    <w:rsid w:val="56F653FE"/>
    <w:rsid w:val="57007337"/>
    <w:rsid w:val="57250900"/>
    <w:rsid w:val="574448FC"/>
    <w:rsid w:val="57561D39"/>
    <w:rsid w:val="575B7AFD"/>
    <w:rsid w:val="57660D3F"/>
    <w:rsid w:val="5785783C"/>
    <w:rsid w:val="578F06BB"/>
    <w:rsid w:val="5794182D"/>
    <w:rsid w:val="57A469A0"/>
    <w:rsid w:val="57BE4AFC"/>
    <w:rsid w:val="57CC4BC2"/>
    <w:rsid w:val="57CF5333"/>
    <w:rsid w:val="57D10760"/>
    <w:rsid w:val="57D1153D"/>
    <w:rsid w:val="57D77297"/>
    <w:rsid w:val="57FA3774"/>
    <w:rsid w:val="58084A3C"/>
    <w:rsid w:val="5813309A"/>
    <w:rsid w:val="582772A7"/>
    <w:rsid w:val="5847689F"/>
    <w:rsid w:val="58531B77"/>
    <w:rsid w:val="585D2975"/>
    <w:rsid w:val="585D4315"/>
    <w:rsid w:val="585E3492"/>
    <w:rsid w:val="585F64F9"/>
    <w:rsid w:val="587E3341"/>
    <w:rsid w:val="587F428B"/>
    <w:rsid w:val="58843A9C"/>
    <w:rsid w:val="58B26A96"/>
    <w:rsid w:val="58B31855"/>
    <w:rsid w:val="58CD4FF7"/>
    <w:rsid w:val="58CF56D8"/>
    <w:rsid w:val="58D31010"/>
    <w:rsid w:val="58D6741E"/>
    <w:rsid w:val="58DB0535"/>
    <w:rsid w:val="58E467E4"/>
    <w:rsid w:val="58E62E0E"/>
    <w:rsid w:val="58EA3D0E"/>
    <w:rsid w:val="58F24A5D"/>
    <w:rsid w:val="58F71269"/>
    <w:rsid w:val="58FE045E"/>
    <w:rsid w:val="58FE78A6"/>
    <w:rsid w:val="59014CEF"/>
    <w:rsid w:val="59017396"/>
    <w:rsid w:val="590824D3"/>
    <w:rsid w:val="59404518"/>
    <w:rsid w:val="59561946"/>
    <w:rsid w:val="59670F51"/>
    <w:rsid w:val="596A44F9"/>
    <w:rsid w:val="596C19BB"/>
    <w:rsid w:val="59790BDB"/>
    <w:rsid w:val="597E3F42"/>
    <w:rsid w:val="59856944"/>
    <w:rsid w:val="598653AC"/>
    <w:rsid w:val="59AC3C86"/>
    <w:rsid w:val="59B817D3"/>
    <w:rsid w:val="59C11856"/>
    <w:rsid w:val="59C153AB"/>
    <w:rsid w:val="59D42FDA"/>
    <w:rsid w:val="59DA4E01"/>
    <w:rsid w:val="59F64E82"/>
    <w:rsid w:val="5A0A5DD6"/>
    <w:rsid w:val="5A10435C"/>
    <w:rsid w:val="5A1530F9"/>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A04FC"/>
    <w:rsid w:val="5B6D62B9"/>
    <w:rsid w:val="5B746CFA"/>
    <w:rsid w:val="5B9A2B59"/>
    <w:rsid w:val="5BA652E6"/>
    <w:rsid w:val="5BC0085A"/>
    <w:rsid w:val="5BC85F49"/>
    <w:rsid w:val="5BDC37A3"/>
    <w:rsid w:val="5BE03293"/>
    <w:rsid w:val="5BF03D58"/>
    <w:rsid w:val="5BF20AFB"/>
    <w:rsid w:val="5C14137F"/>
    <w:rsid w:val="5C1A6BB2"/>
    <w:rsid w:val="5C306D31"/>
    <w:rsid w:val="5C37233A"/>
    <w:rsid w:val="5C5355FE"/>
    <w:rsid w:val="5C5A49A5"/>
    <w:rsid w:val="5C6519EA"/>
    <w:rsid w:val="5C6715FE"/>
    <w:rsid w:val="5C6F4105"/>
    <w:rsid w:val="5C855BE8"/>
    <w:rsid w:val="5C941E0E"/>
    <w:rsid w:val="5CBB7F6F"/>
    <w:rsid w:val="5CBC1B3E"/>
    <w:rsid w:val="5CBD35D4"/>
    <w:rsid w:val="5CC248CE"/>
    <w:rsid w:val="5CC826A5"/>
    <w:rsid w:val="5CE22EAB"/>
    <w:rsid w:val="5CE24DE9"/>
    <w:rsid w:val="5D042FB1"/>
    <w:rsid w:val="5D442CB4"/>
    <w:rsid w:val="5D5D171E"/>
    <w:rsid w:val="5D7874FB"/>
    <w:rsid w:val="5D7C3F11"/>
    <w:rsid w:val="5D8365CC"/>
    <w:rsid w:val="5D88599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D35F0E"/>
    <w:rsid w:val="5ED370DF"/>
    <w:rsid w:val="5EDF7832"/>
    <w:rsid w:val="5EFC1390"/>
    <w:rsid w:val="5EFC3EB6"/>
    <w:rsid w:val="5F014081"/>
    <w:rsid w:val="5F03335D"/>
    <w:rsid w:val="5F0368C7"/>
    <w:rsid w:val="5F090D52"/>
    <w:rsid w:val="5F1544E7"/>
    <w:rsid w:val="5F197EE8"/>
    <w:rsid w:val="5F312D8D"/>
    <w:rsid w:val="5F3C4923"/>
    <w:rsid w:val="5F4160B0"/>
    <w:rsid w:val="5F4B3119"/>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5F4AA5"/>
    <w:rsid w:val="60616CDC"/>
    <w:rsid w:val="60624E53"/>
    <w:rsid w:val="606319E5"/>
    <w:rsid w:val="607A77D8"/>
    <w:rsid w:val="607B3C50"/>
    <w:rsid w:val="608B6567"/>
    <w:rsid w:val="608C1C3B"/>
    <w:rsid w:val="60902A4E"/>
    <w:rsid w:val="60AA3E6F"/>
    <w:rsid w:val="60B53748"/>
    <w:rsid w:val="60C07B37"/>
    <w:rsid w:val="60F5158E"/>
    <w:rsid w:val="60FF21D9"/>
    <w:rsid w:val="610C0686"/>
    <w:rsid w:val="611E37D0"/>
    <w:rsid w:val="613021B3"/>
    <w:rsid w:val="61306A6A"/>
    <w:rsid w:val="613253FD"/>
    <w:rsid w:val="61421F29"/>
    <w:rsid w:val="61637D56"/>
    <w:rsid w:val="61712185"/>
    <w:rsid w:val="617F52FC"/>
    <w:rsid w:val="618B7207"/>
    <w:rsid w:val="61907E69"/>
    <w:rsid w:val="61A90D68"/>
    <w:rsid w:val="61B43A15"/>
    <w:rsid w:val="61DA0425"/>
    <w:rsid w:val="62065A1D"/>
    <w:rsid w:val="6213792C"/>
    <w:rsid w:val="621775E2"/>
    <w:rsid w:val="621C0D9D"/>
    <w:rsid w:val="622F7552"/>
    <w:rsid w:val="62442604"/>
    <w:rsid w:val="6250406E"/>
    <w:rsid w:val="6267666C"/>
    <w:rsid w:val="627D6831"/>
    <w:rsid w:val="62811B1C"/>
    <w:rsid w:val="62A20409"/>
    <w:rsid w:val="62AC0373"/>
    <w:rsid w:val="62B54B44"/>
    <w:rsid w:val="62C531E2"/>
    <w:rsid w:val="62E045DA"/>
    <w:rsid w:val="62E454A1"/>
    <w:rsid w:val="62E95123"/>
    <w:rsid w:val="62EF025F"/>
    <w:rsid w:val="62F36E4C"/>
    <w:rsid w:val="62F47F8F"/>
    <w:rsid w:val="62F7233F"/>
    <w:rsid w:val="631F3FB4"/>
    <w:rsid w:val="63273E9D"/>
    <w:rsid w:val="63293771"/>
    <w:rsid w:val="63304B00"/>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066DF"/>
    <w:rsid w:val="64177A6E"/>
    <w:rsid w:val="6424218B"/>
    <w:rsid w:val="643F32F9"/>
    <w:rsid w:val="64582686"/>
    <w:rsid w:val="64673C87"/>
    <w:rsid w:val="64877733"/>
    <w:rsid w:val="64925346"/>
    <w:rsid w:val="64A170D2"/>
    <w:rsid w:val="64A251DD"/>
    <w:rsid w:val="64BC182A"/>
    <w:rsid w:val="650242F0"/>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743F7"/>
    <w:rsid w:val="663B3EC9"/>
    <w:rsid w:val="663F32AC"/>
    <w:rsid w:val="6646463A"/>
    <w:rsid w:val="665A1E94"/>
    <w:rsid w:val="66736112"/>
    <w:rsid w:val="667E1F15"/>
    <w:rsid w:val="667F5B5B"/>
    <w:rsid w:val="6694262A"/>
    <w:rsid w:val="66990381"/>
    <w:rsid w:val="66A870A3"/>
    <w:rsid w:val="66B31B01"/>
    <w:rsid w:val="66CA0DC7"/>
    <w:rsid w:val="66CE1E80"/>
    <w:rsid w:val="66E225B5"/>
    <w:rsid w:val="66E362F9"/>
    <w:rsid w:val="66E47FD9"/>
    <w:rsid w:val="66E520A5"/>
    <w:rsid w:val="66F04175"/>
    <w:rsid w:val="66F127F8"/>
    <w:rsid w:val="67071922"/>
    <w:rsid w:val="673B73C0"/>
    <w:rsid w:val="674743C8"/>
    <w:rsid w:val="675608B6"/>
    <w:rsid w:val="67754402"/>
    <w:rsid w:val="677D54ED"/>
    <w:rsid w:val="678B726C"/>
    <w:rsid w:val="679C2ADC"/>
    <w:rsid w:val="679D028A"/>
    <w:rsid w:val="67B25E27"/>
    <w:rsid w:val="67B4646D"/>
    <w:rsid w:val="67B464CA"/>
    <w:rsid w:val="67C31A07"/>
    <w:rsid w:val="67C4383B"/>
    <w:rsid w:val="67D35E1A"/>
    <w:rsid w:val="67D839B8"/>
    <w:rsid w:val="67F35317"/>
    <w:rsid w:val="67F73E3E"/>
    <w:rsid w:val="67FD6F7B"/>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8F42063"/>
    <w:rsid w:val="69074555"/>
    <w:rsid w:val="690E07C7"/>
    <w:rsid w:val="69140A20"/>
    <w:rsid w:val="69236A65"/>
    <w:rsid w:val="692E469B"/>
    <w:rsid w:val="69315C48"/>
    <w:rsid w:val="694019EC"/>
    <w:rsid w:val="694841AF"/>
    <w:rsid w:val="694A4441"/>
    <w:rsid w:val="694F1A58"/>
    <w:rsid w:val="69584DB4"/>
    <w:rsid w:val="695B5B89"/>
    <w:rsid w:val="696C3D80"/>
    <w:rsid w:val="696D7E94"/>
    <w:rsid w:val="696F3EA8"/>
    <w:rsid w:val="698A5EE4"/>
    <w:rsid w:val="6993213E"/>
    <w:rsid w:val="69C811ED"/>
    <w:rsid w:val="69D33070"/>
    <w:rsid w:val="69DA57C5"/>
    <w:rsid w:val="69E97E75"/>
    <w:rsid w:val="69EE301F"/>
    <w:rsid w:val="69F83E9D"/>
    <w:rsid w:val="69FB5D9E"/>
    <w:rsid w:val="69FF6FDA"/>
    <w:rsid w:val="6A09542B"/>
    <w:rsid w:val="6A0C16F7"/>
    <w:rsid w:val="6A164324"/>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07A41"/>
    <w:rsid w:val="6B0E7DE3"/>
    <w:rsid w:val="6B142F59"/>
    <w:rsid w:val="6B1A2C3C"/>
    <w:rsid w:val="6B221F4E"/>
    <w:rsid w:val="6B31644D"/>
    <w:rsid w:val="6B486C86"/>
    <w:rsid w:val="6B554C72"/>
    <w:rsid w:val="6B680BAF"/>
    <w:rsid w:val="6B6A2B79"/>
    <w:rsid w:val="6B735ED1"/>
    <w:rsid w:val="6B774DF2"/>
    <w:rsid w:val="6B79100E"/>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81AA9"/>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C27DC"/>
    <w:rsid w:val="6D2F6F7D"/>
    <w:rsid w:val="6D480984"/>
    <w:rsid w:val="6D8079F9"/>
    <w:rsid w:val="6DB13E57"/>
    <w:rsid w:val="6DC245A2"/>
    <w:rsid w:val="6DC71662"/>
    <w:rsid w:val="6DCD5126"/>
    <w:rsid w:val="6DDB6CB0"/>
    <w:rsid w:val="6DDC4B6E"/>
    <w:rsid w:val="6DE21877"/>
    <w:rsid w:val="6DE52ACD"/>
    <w:rsid w:val="6DF36E56"/>
    <w:rsid w:val="6DFC0B44"/>
    <w:rsid w:val="6E0458E7"/>
    <w:rsid w:val="6E1119D2"/>
    <w:rsid w:val="6E212037"/>
    <w:rsid w:val="6E263D90"/>
    <w:rsid w:val="6E3B221B"/>
    <w:rsid w:val="6E475779"/>
    <w:rsid w:val="6E51424D"/>
    <w:rsid w:val="6E663C68"/>
    <w:rsid w:val="6E737F96"/>
    <w:rsid w:val="6E7764EF"/>
    <w:rsid w:val="6E8403F6"/>
    <w:rsid w:val="6EAD447C"/>
    <w:rsid w:val="6EAE5472"/>
    <w:rsid w:val="6EBC069A"/>
    <w:rsid w:val="6ECD7F59"/>
    <w:rsid w:val="6ECF449B"/>
    <w:rsid w:val="6ED975CA"/>
    <w:rsid w:val="6EED7C80"/>
    <w:rsid w:val="6EF03395"/>
    <w:rsid w:val="6EF773A4"/>
    <w:rsid w:val="6F174DC6"/>
    <w:rsid w:val="6F1E2E65"/>
    <w:rsid w:val="6F1E3633"/>
    <w:rsid w:val="6F2F2D9E"/>
    <w:rsid w:val="6F4147D9"/>
    <w:rsid w:val="6F581F47"/>
    <w:rsid w:val="6F5B0D5A"/>
    <w:rsid w:val="6F5C35EA"/>
    <w:rsid w:val="6F63625D"/>
    <w:rsid w:val="6F6B6A15"/>
    <w:rsid w:val="6F900E4F"/>
    <w:rsid w:val="6F947E4B"/>
    <w:rsid w:val="6FA30BDA"/>
    <w:rsid w:val="6FB21D4C"/>
    <w:rsid w:val="6FB80698"/>
    <w:rsid w:val="6FFD5E0F"/>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A7A58"/>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1F45CF"/>
    <w:rsid w:val="72310D1A"/>
    <w:rsid w:val="72323CC5"/>
    <w:rsid w:val="725D6B54"/>
    <w:rsid w:val="72986FA0"/>
    <w:rsid w:val="72A17C99"/>
    <w:rsid w:val="72A2709C"/>
    <w:rsid w:val="72A5093A"/>
    <w:rsid w:val="72AD48FD"/>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922C6D"/>
    <w:rsid w:val="73AB01D2"/>
    <w:rsid w:val="73AF2114"/>
    <w:rsid w:val="73AF381F"/>
    <w:rsid w:val="73B76B77"/>
    <w:rsid w:val="73E96BCA"/>
    <w:rsid w:val="73EE4A6E"/>
    <w:rsid w:val="741048BC"/>
    <w:rsid w:val="74277CCB"/>
    <w:rsid w:val="742E78D4"/>
    <w:rsid w:val="74317498"/>
    <w:rsid w:val="74335A84"/>
    <w:rsid w:val="743A6A13"/>
    <w:rsid w:val="744F0B5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3FF5"/>
    <w:rsid w:val="75907680"/>
    <w:rsid w:val="75916599"/>
    <w:rsid w:val="759926FC"/>
    <w:rsid w:val="75A24276"/>
    <w:rsid w:val="75A629FF"/>
    <w:rsid w:val="75AA231D"/>
    <w:rsid w:val="75AD6340"/>
    <w:rsid w:val="75DF5F11"/>
    <w:rsid w:val="75E8633A"/>
    <w:rsid w:val="76171EA7"/>
    <w:rsid w:val="76360227"/>
    <w:rsid w:val="76393874"/>
    <w:rsid w:val="763F09AA"/>
    <w:rsid w:val="764F3FCC"/>
    <w:rsid w:val="7650339F"/>
    <w:rsid w:val="76603C9A"/>
    <w:rsid w:val="766B00E5"/>
    <w:rsid w:val="76832D41"/>
    <w:rsid w:val="768B2C28"/>
    <w:rsid w:val="769C7EA3"/>
    <w:rsid w:val="76A53BED"/>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C935D5"/>
    <w:rsid w:val="78E0091E"/>
    <w:rsid w:val="78EE1C79"/>
    <w:rsid w:val="78F85605"/>
    <w:rsid w:val="78FA66FA"/>
    <w:rsid w:val="79345B6A"/>
    <w:rsid w:val="79424F6E"/>
    <w:rsid w:val="794E03ED"/>
    <w:rsid w:val="795F3706"/>
    <w:rsid w:val="797239CC"/>
    <w:rsid w:val="797F54AB"/>
    <w:rsid w:val="79831473"/>
    <w:rsid w:val="79983E9C"/>
    <w:rsid w:val="7999527A"/>
    <w:rsid w:val="79A731EA"/>
    <w:rsid w:val="79AF76C5"/>
    <w:rsid w:val="79C25EE1"/>
    <w:rsid w:val="79CE2967"/>
    <w:rsid w:val="79E30EE8"/>
    <w:rsid w:val="79E34934"/>
    <w:rsid w:val="79EA664C"/>
    <w:rsid w:val="79F9627A"/>
    <w:rsid w:val="79FF6948"/>
    <w:rsid w:val="7A044199"/>
    <w:rsid w:val="7A0657CF"/>
    <w:rsid w:val="7A2F3BBF"/>
    <w:rsid w:val="7A2F459A"/>
    <w:rsid w:val="7A322A39"/>
    <w:rsid w:val="7A3525A4"/>
    <w:rsid w:val="7A517022"/>
    <w:rsid w:val="7A6F5001"/>
    <w:rsid w:val="7A7720A0"/>
    <w:rsid w:val="7A925C48"/>
    <w:rsid w:val="7A9635B3"/>
    <w:rsid w:val="7AA2343E"/>
    <w:rsid w:val="7AD60EB8"/>
    <w:rsid w:val="7ADA73A4"/>
    <w:rsid w:val="7AE66B99"/>
    <w:rsid w:val="7AF34646"/>
    <w:rsid w:val="7AF613C2"/>
    <w:rsid w:val="7AFE508C"/>
    <w:rsid w:val="7B0A3BCA"/>
    <w:rsid w:val="7B1C0EF4"/>
    <w:rsid w:val="7B345AA9"/>
    <w:rsid w:val="7B3A1CA3"/>
    <w:rsid w:val="7B4048C1"/>
    <w:rsid w:val="7B4C5DF7"/>
    <w:rsid w:val="7B576EF9"/>
    <w:rsid w:val="7B676107"/>
    <w:rsid w:val="7B73082F"/>
    <w:rsid w:val="7B7B492E"/>
    <w:rsid w:val="7B9A3D1D"/>
    <w:rsid w:val="7BB46FBD"/>
    <w:rsid w:val="7BC62E00"/>
    <w:rsid w:val="7BC73B55"/>
    <w:rsid w:val="7BC82AD2"/>
    <w:rsid w:val="7BD52290"/>
    <w:rsid w:val="7BE35E2A"/>
    <w:rsid w:val="7BF24BF0"/>
    <w:rsid w:val="7BF538C2"/>
    <w:rsid w:val="7BF66C24"/>
    <w:rsid w:val="7BFA1CC7"/>
    <w:rsid w:val="7BFB70B3"/>
    <w:rsid w:val="7C0251DA"/>
    <w:rsid w:val="7C0C0E4A"/>
    <w:rsid w:val="7C0E41D1"/>
    <w:rsid w:val="7C1052F2"/>
    <w:rsid w:val="7C1D7794"/>
    <w:rsid w:val="7C21292C"/>
    <w:rsid w:val="7C2462EE"/>
    <w:rsid w:val="7C2668D9"/>
    <w:rsid w:val="7C32323F"/>
    <w:rsid w:val="7C32497F"/>
    <w:rsid w:val="7C354AA2"/>
    <w:rsid w:val="7C3C69AE"/>
    <w:rsid w:val="7C422690"/>
    <w:rsid w:val="7C691974"/>
    <w:rsid w:val="7C8A6570"/>
    <w:rsid w:val="7C8B7390"/>
    <w:rsid w:val="7C9061B7"/>
    <w:rsid w:val="7C9B0D0E"/>
    <w:rsid w:val="7CA42B03"/>
    <w:rsid w:val="7CC55E61"/>
    <w:rsid w:val="7CCC5441"/>
    <w:rsid w:val="7CCF6CE0"/>
    <w:rsid w:val="7CD2318A"/>
    <w:rsid w:val="7CD2702A"/>
    <w:rsid w:val="7CD34C42"/>
    <w:rsid w:val="7CD46B29"/>
    <w:rsid w:val="7CDE3FF9"/>
    <w:rsid w:val="7CE16A13"/>
    <w:rsid w:val="7CE26EBF"/>
    <w:rsid w:val="7CEE3130"/>
    <w:rsid w:val="7CFC08E8"/>
    <w:rsid w:val="7D1E1A15"/>
    <w:rsid w:val="7D1F6674"/>
    <w:rsid w:val="7D40373A"/>
    <w:rsid w:val="7D475E29"/>
    <w:rsid w:val="7D480B34"/>
    <w:rsid w:val="7D4A6C58"/>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584AB3"/>
    <w:rsid w:val="7E682F48"/>
    <w:rsid w:val="7E6E3E85"/>
    <w:rsid w:val="7E747B3F"/>
    <w:rsid w:val="7E991353"/>
    <w:rsid w:val="7E9B5353"/>
    <w:rsid w:val="7E9C184B"/>
    <w:rsid w:val="7EA72948"/>
    <w:rsid w:val="7EB31EDB"/>
    <w:rsid w:val="7EC16AFC"/>
    <w:rsid w:val="7ED61132"/>
    <w:rsid w:val="7EE70CC0"/>
    <w:rsid w:val="7EEB48DB"/>
    <w:rsid w:val="7EF27444"/>
    <w:rsid w:val="7F185A04"/>
    <w:rsid w:val="7F1D01D6"/>
    <w:rsid w:val="7F265C58"/>
    <w:rsid w:val="7F3B240A"/>
    <w:rsid w:val="7F4C4618"/>
    <w:rsid w:val="7F4D13A6"/>
    <w:rsid w:val="7F582CF2"/>
    <w:rsid w:val="7F8518D8"/>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15506</Words>
  <Characters>16270</Characters>
  <Lines>50</Lines>
  <Paragraphs>68</Paragraphs>
  <TotalTime>0</TotalTime>
  <ScaleCrop>false</ScaleCrop>
  <LinksUpToDate>false</LinksUpToDate>
  <CharactersWithSpaces>17178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2025-09-04T02:51:42Z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