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r>
        <w:rPr>
          <w:rFonts w:hint="eastAsia" w:cs="宋体"/>
          <w:b/>
          <w:bCs/>
          <w:color w:val="auto"/>
          <w:sz w:val="44"/>
          <w:szCs w:val="44"/>
          <w:highlight w:val="none"/>
          <w:lang w:val="en-US" w:eastAsia="zh-CN"/>
        </w:rPr>
        <w:t>驻马店市中心医院第三方人力资源劳务派遣服务公司采购项目</w:t>
      </w:r>
    </w:p>
    <w:p w14:paraId="20826E73">
      <w:pPr>
        <w:pStyle w:val="21"/>
        <w:bidi w:val="0"/>
        <w:jc w:val="center"/>
        <w:rPr>
          <w:rStyle w:val="44"/>
          <w:rFonts w:hint="eastAsia" w:ascii="宋体" w:hAnsi="宋体" w:eastAsia="宋体" w:cs="宋体"/>
          <w:b/>
          <w:bCs/>
          <w:color w:val="auto"/>
          <w:sz w:val="48"/>
          <w:szCs w:val="48"/>
          <w:highlight w:val="none"/>
        </w:rPr>
      </w:pPr>
    </w:p>
    <w:p w14:paraId="12179BBF">
      <w:pPr>
        <w:pStyle w:val="21"/>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21"/>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7"/>
        <w:rPr>
          <w:rFonts w:hint="eastAsia" w:ascii="宋体" w:hAnsi="宋体" w:eastAsia="宋体" w:cs="宋体"/>
          <w:b/>
          <w:bCs/>
          <w:color w:val="auto"/>
          <w:spacing w:val="-10"/>
          <w:sz w:val="34"/>
          <w:szCs w:val="34"/>
          <w:highlight w:val="none"/>
          <w:lang w:val="en-US" w:eastAsia="zh-CN"/>
        </w:rPr>
      </w:pPr>
    </w:p>
    <w:p w14:paraId="0522B408">
      <w:pPr>
        <w:rPr>
          <w:rFonts w:hint="eastAsia" w:ascii="宋体" w:hAnsi="宋体" w:eastAsia="宋体" w:cs="宋体"/>
          <w:b/>
          <w:bCs/>
          <w:color w:val="auto"/>
          <w:spacing w:val="-10"/>
          <w:sz w:val="34"/>
          <w:szCs w:val="34"/>
          <w:highlight w:val="none"/>
          <w:lang w:val="en-US" w:eastAsia="zh-CN"/>
        </w:rPr>
      </w:pPr>
    </w:p>
    <w:p w14:paraId="1A28CBD8">
      <w:pPr>
        <w:rPr>
          <w:rFonts w:hint="eastAsia" w:ascii="宋体" w:hAnsi="宋体" w:eastAsia="宋体" w:cs="宋体"/>
          <w:b/>
          <w:bCs/>
          <w:color w:val="auto"/>
          <w:spacing w:val="-10"/>
          <w:sz w:val="34"/>
          <w:szCs w:val="34"/>
          <w:highlight w:val="none"/>
          <w:lang w:val="en-US" w:eastAsia="zh-CN"/>
        </w:rPr>
      </w:pPr>
    </w:p>
    <w:p w14:paraId="0CAA07D9">
      <w:pPr>
        <w:rPr>
          <w:rFonts w:hint="eastAsia" w:ascii="宋体" w:hAnsi="宋体" w:eastAsia="宋体" w:cs="宋体"/>
          <w:b/>
          <w:bCs/>
          <w:color w:val="auto"/>
          <w:spacing w:val="-10"/>
          <w:sz w:val="34"/>
          <w:szCs w:val="34"/>
          <w:highlight w:val="none"/>
          <w:lang w:val="en-US" w:eastAsia="zh-CN"/>
        </w:rPr>
      </w:pPr>
    </w:p>
    <w:p w14:paraId="63EC1F84">
      <w:pPr>
        <w:rPr>
          <w:rFonts w:hint="eastAsia" w:ascii="宋体" w:hAnsi="宋体" w:eastAsia="宋体" w:cs="宋体"/>
          <w:b/>
          <w:bCs/>
          <w:color w:val="auto"/>
          <w:spacing w:val="-10"/>
          <w:sz w:val="34"/>
          <w:szCs w:val="34"/>
          <w:highlight w:val="none"/>
          <w:lang w:val="en-US" w:eastAsia="zh-CN"/>
        </w:rPr>
      </w:pPr>
    </w:p>
    <w:p w14:paraId="08426F8D">
      <w:pPr>
        <w:rPr>
          <w:rFonts w:hint="eastAsia"/>
          <w:color w:val="auto"/>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1"/>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采购代理机构：中大宇辰项目管理有限公司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10</w:t>
      </w:r>
      <w:r>
        <w:rPr>
          <w:rFonts w:hint="eastAsia" w:ascii="宋体" w:hAnsi="宋体" w:eastAsia="宋体" w:cs="宋体"/>
          <w:b/>
          <w:bCs/>
          <w:color w:val="auto"/>
          <w:spacing w:val="-10"/>
          <w:sz w:val="34"/>
          <w:szCs w:val="34"/>
          <w:highlight w:val="none"/>
          <w:lang w:val="en-US" w:eastAsia="zh-CN"/>
        </w:rPr>
        <w:t>月</w:t>
      </w:r>
    </w:p>
    <w:p w14:paraId="11E7A050">
      <w:pPr>
        <w:pStyle w:val="7"/>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驻马店市中心医院第三方人力资源劳务派遣服务公司采购项目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驻马店市中心医院第三方人力资源劳务派遣服务公司采购项目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驻马店市中心医院第三方人力资源劳务派遣服务公司采购项目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15</w:t>
      </w:r>
      <w:r>
        <w:rPr>
          <w:rFonts w:hint="eastAsia" w:ascii="宋体" w:hAnsi="宋体" w:eastAsia="宋体" w:cs="宋体"/>
          <w:color w:val="auto"/>
          <w:szCs w:val="21"/>
          <w:highlight w:val="none"/>
          <w:shd w:val="clear" w:color="auto" w:fill="FFFFFF"/>
          <w:lang w:val="en-US" w:eastAsia="zh-CN"/>
        </w:rPr>
        <w:t>万元</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4、合同履行期限：</w:t>
      </w:r>
      <w:r>
        <w:rPr>
          <w:rFonts w:hint="eastAsia" w:ascii="宋体" w:hAnsi="宋体" w:cs="宋体"/>
          <w:color w:val="auto"/>
          <w:szCs w:val="21"/>
          <w:highlight w:val="none"/>
          <w:shd w:val="clear" w:color="auto" w:fill="FFFFFF"/>
          <w:lang w:val="en-US" w:eastAsia="zh-CN"/>
        </w:rPr>
        <w:t>三年</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：符合现行国家、省、市地方相关规范和标准，</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18607"/>
      <w:bookmarkStart w:id="6" w:name="_Toc27704"/>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30643"/>
      <w:bookmarkStart w:id="10" w:name="_Toc30971"/>
      <w:bookmarkStart w:id="11" w:name="_Toc9562"/>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w:t>
      </w:r>
      <w:bookmarkStart w:id="100" w:name="_GoBack"/>
      <w:bookmarkEnd w:id="100"/>
      <w:r>
        <w:rPr>
          <w:rFonts w:hint="eastAsia" w:ascii="宋体" w:hAnsi="宋体" w:eastAsia="宋体" w:cs="宋体"/>
          <w:color w:val="auto"/>
          <w:szCs w:val="21"/>
          <w:highlight w:val="none"/>
          <w:shd w:val="clear" w:color="auto" w:fill="FFFFFF"/>
          <w:lang w:val="en-US" w:eastAsia="zh-CN"/>
        </w:rPr>
        <w:t>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w:t>
      </w:r>
      <w:r>
        <w:rPr>
          <w:rFonts w:hint="eastAsia" w:ascii="宋体" w:hAnsi="宋体" w:eastAsia="宋体" w:cs="宋体"/>
          <w:color w:val="auto"/>
          <w:szCs w:val="21"/>
          <w:highlight w:val="none"/>
          <w:shd w:val="clear" w:color="auto" w:fill="FFFFFF"/>
          <w:lang w:val="en-US" w:eastAsia="zh-CN"/>
        </w:rPr>
        <w:t>的相关材料并加盖公章，供应商提供的仅做为信用参考，以采购人或采购代理机构查询结果为准）；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提供在“国家企业信用信息公示系统”中查询的相关材料并加盖公章（需包含公司基本信息、股东信息及股权变更信息）或提供承诺函）。一经发现，将导致投标同时被拒绝。</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8、本项目特定资格要求：供应商须具备有效期内的《劳务派遣经营许可证》。</w:t>
      </w:r>
    </w:p>
    <w:p w14:paraId="695FDBF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9、本项目不接受联合体投标。</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28</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2131538583@qq.com,并标明XX公司XX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10738"/>
      <w:bookmarkStart w:id="15" w:name="_Toc27480"/>
      <w:bookmarkStart w:id="16" w:name="_Toc25869"/>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30918"/>
      <w:bookmarkStart w:id="20" w:name="_Toc20287"/>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3604"/>
      <w:bookmarkStart w:id="26" w:name="_Toc27370"/>
      <w:bookmarkStart w:id="27" w:name="_Toc31928"/>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312C0CE8">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采购代理机构：中大宇辰项目管理有限公司</w:t>
      </w:r>
    </w:p>
    <w:p w14:paraId="0177B64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地址：河南省郑州市郑东新区祥盛街10号（聚龙城）4号楼1304室</w:t>
      </w:r>
    </w:p>
    <w:p w14:paraId="54B861F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联系人：闫先生</w:t>
      </w:r>
    </w:p>
    <w:p w14:paraId="3FB89495">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联系方式：19139690398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23</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bCs/>
          <w:i w:val="0"/>
          <w:iCs/>
          <w:color w:val="auto"/>
          <w:sz w:val="21"/>
          <w:szCs w:val="21"/>
          <w:highlight w:val="none"/>
          <w:u w:val="none"/>
          <w:lang w:val="en-US" w:eastAsia="zh-CN"/>
        </w:rPr>
        <w:t>驻马店市中心医院第三方人力资源劳务派遣服务公司采购</w:t>
      </w:r>
      <w:r>
        <w:rPr>
          <w:rFonts w:hint="eastAsia" w:ascii="宋体" w:hAnsi="宋体" w:eastAsia="宋体" w:cs="宋体"/>
          <w:b/>
          <w:bCs/>
          <w:i w:val="0"/>
          <w:iCs/>
          <w:color w:val="auto"/>
          <w:sz w:val="21"/>
          <w:szCs w:val="21"/>
          <w:highlight w:val="none"/>
          <w:u w:val="none"/>
          <w:lang w:val="en-US" w:eastAsia="zh-CN"/>
        </w:rPr>
        <w:t>项目</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2993"/>
        <w:gridCol w:w="1095"/>
        <w:gridCol w:w="1246"/>
        <w:gridCol w:w="1761"/>
        <w:gridCol w:w="1452"/>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38" w:type="dxa"/>
            <w:vAlign w:val="center"/>
          </w:tcPr>
          <w:p w14:paraId="7BB03108">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sz w:val="22"/>
                <w:szCs w:val="22"/>
                <w:highlight w:val="none"/>
                <w:vertAlign w:val="baseline"/>
                <w:lang w:val="en-US" w:eastAsia="zh-CN"/>
              </w:rPr>
            </w:pPr>
            <w:r>
              <w:rPr>
                <w:rFonts w:hint="eastAsia" w:asciiTheme="minorEastAsia" w:hAnsiTheme="minorEastAsia" w:eastAsiaTheme="minorEastAsia" w:cstheme="minorEastAsia"/>
                <w:b/>
                <w:bCs/>
                <w:sz w:val="22"/>
                <w:szCs w:val="22"/>
                <w:highlight w:val="none"/>
              </w:rPr>
              <w:t>序号</w:t>
            </w:r>
          </w:p>
        </w:tc>
        <w:tc>
          <w:tcPr>
            <w:tcW w:w="2993" w:type="dxa"/>
            <w:vAlign w:val="center"/>
          </w:tcPr>
          <w:p w14:paraId="1C818719">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sz w:val="22"/>
                <w:szCs w:val="22"/>
                <w:highlight w:val="none"/>
                <w:vertAlign w:val="baseline"/>
                <w:lang w:val="en-US" w:eastAsia="zh-CN"/>
              </w:rPr>
            </w:pPr>
            <w:r>
              <w:rPr>
                <w:rFonts w:hint="eastAsia" w:asciiTheme="minorEastAsia" w:hAnsiTheme="minorEastAsia" w:eastAsiaTheme="minorEastAsia" w:cstheme="minorEastAsia"/>
                <w:b/>
                <w:bCs/>
                <w:sz w:val="22"/>
                <w:szCs w:val="22"/>
                <w:highlight w:val="none"/>
              </w:rPr>
              <w:t>标的名称</w:t>
            </w:r>
          </w:p>
        </w:tc>
        <w:tc>
          <w:tcPr>
            <w:tcW w:w="1095" w:type="dxa"/>
            <w:vAlign w:val="center"/>
          </w:tcPr>
          <w:p w14:paraId="2AF52A7A">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sz w:val="22"/>
                <w:szCs w:val="22"/>
                <w:highlight w:val="none"/>
                <w:vertAlign w:val="baseline"/>
                <w:lang w:val="en-US" w:eastAsia="zh-CN"/>
              </w:rPr>
            </w:pPr>
            <w:r>
              <w:rPr>
                <w:rFonts w:hint="eastAsia" w:asciiTheme="minorEastAsia" w:hAnsiTheme="minorEastAsia" w:eastAsiaTheme="minorEastAsia" w:cstheme="minorEastAsia"/>
                <w:b/>
                <w:bCs/>
                <w:sz w:val="22"/>
                <w:szCs w:val="22"/>
                <w:highlight w:val="none"/>
                <w:lang w:val="en-US" w:eastAsia="zh-CN"/>
              </w:rPr>
              <w:t>单位</w:t>
            </w:r>
          </w:p>
        </w:tc>
        <w:tc>
          <w:tcPr>
            <w:tcW w:w="1246" w:type="dxa"/>
            <w:vAlign w:val="center"/>
          </w:tcPr>
          <w:p w14:paraId="78A9F1D6">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sz w:val="22"/>
                <w:szCs w:val="22"/>
                <w:highlight w:val="none"/>
                <w:vertAlign w:val="baseline"/>
                <w:lang w:val="en-US" w:eastAsia="zh-CN"/>
              </w:rPr>
            </w:pPr>
            <w:r>
              <w:rPr>
                <w:rFonts w:hint="eastAsia" w:asciiTheme="minorEastAsia" w:hAnsiTheme="minorEastAsia" w:eastAsiaTheme="minorEastAsia" w:cstheme="minorEastAsia"/>
                <w:b/>
                <w:bCs/>
                <w:sz w:val="22"/>
                <w:szCs w:val="22"/>
                <w:highlight w:val="none"/>
              </w:rPr>
              <w:t>数量</w:t>
            </w:r>
          </w:p>
        </w:tc>
        <w:tc>
          <w:tcPr>
            <w:tcW w:w="1761" w:type="dxa"/>
            <w:vAlign w:val="center"/>
          </w:tcPr>
          <w:p w14:paraId="2259F43F">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sz w:val="22"/>
                <w:szCs w:val="22"/>
                <w:highlight w:val="none"/>
                <w:vertAlign w:val="baseline"/>
                <w:lang w:val="en-US" w:eastAsia="zh-CN"/>
              </w:rPr>
            </w:pPr>
            <w:r>
              <w:rPr>
                <w:rFonts w:hint="eastAsia" w:asciiTheme="minorEastAsia" w:hAnsiTheme="minorEastAsia" w:eastAsiaTheme="minorEastAsia" w:cstheme="minorEastAsia"/>
                <w:b/>
                <w:bCs/>
                <w:sz w:val="22"/>
                <w:szCs w:val="22"/>
                <w:highlight w:val="none"/>
              </w:rPr>
              <w:t>资金预算</w:t>
            </w:r>
          </w:p>
        </w:tc>
        <w:tc>
          <w:tcPr>
            <w:tcW w:w="1452" w:type="dxa"/>
            <w:vAlign w:val="center"/>
          </w:tcPr>
          <w:p w14:paraId="0F2FBFFE">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Theme="minorEastAsia" w:hAnsiTheme="minorEastAsia" w:eastAsiaTheme="minorEastAsia" w:cstheme="minorEastAsia"/>
                <w:sz w:val="22"/>
                <w:szCs w:val="22"/>
                <w:highlight w:val="none"/>
                <w:vertAlign w:val="baseline"/>
                <w:lang w:val="en-US" w:eastAsia="zh-CN"/>
              </w:rPr>
            </w:pPr>
            <w:r>
              <w:rPr>
                <w:rFonts w:hint="eastAsia" w:asciiTheme="minorEastAsia" w:hAnsiTheme="minorEastAsia" w:eastAsiaTheme="minorEastAsia" w:cstheme="minorEastAsia"/>
                <w:b/>
                <w:bCs/>
                <w:sz w:val="22"/>
                <w:szCs w:val="22"/>
                <w:highlight w:val="none"/>
                <w:lang w:val="en-US" w:eastAsia="zh-CN"/>
              </w:rPr>
              <w:t>资金性质</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6DE60D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sz w:val="22"/>
                <w:szCs w:val="22"/>
                <w:highlight w:val="none"/>
                <w:vertAlign w:val="baseline"/>
                <w:lang w:val="en-US" w:eastAsia="zh-CN"/>
              </w:rPr>
            </w:pPr>
            <w:r>
              <w:rPr>
                <w:rFonts w:hint="eastAsia" w:asciiTheme="minorEastAsia" w:hAnsiTheme="minorEastAsia" w:eastAsiaTheme="minorEastAsia" w:cstheme="minorEastAsia"/>
                <w:sz w:val="22"/>
                <w:szCs w:val="22"/>
                <w:highlight w:val="none"/>
                <w:vertAlign w:val="baseline"/>
                <w:lang w:val="en-US" w:eastAsia="zh-CN"/>
              </w:rPr>
              <w:t>1</w:t>
            </w:r>
          </w:p>
        </w:tc>
        <w:tc>
          <w:tcPr>
            <w:tcW w:w="2993" w:type="dxa"/>
            <w:vAlign w:val="center"/>
          </w:tcPr>
          <w:p w14:paraId="0DB5E171">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Theme="minorEastAsia" w:hAnsiTheme="minorEastAsia" w:eastAsiaTheme="minorEastAsia" w:cstheme="minorEastAsia"/>
                <w:sz w:val="22"/>
                <w:szCs w:val="22"/>
                <w:highlight w:val="none"/>
                <w:vertAlign w:val="baseline"/>
                <w:lang w:val="en-US" w:eastAsia="zh-CN"/>
              </w:rPr>
            </w:pPr>
            <w:r>
              <w:rPr>
                <w:rFonts w:hint="eastAsia" w:asciiTheme="minorEastAsia" w:hAnsiTheme="minorEastAsia" w:eastAsiaTheme="minorEastAsia" w:cstheme="minorEastAsia"/>
                <w:sz w:val="24"/>
                <w:szCs w:val="24"/>
                <w:highlight w:val="none"/>
                <w:u w:val="none"/>
                <w:lang w:val="en-US" w:eastAsia="zh-CN"/>
              </w:rPr>
              <w:t>第三方人力资源劳务派遣服务公司</w:t>
            </w:r>
          </w:p>
        </w:tc>
        <w:tc>
          <w:tcPr>
            <w:tcW w:w="1095" w:type="dxa"/>
            <w:vAlign w:val="center"/>
          </w:tcPr>
          <w:p w14:paraId="43C7356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sz w:val="22"/>
                <w:szCs w:val="22"/>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家</w:t>
            </w:r>
          </w:p>
        </w:tc>
        <w:tc>
          <w:tcPr>
            <w:tcW w:w="1246" w:type="dxa"/>
            <w:vAlign w:val="center"/>
          </w:tcPr>
          <w:p w14:paraId="532C83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sz w:val="22"/>
                <w:szCs w:val="22"/>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1761" w:type="dxa"/>
            <w:vAlign w:val="center"/>
          </w:tcPr>
          <w:p w14:paraId="0DDD2F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sz w:val="22"/>
                <w:szCs w:val="22"/>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30元/月/人</w:t>
            </w:r>
          </w:p>
        </w:tc>
        <w:tc>
          <w:tcPr>
            <w:tcW w:w="1452" w:type="dxa"/>
            <w:vAlign w:val="center"/>
          </w:tcPr>
          <w:p w14:paraId="5577EB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sz w:val="22"/>
                <w:szCs w:val="22"/>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自筹</w:t>
            </w:r>
          </w:p>
        </w:tc>
      </w:tr>
      <w:tr w14:paraId="2FD2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5EA891D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sz w:val="22"/>
                <w:szCs w:val="22"/>
                <w:highlight w:val="none"/>
                <w:vertAlign w:val="baseline"/>
                <w:lang w:val="en-US" w:eastAsia="zh-CN"/>
              </w:rPr>
            </w:pPr>
            <w:r>
              <w:rPr>
                <w:rFonts w:hint="eastAsia" w:asciiTheme="minorEastAsia" w:hAnsiTheme="minorEastAsia" w:eastAsiaTheme="minorEastAsia" w:cstheme="minorEastAsia"/>
                <w:sz w:val="22"/>
                <w:szCs w:val="22"/>
                <w:highlight w:val="none"/>
                <w:vertAlign w:val="baseline"/>
                <w:lang w:val="en-US" w:eastAsia="zh-CN"/>
              </w:rPr>
              <w:t>合计</w:t>
            </w:r>
          </w:p>
        </w:tc>
        <w:tc>
          <w:tcPr>
            <w:tcW w:w="2993" w:type="dxa"/>
            <w:vAlign w:val="center"/>
          </w:tcPr>
          <w:p w14:paraId="68088512">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u w:val="none"/>
                <w:lang w:val="en-US" w:eastAsia="zh-CN"/>
              </w:rPr>
            </w:pPr>
          </w:p>
        </w:tc>
        <w:tc>
          <w:tcPr>
            <w:tcW w:w="1095" w:type="dxa"/>
            <w:vAlign w:val="center"/>
          </w:tcPr>
          <w:p w14:paraId="08355DE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p>
        </w:tc>
        <w:tc>
          <w:tcPr>
            <w:tcW w:w="1246" w:type="dxa"/>
            <w:vAlign w:val="center"/>
          </w:tcPr>
          <w:p w14:paraId="2472EC1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p>
        </w:tc>
        <w:tc>
          <w:tcPr>
            <w:tcW w:w="1761" w:type="dxa"/>
            <w:vAlign w:val="center"/>
          </w:tcPr>
          <w:p w14:paraId="291256E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b/>
                <w:bCs/>
                <w:sz w:val="22"/>
                <w:szCs w:val="22"/>
                <w:highlight w:val="none"/>
                <w:vertAlign w:val="baseline"/>
                <w:lang w:val="en-US" w:eastAsia="zh-CN"/>
              </w:rPr>
              <w:t>15万元（3年）</w:t>
            </w:r>
          </w:p>
        </w:tc>
        <w:tc>
          <w:tcPr>
            <w:tcW w:w="1452" w:type="dxa"/>
            <w:vAlign w:val="center"/>
          </w:tcPr>
          <w:p w14:paraId="1C0FFF7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vertAlign w:val="baseline"/>
                <w:lang w:val="en-US" w:eastAsia="zh-CN"/>
              </w:rPr>
            </w:pPr>
          </w:p>
        </w:tc>
      </w:tr>
      <w:tr w14:paraId="322A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14:paraId="3452D5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Theme="minorEastAsia" w:hAnsiTheme="minorEastAsia" w:eastAsiaTheme="minorEastAsia" w:cstheme="minorEastAsia"/>
                <w:sz w:val="22"/>
                <w:szCs w:val="22"/>
                <w:highlight w:val="none"/>
                <w:vertAlign w:val="baseline"/>
                <w:lang w:val="en-US" w:eastAsia="zh-CN"/>
              </w:rPr>
            </w:pPr>
            <w:r>
              <w:rPr>
                <w:rFonts w:hint="eastAsia" w:asciiTheme="minorEastAsia" w:hAnsiTheme="minorEastAsia" w:eastAsiaTheme="minorEastAsia" w:cstheme="minorEastAsia"/>
                <w:b/>
                <w:bCs/>
                <w:sz w:val="22"/>
                <w:szCs w:val="22"/>
                <w:highlight w:val="none"/>
                <w:vertAlign w:val="baseline"/>
                <w:lang w:val="en-US" w:eastAsia="zh-CN"/>
              </w:rPr>
              <w:t>备注</w:t>
            </w:r>
          </w:p>
        </w:tc>
        <w:tc>
          <w:tcPr>
            <w:tcW w:w="8547" w:type="dxa"/>
            <w:gridSpan w:val="5"/>
            <w:vAlign w:val="center"/>
          </w:tcPr>
          <w:p w14:paraId="6780DA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Theme="minorEastAsia" w:hAnsiTheme="minorEastAsia" w:eastAsiaTheme="minorEastAsia" w:cstheme="minorEastAsia"/>
                <w:sz w:val="22"/>
                <w:szCs w:val="22"/>
                <w:highlight w:val="none"/>
                <w:vertAlign w:val="baseline"/>
                <w:lang w:val="en-US" w:eastAsia="zh-CN"/>
              </w:rPr>
            </w:pPr>
            <w:r>
              <w:rPr>
                <w:rFonts w:hint="eastAsia" w:asciiTheme="minorEastAsia" w:hAnsiTheme="minorEastAsia" w:eastAsiaTheme="minorEastAsia" w:cstheme="minorEastAsia"/>
                <w:b/>
                <w:bCs/>
                <w:sz w:val="22"/>
                <w:szCs w:val="22"/>
                <w:highlight w:val="none"/>
                <w:vertAlign w:val="baseline"/>
                <w:lang w:val="en-US" w:eastAsia="zh-CN"/>
              </w:rPr>
              <w:t>此价格为免责、含税价格，服务期限三年，合同一年一签。</w:t>
            </w:r>
          </w:p>
        </w:tc>
      </w:tr>
    </w:tbl>
    <w:p w14:paraId="2A6E50C2">
      <w:pPr>
        <w:rPr>
          <w:rFonts w:hint="eastAsia"/>
          <w:b/>
          <w:bCs/>
          <w:color w:val="auto"/>
          <w:highlight w:val="none"/>
          <w:lang w:val="en-US" w:eastAsia="zh-CN"/>
        </w:rPr>
      </w:pPr>
    </w:p>
    <w:p w14:paraId="028B9CE9">
      <w:pPr>
        <w:rPr>
          <w:rFonts w:hint="default"/>
          <w:b/>
          <w:bCs/>
          <w:color w:val="auto"/>
          <w:highlight w:val="none"/>
          <w:lang w:val="en-US" w:eastAsia="zh-CN"/>
        </w:rPr>
      </w:pPr>
      <w:r>
        <w:rPr>
          <w:rFonts w:hint="eastAsia"/>
          <w:b/>
          <w:bCs/>
          <w:color w:val="auto"/>
          <w:highlight w:val="none"/>
          <w:lang w:val="en-US" w:eastAsia="zh-CN"/>
        </w:rPr>
        <w:t>三、技术要求</w:t>
      </w:r>
    </w:p>
    <w:p w14:paraId="78B5496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（1）受驻马店市中心医院委托，招聘各类技能人才（包含发布公告、接受报名、协助医院人事科进行资格审查、协助笔试、面试）；</w:t>
      </w:r>
    </w:p>
    <w:p w14:paraId="324C6FC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（2）用工形式为劳务派遣，劳务派遣单位与被派遭劳务人员依法签订劳动合同，办理派遣手续；</w:t>
      </w:r>
    </w:p>
    <w:p w14:paraId="251115A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（3）被派遣劳务人员属劳务派遣单位的职工，劳务派遭单位不得将同时与其他用人单位建立劳动关系的人员派遣到采购人处；</w:t>
      </w:r>
    </w:p>
    <w:p w14:paraId="08C21EC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（4）采购人向供应商支付的费用包括:被派遣劳务人员的劳动报酬、社会保险和服务管理费；</w:t>
      </w:r>
    </w:p>
    <w:p w14:paraId="2650C9B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（5）负责具体的日常劳动事务管理工作，如被派遣劳务人员的录用、档案管理、劳动合同签订、工资发放、社会保险费的缴纳等；</w:t>
      </w:r>
    </w:p>
    <w:p w14:paraId="6743300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（6）负责被派遣劳务人员的劳务纠纷、生育纠纷、工伤事故的处理、申报和理赔等事宜。主动告知采购方被派遣劳务人员劳动报酬的发放和社会保险费缴纳情况。</w:t>
      </w:r>
    </w:p>
    <w:p w14:paraId="390537A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（7）被派遭劳务人员给采购方造成经济损失，中标方应承担连带责任；</w:t>
      </w:r>
    </w:p>
    <w:p w14:paraId="5A0D209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（8）社保按照我市有关规定执行，中标人在缴纳社保后，不得额外克扣工资；</w:t>
      </w:r>
    </w:p>
    <w:p w14:paraId="67EE930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（9）采购人在收到供应商的发票后，于每月10日前(如遇国家法定节假日或特殊情况，可顺延7天)将上月应支付的劳务费用转入供应商账户，劳动报酬由供应商如实发放；</w:t>
      </w:r>
    </w:p>
    <w:p w14:paraId="774BF84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（10）因采购人资金批复或资金落实时间与劳务派遭单位支付劳务人员工资保险等日期存在时间差，劳务派遣单位能够预支相关资金。</w:t>
      </w:r>
    </w:p>
    <w:p w14:paraId="68DA5E0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Cs w:val="21"/>
                <w:highlight w:val="none"/>
                <w:shd w:val="clear" w:color="auto" w:fill="FFFFFF"/>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235B7F20">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Cs w:val="21"/>
                <w:highlight w:val="none"/>
                <w:shd w:val="clear" w:color="auto" w:fill="FFFFFF"/>
              </w:rPr>
              <w:t>符合现行国家、省、市地方相关规范和标准，</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三年 </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采购人指定地点</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08DECEC5">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在服务期内由医院根据派遣人员考核结果，按照“元/月/人”的标准</w:t>
            </w:r>
            <w:r>
              <w:rPr>
                <w:rFonts w:hint="eastAsia" w:ascii="宋体" w:hAnsi="宋体" w:cs="宋体"/>
                <w:color w:val="auto"/>
                <w:kern w:val="0"/>
                <w:sz w:val="21"/>
                <w:szCs w:val="21"/>
                <w:highlight w:val="none"/>
                <w:lang w:val="en-US" w:eastAsia="zh-CN"/>
              </w:rPr>
              <w:t>据实</w:t>
            </w:r>
            <w:r>
              <w:rPr>
                <w:rFonts w:hint="eastAsia" w:ascii="宋体" w:hAnsi="宋体" w:eastAsia="宋体" w:cs="宋体"/>
                <w:color w:val="auto"/>
                <w:kern w:val="0"/>
                <w:sz w:val="21"/>
                <w:szCs w:val="21"/>
                <w:highlight w:val="none"/>
                <w:lang w:val="en-US" w:eastAsia="zh-CN"/>
              </w:rPr>
              <w:t>向第三方人力资源服务公司支付管理费用。</w:t>
            </w:r>
          </w:p>
        </w:tc>
      </w:tr>
    </w:tbl>
    <w:p w14:paraId="4AC0E9E0">
      <w:pPr>
        <w:pStyle w:val="17"/>
        <w:rPr>
          <w:rFonts w:hint="eastAsia" w:ascii="宋体" w:hAnsi="宋体" w:eastAsia="宋体" w:cs="宋体"/>
          <w:color w:val="auto"/>
          <w:highlight w:val="none"/>
        </w:rPr>
      </w:pPr>
    </w:p>
    <w:p w14:paraId="0B4EE89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D663C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的要求提供技术响应部分、商务响应部分等内容以对</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27817"/>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szCs w:val="21"/>
                <w:highlight w:val="none"/>
                <w:shd w:val="clear" w:color="auto" w:fill="FFFFFF"/>
                <w:lang w:val="en-US" w:eastAsia="zh-CN"/>
              </w:rPr>
              <w:t>驻马店市中心医院第三方人力资源劳务派遣服务公司采购项目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24541"/>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15</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；最高投标限价</w:t>
            </w:r>
            <w:r>
              <w:rPr>
                <w:rFonts w:hint="eastAsia" w:ascii="宋体" w:hAnsi="宋体" w:eastAsia="宋体" w:cs="宋体"/>
                <w:color w:val="auto"/>
                <w:kern w:val="0"/>
                <w:szCs w:val="21"/>
                <w:highlight w:val="none"/>
                <w:lang w:val="en-US" w:eastAsia="zh-CN"/>
              </w:rPr>
              <w:t>:30元/月/人</w:t>
            </w:r>
            <w:r>
              <w:rPr>
                <w:rFonts w:hint="eastAsia" w:ascii="宋体" w:hAnsi="宋体" w:cs="宋体"/>
                <w:color w:val="auto"/>
                <w:highlight w:val="none"/>
                <w:lang w:val="en-US" w:eastAsia="zh-CN"/>
              </w:rPr>
              <w:t>。</w:t>
            </w:r>
          </w:p>
          <w:p w14:paraId="72C370B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1B91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7548B506">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82D0A74">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282D0A74">
                                  <w:pPr>
                                    <w:rPr>
                                      <w:rFonts w:hint="default" w:eastAsia="宋体"/>
                                      <w:b/>
                                      <w:bCs/>
                                      <w:lang w:val="en-US" w:eastAsia="zh-CN"/>
                                    </w:rPr>
                                  </w:pPr>
                                  <w:r>
                                    <w:rPr>
                                      <w:rFonts w:hint="eastAsia"/>
                                      <w:b/>
                                      <w:bCs/>
                                      <w:lang w:val="en-US" w:eastAsia="zh-CN"/>
                                    </w:rPr>
                                    <w:t>中标金额</w:t>
                                  </w:r>
                                </w:p>
                              </w:txbxContent>
                            </v:textbox>
                          </v:shape>
                        </w:pict>
                      </mc:Fallback>
                    </mc:AlternateContent>
                  </w:r>
                </w:p>
                <w:p w14:paraId="4A35E74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0DBDB5E">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20DBDB5E">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7F14393D">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791CBE4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BBF35E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10FC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2374767F">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6CE72C8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2D4B1E60">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23E9910F">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31E790BD">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szCs w:val="21"/>
          <w:highlight w:val="none"/>
          <w:shd w:val="clear" w:color="auto" w:fill="FFFFFF"/>
          <w:lang w:val="en-US" w:eastAsia="zh-CN"/>
        </w:rPr>
        <w:t>15</w:t>
      </w:r>
      <w:r>
        <w:rPr>
          <w:rFonts w:hint="eastAsia" w:ascii="宋体" w:hAnsi="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:30元/月/人</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633B4E5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本项目特定资格要求：供应商须具备有效期内的《劳务派遣经营许可证》。</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32"/>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cs="宋体"/>
          <w:color w:val="auto"/>
          <w:szCs w:val="21"/>
          <w:highlight w:val="none"/>
          <w:lang w:val="en-US" w:eastAsia="zh-CN"/>
        </w:rPr>
        <w:t>代表</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F071C2B">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任何1项服务内容要求低于采购需求的。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E3F22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8284" w:type="dxa"/>
            <w:gridSpan w:val="2"/>
            <w:noWrap w:val="0"/>
            <w:vAlign w:val="center"/>
          </w:tcPr>
          <w:p w14:paraId="41722D46">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38FCFD79">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32DC443F">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63AAC25C">
            <w:pP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r>
      <w:tr w14:paraId="12B1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1198" w:type="dxa"/>
            <w:vMerge w:val="restart"/>
            <w:noWrap w:val="0"/>
            <w:vAlign w:val="center"/>
          </w:tcPr>
          <w:p w14:paraId="5D2A066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b w:val="0"/>
                <w:bCs w:val="0"/>
                <w:color w:val="auto"/>
                <w:sz w:val="21"/>
                <w:szCs w:val="21"/>
                <w:highlight w:val="none"/>
                <w:lang w:val="en-US" w:eastAsia="zh-CN"/>
              </w:rPr>
              <w:t>（50分）</w:t>
            </w:r>
          </w:p>
        </w:tc>
        <w:tc>
          <w:tcPr>
            <w:tcW w:w="1362" w:type="dxa"/>
            <w:noWrap w:val="0"/>
            <w:vAlign w:val="center"/>
          </w:tcPr>
          <w:p w14:paraId="0DC241B9">
            <w:pPr>
              <w:adjustRightInd w:val="0"/>
              <w:snapToGrid w:val="0"/>
              <w:spacing w:beforeLines="20" w:line="360" w:lineRule="auto"/>
              <w:ind w:left="42" w:leftChars="2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eastAsia="宋体" w:cs="宋体"/>
                <w:b w:val="0"/>
                <w:bCs w:val="0"/>
                <w:color w:val="auto"/>
                <w:kern w:val="0"/>
                <w:sz w:val="21"/>
                <w:szCs w:val="21"/>
                <w:highlight w:val="none"/>
                <w:u w:val="none"/>
                <w:lang w:val="en-US" w:eastAsia="zh-CN" w:bidi="ar-SA"/>
              </w:rPr>
              <w:t>.服务方案</w:t>
            </w:r>
            <w:r>
              <w:rPr>
                <w:rFonts w:hint="eastAsia" w:ascii="宋体" w:hAnsi="宋体" w:eastAsia="宋体" w:cs="宋体"/>
                <w:szCs w:val="21"/>
                <w:highlight w:val="none"/>
              </w:rPr>
              <w:t>（</w:t>
            </w:r>
            <w:r>
              <w:rPr>
                <w:rFonts w:hint="eastAsia" w:ascii="宋体" w:hAnsi="宋体" w:cs="宋体"/>
                <w:szCs w:val="21"/>
                <w:highlight w:val="none"/>
                <w:lang w:val="en-US" w:eastAsia="zh-CN"/>
              </w:rPr>
              <w:t>12</w:t>
            </w:r>
            <w:r>
              <w:rPr>
                <w:rFonts w:hint="eastAsia" w:ascii="宋体" w:hAnsi="宋体" w:eastAsia="宋体" w:cs="宋体"/>
                <w:szCs w:val="21"/>
                <w:highlight w:val="none"/>
              </w:rPr>
              <w:t>分）</w:t>
            </w:r>
          </w:p>
        </w:tc>
        <w:tc>
          <w:tcPr>
            <w:tcW w:w="6922" w:type="dxa"/>
            <w:noWrap w:val="0"/>
            <w:vAlign w:val="center"/>
          </w:tcPr>
          <w:p w14:paraId="6211BBDC">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供应商结合本项目实际特点及性质提供整体服务实施方案，包括但不限于服务内容、服务标准</w:t>
            </w:r>
            <w:r>
              <w:rPr>
                <w:rFonts w:hint="eastAsia" w:hAnsi="宋体" w:cs="宋体"/>
                <w:b w:val="0"/>
                <w:bCs w:val="0"/>
                <w:color w:val="auto"/>
                <w:sz w:val="21"/>
                <w:szCs w:val="21"/>
                <w:highlight w:val="none"/>
                <w:u w:val="none"/>
                <w:lang w:val="en-US" w:eastAsia="zh-CN"/>
              </w:rPr>
              <w:t>、工资发放制度、沟通协调机制、过渡服务方案、</w:t>
            </w:r>
            <w:r>
              <w:rPr>
                <w:rFonts w:hint="eastAsia" w:ascii="宋体" w:hAnsi="宋体" w:eastAsia="宋体" w:cs="宋体"/>
                <w:b w:val="0"/>
                <w:bCs w:val="0"/>
                <w:color w:val="auto"/>
                <w:sz w:val="21"/>
                <w:szCs w:val="21"/>
                <w:highlight w:val="none"/>
                <w:u w:val="none"/>
                <w:lang w:val="en-US" w:eastAsia="zh-CN"/>
              </w:rPr>
              <w:t xml:space="preserve">服务质量保证措施等进行综合评审： </w:t>
            </w:r>
          </w:p>
          <w:p w14:paraId="07D97020">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 w:eastAsia="zh-CN"/>
              </w:rPr>
            </w:pPr>
            <w:r>
              <w:rPr>
                <w:rFonts w:hint="eastAsia" w:ascii="宋体" w:hAnsi="宋体" w:eastAsia="宋体" w:cs="宋体"/>
                <w:b w:val="0"/>
                <w:bCs w:val="0"/>
                <w:color w:val="auto"/>
                <w:sz w:val="21"/>
                <w:szCs w:val="21"/>
                <w:highlight w:val="none"/>
                <w:u w:val="none"/>
                <w:lang w:val="en-US" w:eastAsia="zh-CN"/>
              </w:rPr>
              <w:t>方案内容详细且全面</w:t>
            </w:r>
            <w:r>
              <w:rPr>
                <w:rFonts w:hint="eastAsia" w:ascii="宋体" w:hAnsi="宋体" w:eastAsia="宋体" w:cs="宋体"/>
                <w:b w:val="0"/>
                <w:bCs w:val="0"/>
                <w:color w:val="auto"/>
                <w:sz w:val="21"/>
                <w:szCs w:val="21"/>
                <w:highlight w:val="none"/>
                <w:u w:val="none"/>
                <w:lang w:val="en" w:eastAsia="zh-CN"/>
              </w:rPr>
              <w:t>，合理性、针对性、</w:t>
            </w:r>
            <w:r>
              <w:rPr>
                <w:rFonts w:hint="eastAsia" w:ascii="宋体" w:hAnsi="宋体" w:eastAsia="宋体" w:cs="宋体"/>
                <w:b w:val="0"/>
                <w:bCs w:val="0"/>
                <w:color w:val="auto"/>
                <w:sz w:val="21"/>
                <w:szCs w:val="21"/>
                <w:highlight w:val="none"/>
                <w:u w:val="none"/>
                <w:lang w:val="en-US" w:eastAsia="zh-CN"/>
              </w:rPr>
              <w:t>可操作性</w:t>
            </w:r>
            <w:r>
              <w:rPr>
                <w:rFonts w:hint="eastAsia" w:ascii="宋体" w:hAnsi="宋体" w:eastAsia="宋体" w:cs="宋体"/>
                <w:b w:val="0"/>
                <w:bCs w:val="0"/>
                <w:color w:val="auto"/>
                <w:sz w:val="21"/>
                <w:szCs w:val="21"/>
                <w:highlight w:val="none"/>
                <w:u w:val="none"/>
                <w:lang w:val="en" w:eastAsia="zh-CN"/>
              </w:rPr>
              <w:t>强，</w:t>
            </w:r>
            <w:r>
              <w:rPr>
                <w:rFonts w:hint="eastAsia" w:ascii="宋体" w:hAnsi="宋体" w:eastAsia="宋体" w:cs="宋体"/>
                <w:b w:val="0"/>
                <w:bCs w:val="0"/>
                <w:color w:val="auto"/>
                <w:sz w:val="21"/>
                <w:szCs w:val="21"/>
                <w:highlight w:val="none"/>
                <w:u w:val="none"/>
                <w:lang w:val="en-US" w:eastAsia="zh-CN"/>
              </w:rPr>
              <w:t>完全满足项目采购需求的</w:t>
            </w:r>
            <w:r>
              <w:rPr>
                <w:rFonts w:hint="eastAsia" w:ascii="宋体" w:hAnsi="宋体" w:eastAsia="宋体" w:cs="宋体"/>
                <w:b w:val="0"/>
                <w:bCs w:val="0"/>
                <w:color w:val="auto"/>
                <w:sz w:val="21"/>
                <w:szCs w:val="21"/>
                <w:highlight w:val="none"/>
                <w:u w:val="none"/>
                <w:lang w:val="en" w:eastAsia="zh-CN"/>
              </w:rPr>
              <w:t>得</w:t>
            </w:r>
            <w:r>
              <w:rPr>
                <w:rFonts w:hint="eastAsia" w:hAnsi="宋体" w:cs="宋体"/>
                <w:b w:val="0"/>
                <w:bCs w:val="0"/>
                <w:color w:val="auto"/>
                <w:sz w:val="21"/>
                <w:szCs w:val="21"/>
                <w:highlight w:val="none"/>
                <w:u w:val="none"/>
                <w:lang w:val="en-US" w:eastAsia="zh-CN"/>
              </w:rPr>
              <w:t>12</w:t>
            </w:r>
            <w:r>
              <w:rPr>
                <w:rFonts w:hint="eastAsia" w:ascii="宋体" w:hAnsi="宋体" w:eastAsia="宋体" w:cs="宋体"/>
                <w:b w:val="0"/>
                <w:bCs w:val="0"/>
                <w:color w:val="auto"/>
                <w:sz w:val="21"/>
                <w:szCs w:val="21"/>
                <w:highlight w:val="none"/>
                <w:u w:val="none"/>
                <w:lang w:val="en" w:eastAsia="zh-CN"/>
              </w:rPr>
              <w:t>分；</w:t>
            </w:r>
          </w:p>
          <w:p w14:paraId="4FFABA51">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方案内容全面</w:t>
            </w:r>
            <w:r>
              <w:rPr>
                <w:rFonts w:hint="eastAsia" w:ascii="宋体" w:hAnsi="宋体" w:eastAsia="宋体" w:cs="宋体"/>
                <w:b w:val="0"/>
                <w:bCs w:val="0"/>
                <w:color w:val="auto"/>
                <w:sz w:val="21"/>
                <w:szCs w:val="21"/>
                <w:highlight w:val="none"/>
                <w:u w:val="none"/>
                <w:lang w:val="en" w:eastAsia="zh-CN"/>
              </w:rPr>
              <w:t>，合理性、针对性、</w:t>
            </w:r>
            <w:r>
              <w:rPr>
                <w:rFonts w:hint="eastAsia" w:ascii="宋体" w:hAnsi="宋体" w:eastAsia="宋体" w:cs="宋体"/>
                <w:b w:val="0"/>
                <w:bCs w:val="0"/>
                <w:color w:val="auto"/>
                <w:sz w:val="21"/>
                <w:szCs w:val="21"/>
                <w:highlight w:val="none"/>
                <w:u w:val="none"/>
                <w:lang w:val="en-US" w:eastAsia="zh-CN"/>
              </w:rPr>
              <w:t>可操作性一般</w:t>
            </w:r>
            <w:r>
              <w:rPr>
                <w:rFonts w:hint="eastAsia" w:ascii="宋体" w:hAnsi="宋体" w:eastAsia="宋体" w:cs="宋体"/>
                <w:b w:val="0"/>
                <w:bCs w:val="0"/>
                <w:color w:val="auto"/>
                <w:sz w:val="21"/>
                <w:szCs w:val="21"/>
                <w:highlight w:val="none"/>
                <w:u w:val="none"/>
                <w:lang w:val="en" w:eastAsia="zh-CN"/>
              </w:rPr>
              <w:t>，</w:t>
            </w:r>
            <w:r>
              <w:rPr>
                <w:rFonts w:hint="eastAsia" w:ascii="宋体" w:hAnsi="宋体" w:eastAsia="宋体" w:cs="宋体"/>
                <w:b w:val="0"/>
                <w:bCs w:val="0"/>
                <w:color w:val="auto"/>
                <w:sz w:val="21"/>
                <w:szCs w:val="21"/>
                <w:highlight w:val="none"/>
                <w:u w:val="none"/>
                <w:lang w:val="en-US" w:eastAsia="zh-CN"/>
              </w:rPr>
              <w:t>基本满足项目采购需求的得</w:t>
            </w:r>
            <w:r>
              <w:rPr>
                <w:rFonts w:hint="eastAsia" w:hAnsi="宋体" w:cs="宋体"/>
                <w:b w:val="0"/>
                <w:bCs w:val="0"/>
                <w:color w:val="auto"/>
                <w:sz w:val="21"/>
                <w:szCs w:val="21"/>
                <w:highlight w:val="none"/>
                <w:u w:val="none"/>
                <w:lang w:val="en-US" w:eastAsia="zh-CN"/>
              </w:rPr>
              <w:t>7</w:t>
            </w:r>
            <w:r>
              <w:rPr>
                <w:rFonts w:hint="eastAsia" w:ascii="宋体" w:hAnsi="宋体" w:eastAsia="宋体" w:cs="宋体"/>
                <w:b w:val="0"/>
                <w:bCs w:val="0"/>
                <w:color w:val="auto"/>
                <w:sz w:val="21"/>
                <w:szCs w:val="21"/>
                <w:highlight w:val="none"/>
                <w:u w:val="none"/>
                <w:lang w:val="en-US" w:eastAsia="zh-CN"/>
              </w:rPr>
              <w:t>分；</w:t>
            </w:r>
          </w:p>
          <w:p w14:paraId="36103F63">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方案内容不全面，无针对性，不满足项目采购需求的得</w:t>
            </w:r>
            <w:r>
              <w:rPr>
                <w:rFonts w:hint="eastAsia" w:hAnsi="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lang w:val="en-US" w:eastAsia="zh-CN"/>
              </w:rPr>
              <w:t>分；</w:t>
            </w:r>
          </w:p>
          <w:p w14:paraId="7C8A9A25">
            <w:pPr>
              <w:rPr>
                <w:rFonts w:hint="eastAsia"/>
                <w:highlight w:val="none"/>
                <w:lang w:eastAsia="zh-CN"/>
              </w:rPr>
            </w:pPr>
            <w:r>
              <w:rPr>
                <w:rFonts w:hint="eastAsia" w:ascii="宋体" w:hAnsi="宋体" w:eastAsia="宋体" w:cs="宋体"/>
                <w:b w:val="0"/>
                <w:bCs w:val="0"/>
                <w:color w:val="auto"/>
                <w:sz w:val="21"/>
                <w:szCs w:val="21"/>
                <w:highlight w:val="none"/>
                <w:u w:val="none"/>
                <w:lang w:eastAsia="zh-CN"/>
              </w:rPr>
              <w:t>若缺项得0分。</w:t>
            </w:r>
          </w:p>
        </w:tc>
      </w:tr>
      <w:tr w14:paraId="3C5B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1198" w:type="dxa"/>
            <w:vMerge w:val="continue"/>
            <w:noWrap w:val="0"/>
            <w:vAlign w:val="center"/>
          </w:tcPr>
          <w:p w14:paraId="1FAC7079">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7CE8C426">
            <w:pPr>
              <w:adjustRightInd w:val="0"/>
              <w:snapToGrid w:val="0"/>
              <w:spacing w:beforeLines="20" w:line="360" w:lineRule="auto"/>
              <w:ind w:left="42" w:leftChars="2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lang w:val="en-US" w:eastAsia="zh-CN"/>
              </w:rPr>
              <w:t>2.招聘组织方案</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6922" w:type="dxa"/>
            <w:noWrap w:val="0"/>
            <w:vAlign w:val="center"/>
          </w:tcPr>
          <w:p w14:paraId="06C95AFF">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r>
              <w:rPr>
                <w:rFonts w:hint="eastAsia" w:hAnsi="宋体" w:cs="宋体"/>
                <w:b w:val="0"/>
                <w:bCs w:val="0"/>
                <w:color w:val="auto"/>
                <w:sz w:val="21"/>
                <w:szCs w:val="21"/>
                <w:highlight w:val="none"/>
                <w:u w:val="none"/>
                <w:lang w:val="en-US" w:eastAsia="zh-CN"/>
              </w:rPr>
              <w:t>供应商须协助采购人完成招聘工作，提供招聘组织方案</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包括但不限于</w:t>
            </w:r>
            <w:r>
              <w:rPr>
                <w:rFonts w:hint="eastAsia" w:hAnsi="宋体" w:cs="宋体"/>
                <w:b w:val="0"/>
                <w:bCs w:val="0"/>
                <w:color w:val="auto"/>
                <w:sz w:val="21"/>
                <w:szCs w:val="21"/>
                <w:highlight w:val="none"/>
                <w:u w:val="none"/>
                <w:lang w:val="en-US" w:eastAsia="zh-CN"/>
              </w:rPr>
              <w:t>组织招聘的人员配备，招聘组织流程、招聘结果的通知及反馈、劳动合同的签订及管理</w:t>
            </w:r>
            <w:r>
              <w:rPr>
                <w:rFonts w:hint="eastAsia" w:ascii="宋体" w:hAnsi="宋体" w:eastAsia="宋体" w:cs="宋体"/>
                <w:b w:val="0"/>
                <w:bCs w:val="0"/>
                <w:color w:val="auto"/>
                <w:sz w:val="21"/>
                <w:szCs w:val="21"/>
                <w:highlight w:val="none"/>
                <w:u w:val="none"/>
                <w:lang w:val="en-US" w:eastAsia="zh-CN"/>
              </w:rPr>
              <w:t>等</w:t>
            </w:r>
            <w:r>
              <w:rPr>
                <w:rFonts w:hint="eastAsia" w:ascii="宋体" w:hAnsi="宋体" w:eastAsia="宋体" w:cs="宋体"/>
                <w:b w:val="0"/>
                <w:bCs w:val="0"/>
                <w:color w:val="auto"/>
                <w:sz w:val="21"/>
                <w:szCs w:val="21"/>
                <w:highlight w:val="none"/>
                <w:u w:val="none"/>
                <w:lang w:eastAsia="zh-CN"/>
              </w:rPr>
              <w:t>）：</w:t>
            </w:r>
          </w:p>
          <w:p w14:paraId="024530C6">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 w:eastAsia="zh-CN"/>
              </w:rPr>
            </w:pPr>
            <w:r>
              <w:rPr>
                <w:rFonts w:hint="eastAsia" w:ascii="宋体" w:hAnsi="宋体" w:eastAsia="宋体" w:cs="宋体"/>
                <w:b w:val="0"/>
                <w:bCs w:val="0"/>
                <w:color w:val="auto"/>
                <w:sz w:val="21"/>
                <w:szCs w:val="21"/>
                <w:highlight w:val="none"/>
                <w:lang w:val="en-US" w:eastAsia="zh-CN"/>
              </w:rPr>
              <w:t>方案内容详细且全面</w:t>
            </w:r>
            <w:r>
              <w:rPr>
                <w:rFonts w:hint="eastAsia" w:ascii="宋体" w:hAnsi="宋体" w:eastAsia="宋体" w:cs="宋体"/>
                <w:b w:val="0"/>
                <w:bCs w:val="0"/>
                <w:color w:val="auto"/>
                <w:sz w:val="21"/>
                <w:szCs w:val="21"/>
                <w:highlight w:val="none"/>
                <w:lang w:val="en" w:eastAsia="zh-CN"/>
              </w:rPr>
              <w:t>，合理性、针对性、</w:t>
            </w:r>
            <w:r>
              <w:rPr>
                <w:rFonts w:hint="eastAsia" w:ascii="宋体" w:hAnsi="宋体" w:eastAsia="宋体" w:cs="宋体"/>
                <w:b w:val="0"/>
                <w:bCs w:val="0"/>
                <w:color w:val="auto"/>
                <w:sz w:val="21"/>
                <w:szCs w:val="21"/>
                <w:highlight w:val="none"/>
                <w:lang w:val="en-US" w:eastAsia="zh-CN"/>
              </w:rPr>
              <w:t>可操作性</w:t>
            </w:r>
            <w:r>
              <w:rPr>
                <w:rFonts w:hint="eastAsia" w:ascii="宋体" w:hAnsi="宋体" w:eastAsia="宋体" w:cs="宋体"/>
                <w:b w:val="0"/>
                <w:bCs w:val="0"/>
                <w:color w:val="auto"/>
                <w:sz w:val="21"/>
                <w:szCs w:val="21"/>
                <w:highlight w:val="none"/>
                <w:lang w:val="en" w:eastAsia="zh-CN"/>
              </w:rPr>
              <w:t>强，</w:t>
            </w:r>
            <w:r>
              <w:rPr>
                <w:rFonts w:hint="eastAsia" w:ascii="宋体" w:hAnsi="宋体" w:eastAsia="宋体" w:cs="宋体"/>
                <w:b w:val="0"/>
                <w:bCs w:val="0"/>
                <w:color w:val="auto"/>
                <w:sz w:val="21"/>
                <w:szCs w:val="21"/>
                <w:highlight w:val="none"/>
                <w:lang w:val="en-US" w:eastAsia="zh-CN"/>
              </w:rPr>
              <w:t>完全满足项目采购需求的</w:t>
            </w:r>
            <w:r>
              <w:rPr>
                <w:rFonts w:hint="eastAsia" w:ascii="宋体" w:hAnsi="宋体" w:eastAsia="宋体" w:cs="宋体"/>
                <w:b w:val="0"/>
                <w:bCs w:val="0"/>
                <w:color w:val="auto"/>
                <w:sz w:val="21"/>
                <w:szCs w:val="21"/>
                <w:highlight w:val="none"/>
                <w:lang w:val="en" w:eastAsia="zh-CN"/>
              </w:rPr>
              <w:t>得</w:t>
            </w:r>
            <w:r>
              <w:rPr>
                <w:rFonts w:hint="eastAsia"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 w:eastAsia="zh-CN"/>
              </w:rPr>
              <w:t>分；</w:t>
            </w:r>
          </w:p>
          <w:p w14:paraId="3F14E66C">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方案内容全面</w:t>
            </w:r>
            <w:r>
              <w:rPr>
                <w:rFonts w:hint="eastAsia" w:ascii="宋体" w:hAnsi="宋体" w:eastAsia="宋体" w:cs="宋体"/>
                <w:b w:val="0"/>
                <w:bCs w:val="0"/>
                <w:color w:val="auto"/>
                <w:sz w:val="21"/>
                <w:szCs w:val="21"/>
                <w:highlight w:val="none"/>
                <w:lang w:val="en" w:eastAsia="zh-CN"/>
              </w:rPr>
              <w:t>，合理性、针对性、</w:t>
            </w:r>
            <w:r>
              <w:rPr>
                <w:rFonts w:hint="eastAsia" w:ascii="宋体" w:hAnsi="宋体" w:eastAsia="宋体" w:cs="宋体"/>
                <w:b w:val="0"/>
                <w:bCs w:val="0"/>
                <w:color w:val="auto"/>
                <w:sz w:val="21"/>
                <w:szCs w:val="21"/>
                <w:highlight w:val="none"/>
                <w:lang w:val="en-US" w:eastAsia="zh-CN"/>
              </w:rPr>
              <w:t>可操作性一般</w:t>
            </w:r>
            <w:r>
              <w:rPr>
                <w:rFonts w:hint="eastAsia" w:ascii="宋体" w:hAnsi="宋体" w:eastAsia="宋体" w:cs="宋体"/>
                <w:b w:val="0"/>
                <w:bCs w:val="0"/>
                <w:color w:val="auto"/>
                <w:sz w:val="21"/>
                <w:szCs w:val="21"/>
                <w:highlight w:val="none"/>
                <w:lang w:val="en" w:eastAsia="zh-CN"/>
              </w:rPr>
              <w:t>，</w:t>
            </w:r>
            <w:r>
              <w:rPr>
                <w:rFonts w:hint="eastAsia" w:ascii="宋体" w:hAnsi="宋体" w:eastAsia="宋体" w:cs="宋体"/>
                <w:b w:val="0"/>
                <w:bCs w:val="0"/>
                <w:color w:val="auto"/>
                <w:sz w:val="21"/>
                <w:szCs w:val="21"/>
                <w:highlight w:val="none"/>
                <w:lang w:val="en-US" w:eastAsia="zh-CN"/>
              </w:rPr>
              <w:t>基本满足项目采购需求的得</w:t>
            </w:r>
            <w:r>
              <w:rPr>
                <w:rFonts w:hint="eastAsia"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2310C15C">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方案内容不全面，无针对性，不满足项目采购需求的得</w:t>
            </w:r>
            <w:r>
              <w:rPr>
                <w:rFonts w:hint="eastAsia"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1C99446A">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若缺项得0分。</w:t>
            </w:r>
          </w:p>
        </w:tc>
      </w:tr>
      <w:tr w14:paraId="0220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198" w:type="dxa"/>
            <w:vMerge w:val="continue"/>
            <w:noWrap w:val="0"/>
            <w:vAlign w:val="center"/>
          </w:tcPr>
          <w:p w14:paraId="458DCC12">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44C9665C">
            <w:pPr>
              <w:adjustRightInd w:val="0"/>
              <w:snapToGrid w:val="0"/>
              <w:spacing w:beforeLines="20" w:line="360" w:lineRule="auto"/>
              <w:ind w:left="42" w:leftChars="2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人员培训方案</w:t>
            </w:r>
            <w:r>
              <w:rPr>
                <w:rFonts w:hint="eastAsia" w:ascii="宋体" w:hAnsi="宋体" w:eastAsia="宋体" w:cs="宋体"/>
                <w:szCs w:val="21"/>
                <w:highlight w:val="none"/>
              </w:rPr>
              <w:t>（</w:t>
            </w:r>
            <w:r>
              <w:rPr>
                <w:rFonts w:hint="eastAsia" w:ascii="宋体" w:hAnsi="宋体" w:cs="宋体"/>
                <w:szCs w:val="21"/>
                <w:highlight w:val="none"/>
                <w:lang w:val="en-US" w:eastAsia="zh-CN"/>
              </w:rPr>
              <w:t>8</w:t>
            </w:r>
            <w:r>
              <w:rPr>
                <w:rFonts w:hint="eastAsia" w:ascii="宋体" w:hAnsi="宋体" w:eastAsia="宋体" w:cs="宋体"/>
                <w:szCs w:val="21"/>
                <w:highlight w:val="none"/>
              </w:rPr>
              <w:t>分）</w:t>
            </w:r>
          </w:p>
        </w:tc>
        <w:tc>
          <w:tcPr>
            <w:tcW w:w="6922" w:type="dxa"/>
            <w:noWrap w:val="0"/>
            <w:vAlign w:val="center"/>
          </w:tcPr>
          <w:p w14:paraId="73AD3C98">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人员培训方案（包括</w:t>
            </w:r>
            <w:r>
              <w:rPr>
                <w:rFonts w:hint="eastAsia" w:ascii="宋体" w:hAnsi="宋体" w:eastAsia="宋体" w:cs="宋体"/>
                <w:b w:val="0"/>
                <w:bCs w:val="0"/>
                <w:color w:val="auto"/>
                <w:sz w:val="21"/>
                <w:szCs w:val="21"/>
                <w:highlight w:val="none"/>
                <w:u w:val="none"/>
                <w:lang w:val="en-US" w:eastAsia="zh-CN"/>
              </w:rPr>
              <w:t>但不限于</w:t>
            </w:r>
            <w:r>
              <w:rPr>
                <w:rFonts w:hint="eastAsia" w:ascii="宋体" w:hAnsi="宋体" w:eastAsia="宋体" w:cs="宋体"/>
                <w:b w:val="0"/>
                <w:bCs w:val="0"/>
                <w:color w:val="auto"/>
                <w:sz w:val="21"/>
                <w:szCs w:val="21"/>
                <w:highlight w:val="none"/>
                <w:u w:val="none"/>
                <w:lang w:eastAsia="zh-CN"/>
              </w:rPr>
              <w:t>培训内容，岗位标准、专业知识、职业道德规范</w:t>
            </w:r>
            <w:r>
              <w:rPr>
                <w:rFonts w:hint="eastAsia" w:hAnsi="宋体" w:cs="宋体"/>
                <w:b w:val="0"/>
                <w:bCs w:val="0"/>
                <w:color w:val="auto"/>
                <w:sz w:val="21"/>
                <w:szCs w:val="21"/>
                <w:highlight w:val="none"/>
                <w:u w:val="none"/>
                <w:lang w:eastAsia="zh-CN"/>
              </w:rPr>
              <w:t>、</w:t>
            </w:r>
            <w:r>
              <w:rPr>
                <w:rFonts w:hint="eastAsia" w:hAnsi="宋体" w:cs="宋体"/>
                <w:b w:val="0"/>
                <w:bCs w:val="0"/>
                <w:color w:val="auto"/>
                <w:sz w:val="21"/>
                <w:szCs w:val="21"/>
                <w:highlight w:val="none"/>
                <w:u w:val="none"/>
                <w:lang w:val="en-US" w:eastAsia="zh-CN"/>
              </w:rPr>
              <w:t>岗前/技能培训</w:t>
            </w:r>
            <w:r>
              <w:rPr>
                <w:rFonts w:hint="eastAsia" w:ascii="宋体" w:hAnsi="宋体" w:eastAsia="宋体" w:cs="宋体"/>
                <w:b w:val="0"/>
                <w:bCs w:val="0"/>
                <w:color w:val="auto"/>
                <w:sz w:val="21"/>
                <w:szCs w:val="21"/>
                <w:highlight w:val="none"/>
                <w:u w:val="none"/>
                <w:lang w:eastAsia="zh-CN"/>
              </w:rPr>
              <w:t>）：</w:t>
            </w:r>
          </w:p>
          <w:p w14:paraId="6F061BA7">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 w:eastAsia="zh-CN"/>
              </w:rPr>
            </w:pPr>
            <w:r>
              <w:rPr>
                <w:rFonts w:hint="eastAsia" w:ascii="宋体" w:hAnsi="宋体" w:eastAsia="宋体" w:cs="宋体"/>
                <w:b w:val="0"/>
                <w:bCs w:val="0"/>
                <w:color w:val="auto"/>
                <w:sz w:val="21"/>
                <w:szCs w:val="21"/>
                <w:highlight w:val="none"/>
                <w:u w:val="none"/>
                <w:lang w:val="en-US" w:eastAsia="zh-CN"/>
              </w:rPr>
              <w:t>方案内容详细且全面</w:t>
            </w:r>
            <w:r>
              <w:rPr>
                <w:rFonts w:hint="eastAsia" w:ascii="宋体" w:hAnsi="宋体" w:eastAsia="宋体" w:cs="宋体"/>
                <w:b w:val="0"/>
                <w:bCs w:val="0"/>
                <w:color w:val="auto"/>
                <w:sz w:val="21"/>
                <w:szCs w:val="21"/>
                <w:highlight w:val="none"/>
                <w:u w:val="none"/>
                <w:lang w:val="en" w:eastAsia="zh-CN"/>
              </w:rPr>
              <w:t>，合理性、针对性、</w:t>
            </w:r>
            <w:r>
              <w:rPr>
                <w:rFonts w:hint="eastAsia" w:ascii="宋体" w:hAnsi="宋体" w:eastAsia="宋体" w:cs="宋体"/>
                <w:b w:val="0"/>
                <w:bCs w:val="0"/>
                <w:color w:val="auto"/>
                <w:sz w:val="21"/>
                <w:szCs w:val="21"/>
                <w:highlight w:val="none"/>
                <w:u w:val="none"/>
                <w:lang w:val="en-US" w:eastAsia="zh-CN"/>
              </w:rPr>
              <w:t>可操作性</w:t>
            </w:r>
            <w:r>
              <w:rPr>
                <w:rFonts w:hint="eastAsia" w:ascii="宋体" w:hAnsi="宋体" w:eastAsia="宋体" w:cs="宋体"/>
                <w:b w:val="0"/>
                <w:bCs w:val="0"/>
                <w:color w:val="auto"/>
                <w:sz w:val="21"/>
                <w:szCs w:val="21"/>
                <w:highlight w:val="none"/>
                <w:u w:val="none"/>
                <w:lang w:val="en" w:eastAsia="zh-CN"/>
              </w:rPr>
              <w:t>强，</w:t>
            </w:r>
            <w:r>
              <w:rPr>
                <w:rFonts w:hint="eastAsia" w:ascii="宋体" w:hAnsi="宋体" w:eastAsia="宋体" w:cs="宋体"/>
                <w:b w:val="0"/>
                <w:bCs w:val="0"/>
                <w:color w:val="auto"/>
                <w:sz w:val="21"/>
                <w:szCs w:val="21"/>
                <w:highlight w:val="none"/>
                <w:u w:val="none"/>
                <w:lang w:val="en-US" w:eastAsia="zh-CN"/>
              </w:rPr>
              <w:t>完全满足项目采购需求的</w:t>
            </w:r>
            <w:r>
              <w:rPr>
                <w:rFonts w:hint="eastAsia" w:ascii="宋体" w:hAnsi="宋体" w:eastAsia="宋体" w:cs="宋体"/>
                <w:b w:val="0"/>
                <w:bCs w:val="0"/>
                <w:color w:val="auto"/>
                <w:sz w:val="21"/>
                <w:szCs w:val="21"/>
                <w:highlight w:val="none"/>
                <w:u w:val="none"/>
                <w:lang w:val="en" w:eastAsia="zh-CN"/>
              </w:rPr>
              <w:t>得</w:t>
            </w:r>
            <w:r>
              <w:rPr>
                <w:rFonts w:hint="eastAsia" w:hAnsi="宋体" w:cs="宋体"/>
                <w:b w:val="0"/>
                <w:bCs w:val="0"/>
                <w:color w:val="auto"/>
                <w:sz w:val="21"/>
                <w:szCs w:val="21"/>
                <w:highlight w:val="none"/>
                <w:u w:val="none"/>
                <w:lang w:val="en-US" w:eastAsia="zh-CN"/>
              </w:rPr>
              <w:t>8</w:t>
            </w:r>
            <w:r>
              <w:rPr>
                <w:rFonts w:hint="eastAsia" w:ascii="宋体" w:hAnsi="宋体" w:eastAsia="宋体" w:cs="宋体"/>
                <w:b w:val="0"/>
                <w:bCs w:val="0"/>
                <w:color w:val="auto"/>
                <w:sz w:val="21"/>
                <w:szCs w:val="21"/>
                <w:highlight w:val="none"/>
                <w:u w:val="none"/>
                <w:lang w:val="en" w:eastAsia="zh-CN"/>
              </w:rPr>
              <w:t>分；</w:t>
            </w:r>
          </w:p>
          <w:p w14:paraId="1C7E598D">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方案内容全面</w:t>
            </w:r>
            <w:r>
              <w:rPr>
                <w:rFonts w:hint="eastAsia" w:ascii="宋体" w:hAnsi="宋体" w:eastAsia="宋体" w:cs="宋体"/>
                <w:b w:val="0"/>
                <w:bCs w:val="0"/>
                <w:color w:val="auto"/>
                <w:sz w:val="21"/>
                <w:szCs w:val="21"/>
                <w:highlight w:val="none"/>
                <w:u w:val="none"/>
                <w:lang w:val="en" w:eastAsia="zh-CN"/>
              </w:rPr>
              <w:t>，合理性、针对性、</w:t>
            </w:r>
            <w:r>
              <w:rPr>
                <w:rFonts w:hint="eastAsia" w:ascii="宋体" w:hAnsi="宋体" w:eastAsia="宋体" w:cs="宋体"/>
                <w:b w:val="0"/>
                <w:bCs w:val="0"/>
                <w:color w:val="auto"/>
                <w:sz w:val="21"/>
                <w:szCs w:val="21"/>
                <w:highlight w:val="none"/>
                <w:u w:val="none"/>
                <w:lang w:val="en-US" w:eastAsia="zh-CN"/>
              </w:rPr>
              <w:t>可操作性一般</w:t>
            </w:r>
            <w:r>
              <w:rPr>
                <w:rFonts w:hint="eastAsia" w:ascii="宋体" w:hAnsi="宋体" w:eastAsia="宋体" w:cs="宋体"/>
                <w:b w:val="0"/>
                <w:bCs w:val="0"/>
                <w:color w:val="auto"/>
                <w:sz w:val="21"/>
                <w:szCs w:val="21"/>
                <w:highlight w:val="none"/>
                <w:u w:val="none"/>
                <w:lang w:val="en" w:eastAsia="zh-CN"/>
              </w:rPr>
              <w:t>，</w:t>
            </w:r>
            <w:r>
              <w:rPr>
                <w:rFonts w:hint="eastAsia" w:ascii="宋体" w:hAnsi="宋体" w:eastAsia="宋体" w:cs="宋体"/>
                <w:b w:val="0"/>
                <w:bCs w:val="0"/>
                <w:color w:val="auto"/>
                <w:sz w:val="21"/>
                <w:szCs w:val="21"/>
                <w:highlight w:val="none"/>
                <w:u w:val="none"/>
                <w:lang w:val="en-US" w:eastAsia="zh-CN"/>
              </w:rPr>
              <w:t>基本满足项目采购需求的得</w:t>
            </w:r>
            <w:r>
              <w:rPr>
                <w:rFonts w:hint="eastAsia"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lang w:val="en-US" w:eastAsia="zh-CN"/>
              </w:rPr>
              <w:t>分；</w:t>
            </w:r>
          </w:p>
          <w:p w14:paraId="33828850">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方案内容不全面，无针对性，不满足项目采购需求的得</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p w14:paraId="1FFDE33D">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u w:val="none"/>
                <w:lang w:eastAsia="zh-CN"/>
              </w:rPr>
              <w:t>若缺项得0分。</w:t>
            </w:r>
          </w:p>
        </w:tc>
      </w:tr>
      <w:tr w14:paraId="200A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1198" w:type="dxa"/>
            <w:vMerge w:val="continue"/>
            <w:noWrap w:val="0"/>
            <w:vAlign w:val="center"/>
          </w:tcPr>
          <w:p w14:paraId="64E0A5A8">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47E95825">
            <w:pPr>
              <w:adjustRightInd w:val="0"/>
              <w:snapToGrid w:val="0"/>
              <w:spacing w:beforeLines="20" w:line="360" w:lineRule="auto"/>
              <w:ind w:left="42" w:leftChars="20"/>
              <w:jc w:val="center"/>
              <w:rPr>
                <w:rFonts w:hint="eastAsia" w:ascii="宋体" w:hAnsi="宋体" w:cs="宋体"/>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4.内部管理制度（8分）</w:t>
            </w:r>
          </w:p>
        </w:tc>
        <w:tc>
          <w:tcPr>
            <w:tcW w:w="6922" w:type="dxa"/>
            <w:noWrap w:val="0"/>
            <w:vAlign w:val="center"/>
          </w:tcPr>
          <w:p w14:paraId="33B68B2B">
            <w:pP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内部管理制度（包括但不限于各项工作制度、岗位责任制度、条例规范及管理措施等）：</w:t>
            </w:r>
          </w:p>
          <w:p w14:paraId="240CD730">
            <w:pP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内部管理制度齐全规范，管理措施科学合理的得 </w:t>
            </w:r>
            <w:r>
              <w:rPr>
                <w:rFonts w:hint="eastAsia" w:ascii="宋体" w:hAnsi="宋体" w:cs="宋体"/>
                <w:b w:val="0"/>
                <w:bCs w:val="0"/>
                <w:color w:val="auto"/>
                <w:sz w:val="21"/>
                <w:szCs w:val="21"/>
                <w:highlight w:val="none"/>
                <w:u w:val="none"/>
                <w:lang w:val="en-US" w:eastAsia="zh-CN"/>
              </w:rPr>
              <w:t>8</w:t>
            </w:r>
            <w:r>
              <w:rPr>
                <w:rFonts w:hint="eastAsia" w:ascii="宋体" w:hAnsi="宋体" w:eastAsia="宋体" w:cs="宋体"/>
                <w:b w:val="0"/>
                <w:bCs w:val="0"/>
                <w:color w:val="auto"/>
                <w:sz w:val="21"/>
                <w:szCs w:val="21"/>
                <w:highlight w:val="none"/>
                <w:u w:val="none"/>
                <w:lang w:val="en-US" w:eastAsia="zh-CN"/>
              </w:rPr>
              <w:t>分；</w:t>
            </w:r>
          </w:p>
          <w:p w14:paraId="4105B0BB">
            <w:pP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内部管理制度规范、管理措施合理的得 4 分；</w:t>
            </w:r>
          </w:p>
          <w:p w14:paraId="235A6EAF">
            <w:pPr>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val="en-US" w:eastAsia="zh-CN"/>
              </w:rPr>
              <w:t xml:space="preserve">内部管理制度缺乏合理性的得 </w:t>
            </w: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 xml:space="preserve"> 分；</w:t>
            </w:r>
          </w:p>
          <w:p w14:paraId="4F1E4BE8">
            <w:pPr>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若缺项得0分。</w:t>
            </w:r>
          </w:p>
        </w:tc>
      </w:tr>
      <w:tr w14:paraId="2505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198" w:type="dxa"/>
            <w:vMerge w:val="continue"/>
            <w:noWrap w:val="0"/>
            <w:vAlign w:val="center"/>
          </w:tcPr>
          <w:p w14:paraId="3ABD6F7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58B077D7">
            <w:pPr>
              <w:adjustRightInd w:val="0"/>
              <w:snapToGrid w:val="0"/>
              <w:spacing w:beforeLines="20" w:line="360" w:lineRule="auto"/>
              <w:ind w:left="42" w:leftChars="2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5.档案管理方案</w:t>
            </w:r>
            <w:r>
              <w:rPr>
                <w:rFonts w:hint="eastAsia" w:ascii="宋体" w:hAnsi="宋体" w:eastAsia="宋体" w:cs="宋体"/>
                <w:szCs w:val="21"/>
                <w:highlight w:val="none"/>
              </w:rPr>
              <w:t>（</w:t>
            </w:r>
            <w:r>
              <w:rPr>
                <w:rFonts w:hint="eastAsia" w:ascii="宋体" w:hAnsi="宋体" w:cs="宋体"/>
                <w:szCs w:val="21"/>
                <w:highlight w:val="none"/>
                <w:lang w:val="en-US" w:eastAsia="zh-CN"/>
              </w:rPr>
              <w:t>8</w:t>
            </w:r>
            <w:r>
              <w:rPr>
                <w:rFonts w:hint="eastAsia" w:ascii="宋体" w:hAnsi="宋体" w:eastAsia="宋体" w:cs="宋体"/>
                <w:szCs w:val="21"/>
                <w:highlight w:val="none"/>
              </w:rPr>
              <w:t>分）</w:t>
            </w:r>
          </w:p>
        </w:tc>
        <w:tc>
          <w:tcPr>
            <w:tcW w:w="6922" w:type="dxa"/>
            <w:noWrap w:val="0"/>
            <w:vAlign w:val="center"/>
          </w:tcPr>
          <w:p w14:paraId="7FDADE0A">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档案管理方案（包括</w:t>
            </w:r>
            <w:r>
              <w:rPr>
                <w:rFonts w:hint="eastAsia" w:ascii="宋体" w:hAnsi="宋体" w:eastAsia="宋体" w:cs="宋体"/>
                <w:b w:val="0"/>
                <w:bCs w:val="0"/>
                <w:color w:val="auto"/>
                <w:sz w:val="21"/>
                <w:szCs w:val="21"/>
                <w:highlight w:val="none"/>
                <w:u w:val="none"/>
                <w:lang w:val="en-US" w:eastAsia="zh-CN"/>
              </w:rPr>
              <w:t>但不限于</w:t>
            </w:r>
            <w:r>
              <w:rPr>
                <w:rFonts w:hint="eastAsia" w:ascii="宋体" w:hAnsi="宋体" w:cs="宋体"/>
                <w:szCs w:val="21"/>
                <w:highlight w:val="none"/>
                <w:lang w:val="en-US" w:eastAsia="zh-CN"/>
              </w:rPr>
              <w:t>人员人事档案、突发事件记录、投诉与处理记录、其它管理与服务活动记录等）：</w:t>
            </w:r>
          </w:p>
          <w:p w14:paraId="1105DD9D">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 w:eastAsia="zh-CN"/>
              </w:rPr>
            </w:pPr>
            <w:r>
              <w:rPr>
                <w:rFonts w:hint="eastAsia" w:ascii="宋体" w:hAnsi="宋体" w:eastAsia="宋体" w:cs="宋体"/>
                <w:b w:val="0"/>
                <w:bCs w:val="0"/>
                <w:color w:val="auto"/>
                <w:sz w:val="21"/>
                <w:szCs w:val="21"/>
                <w:highlight w:val="none"/>
                <w:u w:val="none"/>
                <w:lang w:val="en-US" w:eastAsia="zh-CN"/>
              </w:rPr>
              <w:t>方案内容详细且全面</w:t>
            </w:r>
            <w:r>
              <w:rPr>
                <w:rFonts w:hint="eastAsia" w:ascii="宋体" w:hAnsi="宋体" w:eastAsia="宋体" w:cs="宋体"/>
                <w:b w:val="0"/>
                <w:bCs w:val="0"/>
                <w:color w:val="auto"/>
                <w:sz w:val="21"/>
                <w:szCs w:val="21"/>
                <w:highlight w:val="none"/>
                <w:u w:val="none"/>
                <w:lang w:val="en" w:eastAsia="zh-CN"/>
              </w:rPr>
              <w:t>，合理性、针对性、</w:t>
            </w:r>
            <w:r>
              <w:rPr>
                <w:rFonts w:hint="eastAsia" w:ascii="宋体" w:hAnsi="宋体" w:eastAsia="宋体" w:cs="宋体"/>
                <w:b w:val="0"/>
                <w:bCs w:val="0"/>
                <w:color w:val="auto"/>
                <w:sz w:val="21"/>
                <w:szCs w:val="21"/>
                <w:highlight w:val="none"/>
                <w:u w:val="none"/>
                <w:lang w:val="en-US" w:eastAsia="zh-CN"/>
              </w:rPr>
              <w:t>可操作性</w:t>
            </w:r>
            <w:r>
              <w:rPr>
                <w:rFonts w:hint="eastAsia" w:ascii="宋体" w:hAnsi="宋体" w:eastAsia="宋体" w:cs="宋体"/>
                <w:b w:val="0"/>
                <w:bCs w:val="0"/>
                <w:color w:val="auto"/>
                <w:sz w:val="21"/>
                <w:szCs w:val="21"/>
                <w:highlight w:val="none"/>
                <w:u w:val="none"/>
                <w:lang w:val="en" w:eastAsia="zh-CN"/>
              </w:rPr>
              <w:t>强，</w:t>
            </w:r>
            <w:r>
              <w:rPr>
                <w:rFonts w:hint="eastAsia" w:ascii="宋体" w:hAnsi="宋体" w:eastAsia="宋体" w:cs="宋体"/>
                <w:b w:val="0"/>
                <w:bCs w:val="0"/>
                <w:color w:val="auto"/>
                <w:sz w:val="21"/>
                <w:szCs w:val="21"/>
                <w:highlight w:val="none"/>
                <w:u w:val="none"/>
                <w:lang w:val="en-US" w:eastAsia="zh-CN"/>
              </w:rPr>
              <w:t>完全满足项目采购需求的</w:t>
            </w:r>
            <w:r>
              <w:rPr>
                <w:rFonts w:hint="eastAsia" w:ascii="宋体" w:hAnsi="宋体" w:eastAsia="宋体" w:cs="宋体"/>
                <w:b w:val="0"/>
                <w:bCs w:val="0"/>
                <w:color w:val="auto"/>
                <w:sz w:val="21"/>
                <w:szCs w:val="21"/>
                <w:highlight w:val="none"/>
                <w:u w:val="none"/>
                <w:lang w:val="en" w:eastAsia="zh-CN"/>
              </w:rPr>
              <w:t>得</w:t>
            </w:r>
            <w:r>
              <w:rPr>
                <w:rFonts w:hint="eastAsia" w:hAnsi="宋体" w:cs="宋体"/>
                <w:b w:val="0"/>
                <w:bCs w:val="0"/>
                <w:color w:val="auto"/>
                <w:sz w:val="21"/>
                <w:szCs w:val="21"/>
                <w:highlight w:val="none"/>
                <w:u w:val="none"/>
                <w:lang w:val="en-US" w:eastAsia="zh-CN"/>
              </w:rPr>
              <w:t>8</w:t>
            </w:r>
            <w:r>
              <w:rPr>
                <w:rFonts w:hint="eastAsia" w:ascii="宋体" w:hAnsi="宋体" w:eastAsia="宋体" w:cs="宋体"/>
                <w:b w:val="0"/>
                <w:bCs w:val="0"/>
                <w:color w:val="auto"/>
                <w:sz w:val="21"/>
                <w:szCs w:val="21"/>
                <w:highlight w:val="none"/>
                <w:u w:val="none"/>
                <w:lang w:val="en" w:eastAsia="zh-CN"/>
              </w:rPr>
              <w:t>分；</w:t>
            </w:r>
          </w:p>
          <w:p w14:paraId="7701A546">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方案内容全面</w:t>
            </w:r>
            <w:r>
              <w:rPr>
                <w:rFonts w:hint="eastAsia" w:ascii="宋体" w:hAnsi="宋体" w:eastAsia="宋体" w:cs="宋体"/>
                <w:b w:val="0"/>
                <w:bCs w:val="0"/>
                <w:color w:val="auto"/>
                <w:sz w:val="21"/>
                <w:szCs w:val="21"/>
                <w:highlight w:val="none"/>
                <w:u w:val="none"/>
                <w:lang w:val="en" w:eastAsia="zh-CN"/>
              </w:rPr>
              <w:t>，合理性、针对性、</w:t>
            </w:r>
            <w:r>
              <w:rPr>
                <w:rFonts w:hint="eastAsia" w:ascii="宋体" w:hAnsi="宋体" w:eastAsia="宋体" w:cs="宋体"/>
                <w:b w:val="0"/>
                <w:bCs w:val="0"/>
                <w:color w:val="auto"/>
                <w:sz w:val="21"/>
                <w:szCs w:val="21"/>
                <w:highlight w:val="none"/>
                <w:u w:val="none"/>
                <w:lang w:val="en-US" w:eastAsia="zh-CN"/>
              </w:rPr>
              <w:t>可操作性一般</w:t>
            </w:r>
            <w:r>
              <w:rPr>
                <w:rFonts w:hint="eastAsia" w:ascii="宋体" w:hAnsi="宋体" w:eastAsia="宋体" w:cs="宋体"/>
                <w:b w:val="0"/>
                <w:bCs w:val="0"/>
                <w:color w:val="auto"/>
                <w:sz w:val="21"/>
                <w:szCs w:val="21"/>
                <w:highlight w:val="none"/>
                <w:u w:val="none"/>
                <w:lang w:val="en" w:eastAsia="zh-CN"/>
              </w:rPr>
              <w:t>，</w:t>
            </w:r>
            <w:r>
              <w:rPr>
                <w:rFonts w:hint="eastAsia" w:ascii="宋体" w:hAnsi="宋体" w:eastAsia="宋体" w:cs="宋体"/>
                <w:b w:val="0"/>
                <w:bCs w:val="0"/>
                <w:color w:val="auto"/>
                <w:sz w:val="21"/>
                <w:szCs w:val="21"/>
                <w:highlight w:val="none"/>
                <w:u w:val="none"/>
                <w:lang w:val="en-US" w:eastAsia="zh-CN"/>
              </w:rPr>
              <w:t>基本满足项目采购需求的得</w:t>
            </w:r>
            <w:r>
              <w:rPr>
                <w:rFonts w:hint="eastAsia"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lang w:val="en-US" w:eastAsia="zh-CN"/>
              </w:rPr>
              <w:t>分；</w:t>
            </w:r>
          </w:p>
          <w:p w14:paraId="5B64C25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方案内容不全面，无针对性，不满足项目采购需求的得</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p w14:paraId="1AA794A4">
            <w:pPr>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若缺项得0分。</w:t>
            </w:r>
          </w:p>
        </w:tc>
      </w:tr>
      <w:tr w14:paraId="352E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1198" w:type="dxa"/>
            <w:vMerge w:val="continue"/>
            <w:noWrap w:val="0"/>
            <w:vAlign w:val="center"/>
          </w:tcPr>
          <w:p w14:paraId="7F5C32CD">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25132770">
            <w:pPr>
              <w:adjustRightInd w:val="0"/>
              <w:snapToGrid w:val="0"/>
              <w:spacing w:beforeLines="20" w:line="360" w:lineRule="auto"/>
              <w:ind w:left="42" w:leftChars="20"/>
              <w:jc w:val="both"/>
              <w:rPr>
                <w:rFonts w:hint="eastAsia" w:ascii="宋体" w:hAnsi="宋体" w:eastAsia="宋体" w:cs="宋体"/>
                <w:szCs w:val="21"/>
                <w:highlight w:val="none"/>
              </w:rPr>
            </w:pPr>
            <w:r>
              <w:rPr>
                <w:rFonts w:hint="eastAsia" w:ascii="宋体" w:hAnsi="宋体" w:cs="宋体"/>
                <w:szCs w:val="21"/>
                <w:highlight w:val="none"/>
                <w:lang w:val="en-US" w:eastAsia="zh-CN"/>
              </w:rPr>
              <w:t>6.</w:t>
            </w:r>
            <w:r>
              <w:rPr>
                <w:rFonts w:hint="eastAsia" w:ascii="宋体" w:hAnsi="宋体" w:eastAsia="宋体" w:cs="宋体"/>
                <w:szCs w:val="21"/>
                <w:highlight w:val="none"/>
              </w:rPr>
              <w:t>应急方案（</w:t>
            </w:r>
            <w:r>
              <w:rPr>
                <w:rFonts w:hint="eastAsia" w:ascii="宋体" w:hAnsi="宋体" w:cs="宋体"/>
                <w:szCs w:val="21"/>
                <w:highlight w:val="none"/>
                <w:lang w:val="en-US" w:eastAsia="zh-CN"/>
              </w:rPr>
              <w:t>6</w:t>
            </w:r>
            <w:r>
              <w:rPr>
                <w:rFonts w:hint="eastAsia" w:ascii="宋体" w:hAnsi="宋体" w:eastAsia="宋体" w:cs="宋体"/>
                <w:szCs w:val="21"/>
                <w:highlight w:val="none"/>
              </w:rPr>
              <w:t>分）</w:t>
            </w:r>
          </w:p>
        </w:tc>
        <w:tc>
          <w:tcPr>
            <w:tcW w:w="6922" w:type="dxa"/>
            <w:noWrap w:val="0"/>
            <w:vAlign w:val="center"/>
          </w:tcPr>
          <w:p w14:paraId="47D70BE7">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对可能出现的突发紧急事件</w:t>
            </w:r>
            <w:r>
              <w:rPr>
                <w:rFonts w:hint="eastAsia" w:ascii="宋体" w:hAnsi="宋体" w:eastAsia="宋体" w:cs="宋体"/>
                <w:b w:val="0"/>
                <w:bCs w:val="0"/>
                <w:color w:val="auto"/>
                <w:sz w:val="21"/>
                <w:szCs w:val="21"/>
                <w:highlight w:val="none"/>
                <w:u w:val="none"/>
                <w:lang w:val="en-US" w:eastAsia="zh-CN"/>
              </w:rPr>
              <w:t>（包括但不限于劳动纠纷、劳动仲裁、诉讼以及涉及派遣员工过程中的其它突发事件）</w:t>
            </w:r>
            <w:r>
              <w:rPr>
                <w:rFonts w:hint="eastAsia" w:ascii="宋体" w:hAnsi="宋体" w:eastAsia="宋体" w:cs="宋体"/>
                <w:b w:val="0"/>
                <w:bCs w:val="0"/>
                <w:color w:val="auto"/>
                <w:sz w:val="21"/>
                <w:szCs w:val="21"/>
                <w:highlight w:val="none"/>
                <w:u w:val="none"/>
                <w:lang w:eastAsia="zh-CN"/>
              </w:rPr>
              <w:t>：</w:t>
            </w:r>
          </w:p>
          <w:p w14:paraId="7ACA2A69">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对突发紧急事件预见全面，应对措施科学且控制措施具体可行</w:t>
            </w:r>
            <w:r>
              <w:rPr>
                <w:rFonts w:hint="eastAsia" w:hAnsi="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eastAsia="zh-CN"/>
              </w:rPr>
              <w:t>响应能力强的得</w:t>
            </w:r>
            <w:r>
              <w:rPr>
                <w:rFonts w:hint="eastAsia" w:hAnsi="宋体" w:cs="宋体"/>
                <w:b w:val="0"/>
                <w:bCs w:val="0"/>
                <w:color w:val="auto"/>
                <w:sz w:val="21"/>
                <w:szCs w:val="21"/>
                <w:highlight w:val="none"/>
                <w:u w:val="none"/>
                <w:lang w:val="en-US" w:eastAsia="zh-CN"/>
              </w:rPr>
              <w:t>6</w:t>
            </w:r>
            <w:r>
              <w:rPr>
                <w:rFonts w:hint="eastAsia" w:ascii="宋体" w:hAnsi="宋体" w:eastAsia="宋体" w:cs="宋体"/>
                <w:b w:val="0"/>
                <w:bCs w:val="0"/>
                <w:color w:val="auto"/>
                <w:sz w:val="21"/>
                <w:szCs w:val="21"/>
                <w:highlight w:val="none"/>
                <w:u w:val="none"/>
                <w:lang w:eastAsia="zh-CN"/>
              </w:rPr>
              <w:t>分；</w:t>
            </w:r>
          </w:p>
          <w:p w14:paraId="7EE8FABA">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对可能出现的突发紧急事件预见较全面及应对措施较科学</w:t>
            </w:r>
            <w:r>
              <w:rPr>
                <w:rFonts w:hint="eastAsia" w:hAnsi="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eastAsia="zh-CN"/>
              </w:rPr>
              <w:t>响应能力较强的得</w:t>
            </w:r>
            <w:r>
              <w:rPr>
                <w:rFonts w:hint="eastAsia" w:hAnsi="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lang w:eastAsia="zh-CN"/>
              </w:rPr>
              <w:t>分；</w:t>
            </w:r>
          </w:p>
          <w:p w14:paraId="4C2EBC1A">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对可能出现的突发紧急事件预见不充分及应对措施科学性一般，响应能力较弱的得</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eastAsia="zh-CN"/>
              </w:rPr>
              <w:t>分；</w:t>
            </w:r>
          </w:p>
          <w:p w14:paraId="2C1DB376">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szCs w:val="21"/>
                <w:highlight w:val="none"/>
                <w:lang w:eastAsia="zh-CN"/>
              </w:rPr>
            </w:pPr>
            <w:r>
              <w:rPr>
                <w:rFonts w:hint="eastAsia" w:ascii="宋体" w:hAnsi="宋体" w:eastAsia="宋体" w:cs="宋体"/>
                <w:b w:val="0"/>
                <w:bCs w:val="0"/>
                <w:color w:val="auto"/>
                <w:sz w:val="21"/>
                <w:szCs w:val="21"/>
                <w:highlight w:val="none"/>
                <w:u w:val="none"/>
                <w:lang w:eastAsia="zh-CN"/>
              </w:rPr>
              <w:t>若缺项得0分。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98" w:type="dxa"/>
            <w:vMerge w:val="restart"/>
            <w:noWrap w:val="0"/>
            <w:vAlign w:val="center"/>
          </w:tcPr>
          <w:p w14:paraId="6CD3009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30分</w:t>
            </w:r>
            <w:r>
              <w:rPr>
                <w:rFonts w:hint="eastAsia" w:ascii="宋体" w:hAnsi="宋体" w:cs="宋体"/>
                <w:b w:val="0"/>
                <w:bCs w:val="0"/>
                <w:color w:val="auto"/>
                <w:sz w:val="21"/>
                <w:szCs w:val="21"/>
                <w:highlight w:val="none"/>
                <w:lang w:eastAsia="zh-CN"/>
              </w:rPr>
              <w:t>）</w:t>
            </w:r>
          </w:p>
          <w:p w14:paraId="78A2E46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vMerge w:val="restart"/>
            <w:tcBorders>
              <w:top w:val="single" w:color="auto" w:sz="4" w:space="0"/>
            </w:tcBorders>
            <w:noWrap w:val="0"/>
            <w:vAlign w:val="center"/>
          </w:tcPr>
          <w:p w14:paraId="363FF338">
            <w:pPr>
              <w:adjustRightInd w:val="0"/>
              <w:snapToGrid w:val="0"/>
              <w:spacing w:beforeLines="20" w:line="360" w:lineRule="auto"/>
              <w:ind w:left="42" w:leftChars="2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1.拟派</w:t>
            </w:r>
            <w:r>
              <w:rPr>
                <w:rFonts w:hint="eastAsia" w:ascii="宋体" w:hAnsi="宋体" w:cs="宋体"/>
                <w:szCs w:val="21"/>
                <w:highlight w:val="none"/>
                <w:lang w:val="en-US" w:eastAsia="zh-CN"/>
              </w:rPr>
              <w:t>团队成员（16分）</w:t>
            </w:r>
          </w:p>
        </w:tc>
        <w:tc>
          <w:tcPr>
            <w:tcW w:w="6922" w:type="dxa"/>
            <w:noWrap w:val="0"/>
            <w:vAlign w:val="center"/>
          </w:tcPr>
          <w:p w14:paraId="170BB4B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拟派劳务管理</w:t>
            </w:r>
            <w:r>
              <w:rPr>
                <w:rFonts w:hint="eastAsia" w:hAnsi="宋体" w:cs="宋体"/>
                <w:b w:val="0"/>
                <w:bCs w:val="0"/>
                <w:color w:val="auto"/>
                <w:sz w:val="21"/>
                <w:szCs w:val="21"/>
                <w:highlight w:val="none"/>
                <w:u w:val="none"/>
                <w:lang w:val="en-US" w:eastAsia="zh-CN"/>
              </w:rPr>
              <w:t>负责人</w:t>
            </w:r>
            <w:r>
              <w:rPr>
                <w:rFonts w:hint="eastAsia" w:ascii="宋体" w:hAnsi="宋体" w:eastAsia="宋体" w:cs="宋体"/>
                <w:b w:val="0"/>
                <w:bCs w:val="0"/>
                <w:color w:val="auto"/>
                <w:sz w:val="21"/>
                <w:szCs w:val="21"/>
                <w:highlight w:val="none"/>
                <w:u w:val="none"/>
                <w:lang w:val="en-US" w:eastAsia="zh-CN"/>
              </w:rPr>
              <w:t>具有</w:t>
            </w:r>
            <w:r>
              <w:rPr>
                <w:rFonts w:hint="eastAsia" w:hAnsi="宋体" w:cs="宋体"/>
                <w:b w:val="0"/>
                <w:bCs w:val="0"/>
                <w:color w:val="auto"/>
                <w:sz w:val="21"/>
                <w:szCs w:val="21"/>
                <w:highlight w:val="none"/>
                <w:u w:val="none"/>
                <w:lang w:val="en-US" w:eastAsia="zh-CN"/>
              </w:rPr>
              <w:t>二</w:t>
            </w:r>
            <w:r>
              <w:rPr>
                <w:rFonts w:hint="eastAsia" w:ascii="宋体" w:hAnsi="宋体" w:eastAsia="宋体" w:cs="宋体"/>
                <w:b w:val="0"/>
                <w:bCs w:val="0"/>
                <w:color w:val="auto"/>
                <w:sz w:val="21"/>
                <w:szCs w:val="21"/>
                <w:highlight w:val="none"/>
                <w:u w:val="none"/>
                <w:lang w:val="en-US" w:eastAsia="zh-CN"/>
              </w:rPr>
              <w:t>级</w:t>
            </w:r>
            <w:r>
              <w:rPr>
                <w:rFonts w:hint="eastAsia" w:hAnsi="宋体" w:cs="宋体"/>
                <w:b w:val="0"/>
                <w:bCs w:val="0"/>
                <w:color w:val="auto"/>
                <w:sz w:val="21"/>
                <w:szCs w:val="21"/>
                <w:highlight w:val="none"/>
                <w:u w:val="none"/>
                <w:lang w:val="en-US" w:eastAsia="zh-CN"/>
              </w:rPr>
              <w:t>及以上</w:t>
            </w:r>
            <w:r>
              <w:rPr>
                <w:rFonts w:hint="eastAsia" w:ascii="宋体" w:hAnsi="宋体" w:eastAsia="宋体" w:cs="宋体"/>
                <w:b w:val="0"/>
                <w:bCs w:val="0"/>
                <w:color w:val="auto"/>
                <w:sz w:val="21"/>
                <w:szCs w:val="21"/>
                <w:highlight w:val="none"/>
                <w:u w:val="none"/>
                <w:lang w:val="en-US" w:eastAsia="zh-CN"/>
              </w:rPr>
              <w:t>企业人力资源管理师证书的得</w:t>
            </w:r>
            <w:r>
              <w:rPr>
                <w:rFonts w:hint="eastAsia"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lang w:val="en-US" w:eastAsia="zh-CN"/>
              </w:rPr>
              <w:t>分,，三级企业人力资源管理师得</w:t>
            </w:r>
            <w:r>
              <w:rPr>
                <w:rFonts w:hint="eastAsia" w:hAnsi="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en-US" w:eastAsia="zh-CN"/>
              </w:rPr>
              <w:t xml:space="preserve">分。 </w:t>
            </w:r>
          </w:p>
          <w:p w14:paraId="5761DE51">
            <w:pPr>
              <w:pStyle w:val="5"/>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en-US" w:eastAsia="zh-CN"/>
              </w:rPr>
              <w:t>拟派劳务管理</w:t>
            </w:r>
            <w:r>
              <w:rPr>
                <w:rFonts w:hint="eastAsia" w:hAnsi="宋体" w:cs="宋体"/>
                <w:b w:val="0"/>
                <w:bCs w:val="0"/>
                <w:color w:val="auto"/>
                <w:sz w:val="21"/>
                <w:szCs w:val="21"/>
                <w:highlight w:val="none"/>
                <w:u w:val="none"/>
                <w:lang w:val="en-US" w:eastAsia="zh-CN"/>
              </w:rPr>
              <w:t>其他人员（除负责人外）</w:t>
            </w:r>
            <w:r>
              <w:rPr>
                <w:rFonts w:hint="eastAsia" w:ascii="宋体" w:hAnsi="宋体" w:eastAsia="宋体" w:cs="宋体"/>
                <w:b w:val="0"/>
                <w:bCs w:val="0"/>
                <w:color w:val="auto"/>
                <w:sz w:val="21"/>
                <w:szCs w:val="21"/>
                <w:highlight w:val="none"/>
                <w:u w:val="none"/>
                <w:lang w:val="en-US" w:eastAsia="zh-CN"/>
              </w:rPr>
              <w:t>具有</w:t>
            </w:r>
            <w:r>
              <w:rPr>
                <w:rFonts w:hint="eastAsia" w:hAnsi="宋体" w:cs="宋体"/>
                <w:b w:val="0"/>
                <w:bCs w:val="0"/>
                <w:color w:val="auto"/>
                <w:sz w:val="21"/>
                <w:szCs w:val="21"/>
                <w:highlight w:val="none"/>
                <w:u w:val="none"/>
                <w:lang w:val="en-US" w:eastAsia="zh-CN"/>
              </w:rPr>
              <w:t>四</w:t>
            </w:r>
            <w:r>
              <w:rPr>
                <w:rFonts w:hint="eastAsia" w:ascii="宋体" w:hAnsi="宋体" w:eastAsia="宋体" w:cs="宋体"/>
                <w:b w:val="0"/>
                <w:bCs w:val="0"/>
                <w:color w:val="auto"/>
                <w:sz w:val="21"/>
                <w:szCs w:val="21"/>
                <w:highlight w:val="none"/>
                <w:u w:val="none"/>
                <w:lang w:val="en-US" w:eastAsia="zh-CN"/>
              </w:rPr>
              <w:t>级</w:t>
            </w:r>
            <w:r>
              <w:rPr>
                <w:rFonts w:hint="eastAsia" w:hAnsi="宋体" w:cs="宋体"/>
                <w:b w:val="0"/>
                <w:bCs w:val="0"/>
                <w:color w:val="auto"/>
                <w:sz w:val="21"/>
                <w:szCs w:val="21"/>
                <w:highlight w:val="none"/>
                <w:u w:val="none"/>
                <w:lang w:val="en-US" w:eastAsia="zh-CN"/>
              </w:rPr>
              <w:t>及以上</w:t>
            </w:r>
            <w:r>
              <w:rPr>
                <w:rFonts w:hint="eastAsia" w:ascii="宋体" w:hAnsi="宋体" w:eastAsia="宋体" w:cs="宋体"/>
                <w:b w:val="0"/>
                <w:bCs w:val="0"/>
                <w:color w:val="auto"/>
                <w:sz w:val="21"/>
                <w:szCs w:val="21"/>
                <w:highlight w:val="none"/>
                <w:u w:val="none"/>
                <w:lang w:val="en-US" w:eastAsia="zh-CN"/>
              </w:rPr>
              <w:t>企业人力资源管理师</w:t>
            </w:r>
            <w:r>
              <w:rPr>
                <w:rFonts w:hint="eastAsia" w:hAnsi="宋体" w:cs="宋体"/>
                <w:b w:val="0"/>
                <w:bCs w:val="0"/>
                <w:color w:val="auto"/>
                <w:sz w:val="21"/>
                <w:szCs w:val="21"/>
                <w:highlight w:val="none"/>
                <w:u w:val="none"/>
                <w:lang w:val="en-US" w:eastAsia="zh-CN"/>
              </w:rPr>
              <w:t>证书</w:t>
            </w:r>
            <w:r>
              <w:rPr>
                <w:rFonts w:hint="eastAsia" w:ascii="宋体" w:hAnsi="宋体" w:eastAsia="宋体" w:cs="宋体"/>
                <w:b w:val="0"/>
                <w:bCs w:val="0"/>
                <w:color w:val="auto"/>
                <w:sz w:val="21"/>
                <w:szCs w:val="21"/>
                <w:highlight w:val="none"/>
                <w:u w:val="none"/>
                <w:lang w:val="en-US" w:eastAsia="zh-CN"/>
              </w:rPr>
              <w:t xml:space="preserve">的，每有1人得 </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分，最多得</w:t>
            </w:r>
            <w:r>
              <w:rPr>
                <w:rFonts w:hint="eastAsia"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lang w:val="en-US" w:eastAsia="zh-CN"/>
              </w:rPr>
              <w:t xml:space="preserve">分。 </w:t>
            </w:r>
          </w:p>
          <w:p w14:paraId="0427DFC9">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注：</w:t>
            </w:r>
            <w:r>
              <w:rPr>
                <w:rFonts w:hint="eastAsia" w:hAnsi="宋体" w:cs="宋体"/>
                <w:b w:val="0"/>
                <w:bCs w:val="0"/>
                <w:color w:val="auto"/>
                <w:sz w:val="21"/>
                <w:szCs w:val="21"/>
                <w:highlight w:val="none"/>
                <w:u w:val="none"/>
                <w:lang w:val="en-US" w:eastAsia="zh-CN"/>
              </w:rPr>
              <w:t>响应</w:t>
            </w:r>
            <w:r>
              <w:rPr>
                <w:rFonts w:hint="eastAsia" w:ascii="宋体" w:hAnsi="宋体" w:eastAsia="宋体" w:cs="宋体"/>
                <w:b w:val="0"/>
                <w:bCs w:val="0"/>
                <w:color w:val="auto"/>
                <w:sz w:val="21"/>
                <w:szCs w:val="21"/>
                <w:highlight w:val="none"/>
                <w:u w:val="none"/>
                <w:lang w:val="en-US" w:eastAsia="zh-CN"/>
              </w:rPr>
              <w:t>文件中附</w:t>
            </w:r>
            <w:r>
              <w:rPr>
                <w:rFonts w:hint="eastAsia" w:hAnsi="宋体" w:cs="宋体"/>
                <w:b w:val="0"/>
                <w:bCs w:val="0"/>
                <w:color w:val="auto"/>
                <w:sz w:val="21"/>
                <w:szCs w:val="21"/>
                <w:highlight w:val="none"/>
                <w:u w:val="none"/>
                <w:lang w:val="en-US" w:eastAsia="zh-CN"/>
              </w:rPr>
              <w:t>拟派团队人员相关</w:t>
            </w:r>
            <w:r>
              <w:rPr>
                <w:rFonts w:hint="eastAsia" w:ascii="宋体" w:hAnsi="宋体" w:eastAsia="宋体" w:cs="宋体"/>
                <w:b w:val="0"/>
                <w:bCs w:val="0"/>
                <w:color w:val="auto"/>
                <w:sz w:val="21"/>
                <w:szCs w:val="21"/>
                <w:highlight w:val="none"/>
                <w:u w:val="none"/>
                <w:lang w:val="en-US" w:eastAsia="zh-CN"/>
              </w:rPr>
              <w:t>证书、近三个月或上季度任一个月的社保证明社保缴纳证明。</w:t>
            </w:r>
          </w:p>
        </w:tc>
      </w:tr>
      <w:tr w14:paraId="7E16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198" w:type="dxa"/>
            <w:vMerge w:val="continue"/>
            <w:noWrap w:val="0"/>
            <w:vAlign w:val="center"/>
          </w:tcPr>
          <w:p w14:paraId="2C98CA1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vMerge w:val="continue"/>
            <w:noWrap w:val="0"/>
            <w:vAlign w:val="center"/>
          </w:tcPr>
          <w:p w14:paraId="762B18D1">
            <w:pPr>
              <w:adjustRightInd w:val="0"/>
              <w:snapToGrid w:val="0"/>
              <w:spacing w:beforeLines="20" w:line="360" w:lineRule="auto"/>
              <w:ind w:left="42" w:leftChars="20"/>
              <w:jc w:val="both"/>
              <w:rPr>
                <w:rFonts w:hint="eastAsia" w:ascii="宋体" w:hAnsi="宋体" w:cs="宋体"/>
                <w:szCs w:val="21"/>
                <w:highlight w:val="none"/>
                <w:lang w:val="en-US" w:eastAsia="zh-CN"/>
              </w:rPr>
            </w:pPr>
          </w:p>
        </w:tc>
        <w:tc>
          <w:tcPr>
            <w:tcW w:w="6922" w:type="dxa"/>
            <w:noWrap w:val="0"/>
            <w:vAlign w:val="center"/>
          </w:tcPr>
          <w:p w14:paraId="0D35B5AF">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根据供应商制定的服务团队计划进行打分，包括但不仅限于：服务团队组织结构、人员配备及分工、人员专业技术及工作经验等。</w:t>
            </w:r>
          </w:p>
          <w:p w14:paraId="354339E7">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服务团队组织结构合理，人员分工与岗位职责清晰，工作经验丰富且专业技术能力过硬，完全满足采购需求的得8分；</w:t>
            </w:r>
          </w:p>
          <w:p w14:paraId="5F625D97">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服务团队组织结构基本合理，岗位职责明确，专业技术能力一般，基本满足采购需求的得4分；</w:t>
            </w:r>
          </w:p>
          <w:p w14:paraId="20003D9A">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服务团队组织结构不合理，岗位职责不明确，专业技术能力差，不满足采购需求的得1分；</w:t>
            </w:r>
          </w:p>
          <w:p w14:paraId="30760B7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缺项得0分。</w:t>
            </w:r>
          </w:p>
          <w:p w14:paraId="1F5AB28E">
            <w:pPr>
              <w:pStyle w:val="5"/>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注：提供拟派团队人员清单。</w:t>
            </w:r>
          </w:p>
        </w:tc>
      </w:tr>
      <w:tr w14:paraId="2F94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98" w:type="dxa"/>
            <w:vMerge w:val="continue"/>
            <w:noWrap w:val="0"/>
            <w:vAlign w:val="center"/>
          </w:tcPr>
          <w:p w14:paraId="672215E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068E880B">
            <w:pPr>
              <w:adjustRightInd w:val="0"/>
              <w:snapToGrid w:val="0"/>
              <w:spacing w:beforeLines="20" w:line="360" w:lineRule="auto"/>
              <w:ind w:left="42" w:leftChars="20"/>
              <w:jc w:val="both"/>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.类似业绩（6分）</w:t>
            </w:r>
          </w:p>
        </w:tc>
        <w:tc>
          <w:tcPr>
            <w:tcW w:w="6922" w:type="dxa"/>
            <w:noWrap w:val="0"/>
            <w:vAlign w:val="center"/>
          </w:tcPr>
          <w:p w14:paraId="2B79CC59">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投标人2022年1月1日具有的类似服务业绩(以合同文件为准），每提供一份得2分，最多得6分。</w:t>
            </w:r>
          </w:p>
        </w:tc>
      </w:tr>
      <w:tr w14:paraId="0CFF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198" w:type="dxa"/>
            <w:vMerge w:val="continue"/>
            <w:noWrap w:val="0"/>
            <w:vAlign w:val="center"/>
          </w:tcPr>
          <w:p w14:paraId="2ED90797">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38A8E392">
            <w:pPr>
              <w:adjustRightInd w:val="0"/>
              <w:snapToGrid w:val="0"/>
              <w:spacing w:beforeLines="20" w:line="360" w:lineRule="auto"/>
              <w:ind w:left="42" w:leftChars="20"/>
              <w:jc w:val="both"/>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.服务承诺</w:t>
            </w:r>
          </w:p>
          <w:p w14:paraId="0F3AE2D3">
            <w:pPr>
              <w:adjustRightInd w:val="0"/>
              <w:snapToGrid w:val="0"/>
              <w:spacing w:beforeLines="20" w:line="360" w:lineRule="auto"/>
              <w:ind w:firstLine="210" w:firstLineChars="100"/>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4</w:t>
            </w:r>
            <w:r>
              <w:rPr>
                <w:rFonts w:hint="eastAsia" w:ascii="宋体" w:hAnsi="宋体" w:eastAsia="宋体" w:cs="宋体"/>
                <w:szCs w:val="21"/>
                <w:highlight w:val="none"/>
                <w:lang w:val="en-US" w:eastAsia="zh-CN"/>
              </w:rPr>
              <w:t>分)</w:t>
            </w:r>
          </w:p>
        </w:tc>
        <w:tc>
          <w:tcPr>
            <w:tcW w:w="6922" w:type="dxa"/>
            <w:noWrap w:val="0"/>
            <w:vAlign w:val="center"/>
          </w:tcPr>
          <w:p w14:paraId="1BA9EA35">
            <w:pPr>
              <w:pStyle w:val="5"/>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采购方因资金批复问题、遇节假日或其他因素，造成延迟结算的，供应商承诺不能因此为由，停止提供服务，得2分；未承诺不得分。</w:t>
            </w:r>
          </w:p>
          <w:p w14:paraId="01BCF717">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2、供应商提供服务期内的服务响应时间承诺，以便更高效、快捷的做好服务，提供相应承诺的得2分；未承诺不得分。</w:t>
            </w:r>
          </w:p>
        </w:tc>
      </w:tr>
      <w:tr w14:paraId="7DF7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1198" w:type="dxa"/>
            <w:vMerge w:val="continue"/>
            <w:noWrap w:val="0"/>
            <w:vAlign w:val="center"/>
          </w:tcPr>
          <w:p w14:paraId="7E25035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09444F2B">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4.其他优惠承诺</w:t>
            </w:r>
          </w:p>
          <w:p w14:paraId="6ABDA037">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szCs w:val="21"/>
                <w:highlight w:val="none"/>
                <w:lang w:val="en-US" w:eastAsia="zh-CN"/>
              </w:rPr>
            </w:pPr>
            <w:r>
              <w:rPr>
                <w:rFonts w:hint="eastAsia" w:ascii="宋体" w:hAnsi="宋体" w:cs="宋体"/>
                <w:b w:val="0"/>
                <w:bCs w:val="0"/>
                <w:color w:val="auto"/>
                <w:sz w:val="21"/>
                <w:szCs w:val="21"/>
                <w:highlight w:val="none"/>
                <w:lang w:val="en-US" w:eastAsia="zh-CN"/>
              </w:rPr>
              <w:t>（4分）</w:t>
            </w:r>
          </w:p>
        </w:tc>
        <w:tc>
          <w:tcPr>
            <w:tcW w:w="6922" w:type="dxa"/>
            <w:noWrap w:val="0"/>
            <w:vAlign w:val="center"/>
          </w:tcPr>
          <w:p w14:paraId="78720ED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根据投标人在满足采购文件基本要求的基础上提供的实质性优惠承诺。</w:t>
            </w:r>
          </w:p>
          <w:p w14:paraId="1B4B3EDB">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color w:val="auto"/>
                <w:kern w:val="2"/>
                <w:sz w:val="21"/>
                <w:szCs w:val="21"/>
                <w:highlight w:val="none"/>
                <w:lang w:val="en-US" w:eastAsia="zh-CN" w:bidi="ar-SA"/>
              </w:rPr>
              <w:t xml:space="preserve">每提供一项对采购人有利的、切实可行的实质性优惠承诺得2分，最多得4分。未提供不得分。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57C9BC4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1"/>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0" w:name="_Toc28392"/>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0"/>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1" w:name="_Toc623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 xml:space="preserve"> 商务</w:t>
      </w:r>
      <w:bookmarkEnd w:id="61"/>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2" w:name="_Toc26231"/>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2"/>
    </w:p>
    <w:p w14:paraId="73242694">
      <w:pPr>
        <w:snapToGrid w:val="0"/>
        <w:spacing w:line="360" w:lineRule="auto"/>
        <w:ind w:firstLine="480" w:firstLineChars="200"/>
        <w:rPr>
          <w:rFonts w:hint="eastAsia" w:ascii="宋体" w:hAnsi="宋体" w:eastAsia="宋体" w:cs="宋体"/>
          <w:color w:val="auto"/>
          <w:sz w:val="24"/>
          <w:highlight w:val="none"/>
        </w:rPr>
      </w:pPr>
      <w:bookmarkStart w:id="63" w:name="_Toc1848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3"/>
    </w:p>
    <w:p w14:paraId="222B26A2">
      <w:pPr>
        <w:snapToGrid w:val="0"/>
        <w:spacing w:line="360" w:lineRule="auto"/>
        <w:ind w:firstLine="480" w:firstLineChars="200"/>
        <w:rPr>
          <w:rFonts w:hint="eastAsia" w:ascii="宋体" w:hAnsi="宋体" w:eastAsia="宋体" w:cs="宋体"/>
          <w:color w:val="auto"/>
          <w:sz w:val="24"/>
          <w:highlight w:val="none"/>
        </w:rPr>
      </w:pPr>
      <w:bookmarkStart w:id="64" w:name="_Toc31857"/>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xml:space="preserve"> 证明文件</w:t>
      </w:r>
      <w:bookmarkEnd w:id="64"/>
    </w:p>
    <w:p w14:paraId="0927E7C0">
      <w:pPr>
        <w:snapToGrid w:val="0"/>
        <w:spacing w:line="360" w:lineRule="auto"/>
        <w:ind w:firstLine="480" w:firstLineChars="200"/>
        <w:rPr>
          <w:rFonts w:hint="eastAsia" w:ascii="宋体" w:hAnsi="宋体" w:eastAsia="宋体" w:cs="宋体"/>
          <w:color w:val="auto"/>
          <w:sz w:val="24"/>
          <w:highlight w:val="none"/>
        </w:rPr>
      </w:pPr>
      <w:bookmarkStart w:id="65" w:name="_Toc23116"/>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 xml:space="preserve"> 供应商承诺书（格式）</w:t>
      </w:r>
      <w:bookmarkEnd w:id="65"/>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 xml:space="preserve">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1"/>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6"/>
        <w:rPr>
          <w:rFonts w:hint="eastAsia" w:ascii="宋体" w:hAnsi="宋体" w:eastAsia="宋体" w:cs="宋体"/>
          <w:color w:val="auto"/>
          <w:highlight w:val="none"/>
        </w:rPr>
      </w:pPr>
    </w:p>
    <w:p w14:paraId="67FE75CD">
      <w:pPr>
        <w:pStyle w:val="7"/>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6" w:name="_Toc24743"/>
      <w:bookmarkStart w:id="67"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6"/>
      <w:bookmarkEnd w:id="67"/>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7"/>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8" w:name="_Toc14560"/>
      <w:bookmarkStart w:id="69" w:name="_Toc8818"/>
      <w:r>
        <w:rPr>
          <w:rFonts w:hint="eastAsia" w:ascii="宋体" w:hAnsi="宋体" w:eastAsia="宋体" w:cs="宋体"/>
          <w:color w:val="auto"/>
          <w:sz w:val="28"/>
          <w:szCs w:val="28"/>
          <w:highlight w:val="none"/>
          <w:lang w:val="en-US" w:eastAsia="zh-CN"/>
        </w:rPr>
        <w:t>附件2      竞争性磋商响应书（格式）</w:t>
      </w:r>
      <w:bookmarkEnd w:id="68"/>
      <w:bookmarkEnd w:id="69"/>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0" w:name="_Toc7838"/>
      <w:r>
        <w:rPr>
          <w:rFonts w:hint="eastAsia" w:ascii="宋体" w:hAnsi="宋体" w:eastAsia="宋体" w:cs="宋体"/>
          <w:color w:val="auto"/>
          <w:sz w:val="28"/>
          <w:szCs w:val="28"/>
          <w:highlight w:val="none"/>
          <w:lang w:val="en-US" w:eastAsia="zh-CN"/>
        </w:rPr>
        <w:t>附件3            初次报价一览表</w:t>
      </w:r>
      <w:bookmarkEnd w:id="70"/>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042E947E">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highlight w:val="none"/>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5EF68BA8">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highlight w:val="none"/>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highlight w:val="none"/>
                <w:lang w:val="en-US" w:eastAsia="zh-CN"/>
              </w:rPr>
              <w:t>元/月/人</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1" w:name="_Toc20877"/>
      <w:bookmarkStart w:id="72" w:name="_Toc11620"/>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7CBB29F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1"/>
    <w:bookmarkEnd w:id="72"/>
    <w:p w14:paraId="31F77FBB">
      <w:pPr>
        <w:spacing w:line="360" w:lineRule="auto"/>
        <w:ind w:firstLine="420" w:firstLineChars="200"/>
        <w:jc w:val="center"/>
        <w:rPr>
          <w:rFonts w:hint="eastAsia" w:ascii="宋体" w:hAnsi="宋体" w:eastAsia="宋体" w:cs="宋体"/>
          <w:color w:val="auto"/>
          <w:kern w:val="0"/>
          <w:szCs w:val="21"/>
          <w:highlight w:val="none"/>
        </w:rPr>
      </w:pPr>
      <w:bookmarkStart w:id="73" w:name="_Toc12222"/>
      <w:bookmarkStart w:id="74" w:name="_Toc625"/>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3"/>
      <w:bookmarkEnd w:id="74"/>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5" w:name="_Toc1330"/>
      <w:bookmarkStart w:id="76" w:name="_Toc9950"/>
      <w:r>
        <w:rPr>
          <w:rFonts w:hint="eastAsia" w:ascii="宋体" w:hAnsi="宋体" w:eastAsia="宋体" w:cs="宋体"/>
          <w:color w:val="auto"/>
          <w:szCs w:val="21"/>
          <w:highlight w:val="none"/>
        </w:rPr>
        <w:t>年  月  日</w:t>
      </w:r>
      <w:bookmarkEnd w:id="75"/>
      <w:bookmarkEnd w:id="76"/>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7" w:name="_Toc24984"/>
      <w:bookmarkStart w:id="78"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7"/>
    <w:bookmarkEnd w:id="78"/>
    <w:p w14:paraId="568848E2">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9" w:name="_Toc15804"/>
      <w:bookmarkStart w:id="80" w:name="_Toc226"/>
      <w:r>
        <w:rPr>
          <w:rFonts w:hint="eastAsia" w:ascii="宋体" w:hAnsi="宋体" w:eastAsia="宋体" w:cs="宋体"/>
          <w:color w:val="auto"/>
          <w:sz w:val="28"/>
          <w:szCs w:val="28"/>
          <w:highlight w:val="none"/>
          <w:lang w:val="en-US" w:eastAsia="zh-CN"/>
        </w:rPr>
        <w:t xml:space="preserve">附件4         </w:t>
      </w:r>
      <w:bookmarkEnd w:id="79"/>
      <w:bookmarkEnd w:id="80"/>
      <w:r>
        <w:rPr>
          <w:rFonts w:hint="eastAsia" w:ascii="宋体" w:hAnsi="宋体" w:eastAsia="宋体" w:cs="宋体"/>
          <w:color w:val="auto"/>
          <w:sz w:val="28"/>
          <w:szCs w:val="28"/>
          <w:highlight w:val="none"/>
          <w:lang w:val="en-US" w:eastAsia="zh-CN"/>
        </w:rPr>
        <w:t xml:space="preserve">  技术响应表（格式）</w:t>
      </w:r>
    </w:p>
    <w:tbl>
      <w:tblPr>
        <w:tblStyle w:val="91"/>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290"/>
        <w:gridCol w:w="2714"/>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290"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714"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90"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714"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290"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714"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290"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714"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p>
    <w:p w14:paraId="3C754F10">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9960"/>
      <w:bookmarkStart w:id="82" w:name="_Toc20420"/>
      <w:bookmarkStart w:id="83" w:name="_Toc24168"/>
      <w:r>
        <w:rPr>
          <w:rFonts w:hint="eastAsia" w:ascii="宋体" w:hAnsi="宋体" w:eastAsia="宋体" w:cs="宋体"/>
          <w:color w:val="auto"/>
          <w:sz w:val="28"/>
          <w:szCs w:val="28"/>
          <w:highlight w:val="none"/>
          <w:lang w:val="en-US" w:eastAsia="zh-CN"/>
        </w:rPr>
        <w:t>附件5            商务响应</w:t>
      </w:r>
      <w:bookmarkEnd w:id="81"/>
      <w:bookmarkEnd w:id="82"/>
      <w:bookmarkEnd w:id="83"/>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6"/>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6"/>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6"/>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6"/>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4" w:name="_Toc31526"/>
      <w:bookmarkStart w:id="85" w:name="_Toc28621"/>
      <w:r>
        <w:rPr>
          <w:rFonts w:hint="eastAsia" w:ascii="宋体" w:hAnsi="宋体" w:eastAsia="宋体" w:cs="宋体"/>
          <w:b/>
          <w:color w:val="auto"/>
          <w:sz w:val="28"/>
          <w:highlight w:val="none"/>
        </w:rPr>
        <w:br w:type="page"/>
      </w:r>
    </w:p>
    <w:p w14:paraId="40257B96">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29406"/>
      <w:r>
        <w:rPr>
          <w:rFonts w:hint="eastAsia" w:ascii="宋体" w:hAnsi="宋体" w:eastAsia="宋体" w:cs="宋体"/>
          <w:color w:val="auto"/>
          <w:sz w:val="28"/>
          <w:szCs w:val="28"/>
          <w:highlight w:val="none"/>
          <w:lang w:val="en-US" w:eastAsia="zh-CN"/>
        </w:rPr>
        <w:t>附件6         法定代表人身份证明（格式）</w:t>
      </w:r>
      <w:bookmarkEnd w:id="84"/>
      <w:bookmarkEnd w:id="85"/>
      <w:bookmarkEnd w:id="86"/>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12939"/>
      <w:bookmarkStart w:id="88" w:name="_Toc13976"/>
      <w:bookmarkStart w:id="89" w:name="_Toc30519"/>
      <w:r>
        <w:rPr>
          <w:rFonts w:hint="eastAsia" w:ascii="宋体" w:hAnsi="宋体" w:eastAsia="宋体" w:cs="宋体"/>
          <w:color w:val="auto"/>
          <w:sz w:val="28"/>
          <w:szCs w:val="28"/>
          <w:highlight w:val="none"/>
          <w:lang w:val="en-US" w:eastAsia="zh-CN"/>
        </w:rPr>
        <w:t>附件7         法定代表人授权书（格式）</w:t>
      </w:r>
      <w:bookmarkEnd w:id="87"/>
      <w:bookmarkEnd w:id="88"/>
      <w:bookmarkEnd w:id="89"/>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18105"/>
      <w:bookmarkStart w:id="91" w:name="_Toc3342"/>
      <w:bookmarkStart w:id="92" w:name="_Toc24693"/>
      <w:r>
        <w:rPr>
          <w:rFonts w:hint="eastAsia" w:ascii="宋体" w:hAnsi="宋体" w:eastAsia="宋体" w:cs="宋体"/>
          <w:color w:val="auto"/>
          <w:sz w:val="28"/>
          <w:szCs w:val="28"/>
          <w:highlight w:val="none"/>
          <w:lang w:val="en-US" w:eastAsia="zh-CN"/>
        </w:rPr>
        <w:t>附件8          证明文件</w:t>
      </w:r>
      <w:bookmarkEnd w:id="90"/>
      <w:bookmarkEnd w:id="91"/>
      <w:bookmarkEnd w:id="92"/>
    </w:p>
    <w:p w14:paraId="34A13265">
      <w:pPr>
        <w:pStyle w:val="12"/>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2"/>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2"/>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2"/>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lang w:val="en-US" w:eastAsia="zh-CN"/>
        </w:rPr>
        <w:t>.2</w:t>
      </w:r>
      <w:bookmarkStart w:id="93"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w:t>
      </w:r>
    </w:p>
    <w:p w14:paraId="160AB2D8">
      <w:pPr>
        <w:pStyle w:val="12"/>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2"/>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2"/>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2"/>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4" w:name="_Toc12888"/>
      <w:bookmarkStart w:id="95" w:name="_Toc16083"/>
      <w:bookmarkStart w:id="96" w:name="_Toc13726"/>
      <w:r>
        <w:rPr>
          <w:rFonts w:hint="eastAsia" w:ascii="宋体" w:hAnsi="宋体" w:eastAsia="宋体" w:cs="宋体"/>
          <w:color w:val="auto"/>
          <w:sz w:val="28"/>
          <w:szCs w:val="28"/>
          <w:highlight w:val="none"/>
          <w:lang w:val="en-US" w:eastAsia="zh-CN"/>
        </w:rPr>
        <w:br w:type="page"/>
      </w:r>
    </w:p>
    <w:p w14:paraId="3BB81C1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附件9      </w:t>
      </w:r>
      <w:bookmarkEnd w:id="93"/>
      <w:r>
        <w:rPr>
          <w:rFonts w:hint="eastAsia" w:ascii="宋体" w:hAnsi="宋体" w:eastAsia="宋体" w:cs="宋体"/>
          <w:color w:val="auto"/>
          <w:sz w:val="28"/>
          <w:szCs w:val="28"/>
          <w:highlight w:val="none"/>
          <w:lang w:val="en-US" w:eastAsia="zh-CN"/>
        </w:rPr>
        <w:t>供 应 商 承 诺 书 （格式）</w:t>
      </w:r>
      <w:bookmarkEnd w:id="94"/>
      <w:bookmarkEnd w:id="95"/>
      <w:bookmarkEnd w:id="96"/>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1849E89">
      <w:pPr>
        <w:keepNext w:val="0"/>
        <w:keepLines w:val="0"/>
        <w:pageBreakBefore w:val="0"/>
        <w:widowControl w:val="0"/>
        <w:kinsoku/>
        <w:wordWrap/>
        <w:overflowPunct/>
        <w:topLinePunct w:val="0"/>
        <w:autoSpaceDE/>
        <w:autoSpaceDN/>
        <w:bidi w:val="0"/>
        <w:adjustRightInd/>
        <w:snapToGrid w:val="0"/>
        <w:spacing w:line="480" w:lineRule="auto"/>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（全称并加盖公章）             </w:t>
      </w:r>
    </w:p>
    <w:p w14:paraId="68DEA186">
      <w:pPr>
        <w:keepNext w:val="0"/>
        <w:keepLines w:val="0"/>
        <w:pageBreakBefore w:val="0"/>
        <w:widowControl w:val="0"/>
        <w:kinsoku/>
        <w:wordWrap/>
        <w:overflowPunct/>
        <w:topLinePunct w:val="0"/>
        <w:autoSpaceDE/>
        <w:autoSpaceDN/>
        <w:bidi w:val="0"/>
        <w:adjustRightInd/>
        <w:snapToGrid w:val="0"/>
        <w:spacing w:line="480" w:lineRule="auto"/>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069F43D">
      <w:pPr>
        <w:keepNext w:val="0"/>
        <w:keepLines w:val="0"/>
        <w:pageBreakBefore w:val="0"/>
        <w:widowControl w:val="0"/>
        <w:kinsoku/>
        <w:wordWrap/>
        <w:overflowPunct/>
        <w:topLinePunct w:val="0"/>
        <w:autoSpaceDE/>
        <w:autoSpaceDN/>
        <w:bidi w:val="0"/>
        <w:adjustRightInd/>
        <w:snapToGrid w:val="0"/>
        <w:spacing w:line="480" w:lineRule="auto"/>
        <w:ind w:firstLine="4200" w:firstLineChars="20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5F94B6A5">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1"/>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附件10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2"/>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7" w:name="_Toc31685"/>
      <w:bookmarkStart w:id="98" w:name="_Toc25094"/>
      <w:bookmarkStart w:id="99" w:name="_Toc23394"/>
    </w:p>
    <w:p w14:paraId="24DE6E54">
      <w:pPr>
        <w:pStyle w:val="7"/>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7"/>
      <w:bookmarkEnd w:id="98"/>
      <w:bookmarkEnd w:id="99"/>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2"/>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驻马店市中心医院第三方人力资源劳务派遣服务公司采购项目竞争性磋商文件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1F6F"/>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27CB"/>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76717"/>
    <w:rsid w:val="01D715BE"/>
    <w:rsid w:val="01E943A0"/>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8E13EB"/>
    <w:rsid w:val="02B97DFD"/>
    <w:rsid w:val="02C866AB"/>
    <w:rsid w:val="02CB7F49"/>
    <w:rsid w:val="02D92EF7"/>
    <w:rsid w:val="02D962A6"/>
    <w:rsid w:val="02DA4630"/>
    <w:rsid w:val="02DA4665"/>
    <w:rsid w:val="02F40325"/>
    <w:rsid w:val="02F70D3E"/>
    <w:rsid w:val="02FA082F"/>
    <w:rsid w:val="03031491"/>
    <w:rsid w:val="031126C4"/>
    <w:rsid w:val="0317318F"/>
    <w:rsid w:val="033124A2"/>
    <w:rsid w:val="034733B8"/>
    <w:rsid w:val="03475E56"/>
    <w:rsid w:val="034877EC"/>
    <w:rsid w:val="0353518A"/>
    <w:rsid w:val="035E4919"/>
    <w:rsid w:val="03675F31"/>
    <w:rsid w:val="036A009A"/>
    <w:rsid w:val="037A734D"/>
    <w:rsid w:val="03844805"/>
    <w:rsid w:val="03845791"/>
    <w:rsid w:val="039875EF"/>
    <w:rsid w:val="039B791C"/>
    <w:rsid w:val="03A011E9"/>
    <w:rsid w:val="03AE7F27"/>
    <w:rsid w:val="03BD2BCD"/>
    <w:rsid w:val="03CC058D"/>
    <w:rsid w:val="03E017D2"/>
    <w:rsid w:val="03F447E2"/>
    <w:rsid w:val="03F77068"/>
    <w:rsid w:val="03FB660C"/>
    <w:rsid w:val="04194CE4"/>
    <w:rsid w:val="042E37DB"/>
    <w:rsid w:val="04416C20"/>
    <w:rsid w:val="046B522E"/>
    <w:rsid w:val="04732647"/>
    <w:rsid w:val="047968B1"/>
    <w:rsid w:val="04870542"/>
    <w:rsid w:val="04B30F7A"/>
    <w:rsid w:val="050B6D23"/>
    <w:rsid w:val="050E236F"/>
    <w:rsid w:val="052D0A47"/>
    <w:rsid w:val="054C0111"/>
    <w:rsid w:val="05545DD3"/>
    <w:rsid w:val="05574DA8"/>
    <w:rsid w:val="056E2AD6"/>
    <w:rsid w:val="05720B50"/>
    <w:rsid w:val="05806815"/>
    <w:rsid w:val="058251D3"/>
    <w:rsid w:val="058C28F1"/>
    <w:rsid w:val="05945CCE"/>
    <w:rsid w:val="059D05A4"/>
    <w:rsid w:val="059D5E17"/>
    <w:rsid w:val="059E1E1A"/>
    <w:rsid w:val="05A54A82"/>
    <w:rsid w:val="05AB0A28"/>
    <w:rsid w:val="05AB0F81"/>
    <w:rsid w:val="05B93D6B"/>
    <w:rsid w:val="05C23EEE"/>
    <w:rsid w:val="05CA4074"/>
    <w:rsid w:val="05D53002"/>
    <w:rsid w:val="05D75738"/>
    <w:rsid w:val="05DB66F5"/>
    <w:rsid w:val="05EB110D"/>
    <w:rsid w:val="05EB4481"/>
    <w:rsid w:val="05F17CC7"/>
    <w:rsid w:val="061E7D14"/>
    <w:rsid w:val="0624009C"/>
    <w:rsid w:val="06446B44"/>
    <w:rsid w:val="06560AED"/>
    <w:rsid w:val="066469C9"/>
    <w:rsid w:val="066646A1"/>
    <w:rsid w:val="066761DB"/>
    <w:rsid w:val="066A7A79"/>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117EF5"/>
    <w:rsid w:val="072916E2"/>
    <w:rsid w:val="072C5514"/>
    <w:rsid w:val="0737768A"/>
    <w:rsid w:val="074A5B92"/>
    <w:rsid w:val="0757624F"/>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6F1377"/>
    <w:rsid w:val="087B41C0"/>
    <w:rsid w:val="087C4541"/>
    <w:rsid w:val="087E5595"/>
    <w:rsid w:val="089B216C"/>
    <w:rsid w:val="08BC0A60"/>
    <w:rsid w:val="08BD6586"/>
    <w:rsid w:val="08C52D6F"/>
    <w:rsid w:val="08E42BE4"/>
    <w:rsid w:val="08EF0201"/>
    <w:rsid w:val="08F41DE8"/>
    <w:rsid w:val="08FA3336"/>
    <w:rsid w:val="093D1475"/>
    <w:rsid w:val="094840A2"/>
    <w:rsid w:val="09523172"/>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8455AD"/>
    <w:rsid w:val="0A8729A8"/>
    <w:rsid w:val="0ACA6D38"/>
    <w:rsid w:val="0AD13A85"/>
    <w:rsid w:val="0AE0655C"/>
    <w:rsid w:val="0B091954"/>
    <w:rsid w:val="0B195776"/>
    <w:rsid w:val="0B1A7CC0"/>
    <w:rsid w:val="0B247374"/>
    <w:rsid w:val="0B34773E"/>
    <w:rsid w:val="0B3B7D65"/>
    <w:rsid w:val="0B434C20"/>
    <w:rsid w:val="0B4E1717"/>
    <w:rsid w:val="0B5F0822"/>
    <w:rsid w:val="0B612A40"/>
    <w:rsid w:val="0B6131F9"/>
    <w:rsid w:val="0B637D77"/>
    <w:rsid w:val="0B7006C4"/>
    <w:rsid w:val="0B7078E0"/>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44B80"/>
    <w:rsid w:val="0D4861FD"/>
    <w:rsid w:val="0D735465"/>
    <w:rsid w:val="0D7652E0"/>
    <w:rsid w:val="0DC577E0"/>
    <w:rsid w:val="0DDC6319"/>
    <w:rsid w:val="0DE1181F"/>
    <w:rsid w:val="0DFA5B87"/>
    <w:rsid w:val="0DFE4F67"/>
    <w:rsid w:val="0E0C0D4C"/>
    <w:rsid w:val="0E115DA1"/>
    <w:rsid w:val="0E1409F6"/>
    <w:rsid w:val="0E162D6D"/>
    <w:rsid w:val="0E460DCC"/>
    <w:rsid w:val="0E5139F9"/>
    <w:rsid w:val="0E541CA2"/>
    <w:rsid w:val="0E576B35"/>
    <w:rsid w:val="0E594756"/>
    <w:rsid w:val="0E95596D"/>
    <w:rsid w:val="0EAA3109"/>
    <w:rsid w:val="0EAE6205"/>
    <w:rsid w:val="0EAE6579"/>
    <w:rsid w:val="0EAF71BF"/>
    <w:rsid w:val="0ECE6257"/>
    <w:rsid w:val="0EE4129D"/>
    <w:rsid w:val="0F12496C"/>
    <w:rsid w:val="0F171032"/>
    <w:rsid w:val="0F335E69"/>
    <w:rsid w:val="0F372614"/>
    <w:rsid w:val="0F3D59C9"/>
    <w:rsid w:val="0F40581B"/>
    <w:rsid w:val="0F516D5A"/>
    <w:rsid w:val="0F565B36"/>
    <w:rsid w:val="0F684933"/>
    <w:rsid w:val="0F6E2388"/>
    <w:rsid w:val="0F73799F"/>
    <w:rsid w:val="0F76123D"/>
    <w:rsid w:val="0F821E7D"/>
    <w:rsid w:val="0F873418"/>
    <w:rsid w:val="0FC91CB4"/>
    <w:rsid w:val="0FCA42ED"/>
    <w:rsid w:val="0FD63FD1"/>
    <w:rsid w:val="0FDB5F4F"/>
    <w:rsid w:val="0FE7592C"/>
    <w:rsid w:val="0FFC17A5"/>
    <w:rsid w:val="0FFD20F0"/>
    <w:rsid w:val="10142F30"/>
    <w:rsid w:val="10352857"/>
    <w:rsid w:val="103E61FE"/>
    <w:rsid w:val="103E6E57"/>
    <w:rsid w:val="1041497B"/>
    <w:rsid w:val="10425FF6"/>
    <w:rsid w:val="104A4BA3"/>
    <w:rsid w:val="105570A4"/>
    <w:rsid w:val="106612B1"/>
    <w:rsid w:val="108856CC"/>
    <w:rsid w:val="109010E6"/>
    <w:rsid w:val="10AF2C58"/>
    <w:rsid w:val="10B271F4"/>
    <w:rsid w:val="10B537CC"/>
    <w:rsid w:val="10BD35C7"/>
    <w:rsid w:val="10C61D50"/>
    <w:rsid w:val="10C8275C"/>
    <w:rsid w:val="10C86D3B"/>
    <w:rsid w:val="10E03539"/>
    <w:rsid w:val="10E82D1F"/>
    <w:rsid w:val="10E943BC"/>
    <w:rsid w:val="10EE5C94"/>
    <w:rsid w:val="10F5757C"/>
    <w:rsid w:val="10F93ED3"/>
    <w:rsid w:val="111D7BC2"/>
    <w:rsid w:val="111F7DDE"/>
    <w:rsid w:val="11250F40"/>
    <w:rsid w:val="113329E7"/>
    <w:rsid w:val="113F294C"/>
    <w:rsid w:val="11437C85"/>
    <w:rsid w:val="11575085"/>
    <w:rsid w:val="11652964"/>
    <w:rsid w:val="11656D59"/>
    <w:rsid w:val="1166372C"/>
    <w:rsid w:val="11700D10"/>
    <w:rsid w:val="1178125A"/>
    <w:rsid w:val="118441E0"/>
    <w:rsid w:val="1196056D"/>
    <w:rsid w:val="11987B90"/>
    <w:rsid w:val="11B322D4"/>
    <w:rsid w:val="11B85B3D"/>
    <w:rsid w:val="11C646FD"/>
    <w:rsid w:val="11CD20A0"/>
    <w:rsid w:val="11D24E50"/>
    <w:rsid w:val="11D34654"/>
    <w:rsid w:val="12010480"/>
    <w:rsid w:val="1209447B"/>
    <w:rsid w:val="120E707F"/>
    <w:rsid w:val="121D0051"/>
    <w:rsid w:val="12413D84"/>
    <w:rsid w:val="127A7D1C"/>
    <w:rsid w:val="12836D8B"/>
    <w:rsid w:val="12993BC0"/>
    <w:rsid w:val="12AB0349"/>
    <w:rsid w:val="12B66520"/>
    <w:rsid w:val="12CD57F1"/>
    <w:rsid w:val="12CE5941"/>
    <w:rsid w:val="12CE7AFA"/>
    <w:rsid w:val="12D67466"/>
    <w:rsid w:val="13036052"/>
    <w:rsid w:val="1319085D"/>
    <w:rsid w:val="13272A5D"/>
    <w:rsid w:val="132A2A6A"/>
    <w:rsid w:val="133C40E3"/>
    <w:rsid w:val="133F4BFF"/>
    <w:rsid w:val="13410069"/>
    <w:rsid w:val="13493108"/>
    <w:rsid w:val="134A4EBA"/>
    <w:rsid w:val="135E2714"/>
    <w:rsid w:val="135F0966"/>
    <w:rsid w:val="13713CFE"/>
    <w:rsid w:val="13733928"/>
    <w:rsid w:val="13741F37"/>
    <w:rsid w:val="13857CA0"/>
    <w:rsid w:val="13920D68"/>
    <w:rsid w:val="13946135"/>
    <w:rsid w:val="139C16C9"/>
    <w:rsid w:val="13A5238E"/>
    <w:rsid w:val="13AF24FF"/>
    <w:rsid w:val="13B63CE1"/>
    <w:rsid w:val="13BC6684"/>
    <w:rsid w:val="13C72B3A"/>
    <w:rsid w:val="13D12EE6"/>
    <w:rsid w:val="13DF575E"/>
    <w:rsid w:val="13E470BD"/>
    <w:rsid w:val="13EE3A98"/>
    <w:rsid w:val="13F3280A"/>
    <w:rsid w:val="1404150D"/>
    <w:rsid w:val="142123F7"/>
    <w:rsid w:val="142A11D8"/>
    <w:rsid w:val="144B544C"/>
    <w:rsid w:val="145B7B45"/>
    <w:rsid w:val="14627FE2"/>
    <w:rsid w:val="14717443"/>
    <w:rsid w:val="147F0B94"/>
    <w:rsid w:val="14825F8A"/>
    <w:rsid w:val="14891A12"/>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85B3E"/>
    <w:rsid w:val="15811F1B"/>
    <w:rsid w:val="159B37AB"/>
    <w:rsid w:val="15A30135"/>
    <w:rsid w:val="15A34015"/>
    <w:rsid w:val="15BB487B"/>
    <w:rsid w:val="15CE086D"/>
    <w:rsid w:val="15D83FFD"/>
    <w:rsid w:val="15E2236F"/>
    <w:rsid w:val="15F95B0B"/>
    <w:rsid w:val="16005D04"/>
    <w:rsid w:val="161D09ED"/>
    <w:rsid w:val="16223ECC"/>
    <w:rsid w:val="162323A3"/>
    <w:rsid w:val="162F30B1"/>
    <w:rsid w:val="1650762F"/>
    <w:rsid w:val="16510F12"/>
    <w:rsid w:val="166448F9"/>
    <w:rsid w:val="166D339A"/>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92EF4"/>
    <w:rsid w:val="17EE5BFF"/>
    <w:rsid w:val="17F17FFA"/>
    <w:rsid w:val="17FC5493"/>
    <w:rsid w:val="18097740"/>
    <w:rsid w:val="18136133"/>
    <w:rsid w:val="181635BD"/>
    <w:rsid w:val="184055B9"/>
    <w:rsid w:val="184A2082"/>
    <w:rsid w:val="185D3C42"/>
    <w:rsid w:val="185F31B6"/>
    <w:rsid w:val="185F38AF"/>
    <w:rsid w:val="188F0211"/>
    <w:rsid w:val="18AD1BEB"/>
    <w:rsid w:val="18B3004A"/>
    <w:rsid w:val="18B31B6D"/>
    <w:rsid w:val="18B96080"/>
    <w:rsid w:val="18CE20EA"/>
    <w:rsid w:val="18DB2CD8"/>
    <w:rsid w:val="18E611E1"/>
    <w:rsid w:val="18F67868"/>
    <w:rsid w:val="1901426D"/>
    <w:rsid w:val="190B0C48"/>
    <w:rsid w:val="190B2D88"/>
    <w:rsid w:val="190E6B63"/>
    <w:rsid w:val="19123928"/>
    <w:rsid w:val="19194264"/>
    <w:rsid w:val="19283048"/>
    <w:rsid w:val="19371A3D"/>
    <w:rsid w:val="19420786"/>
    <w:rsid w:val="19427EC0"/>
    <w:rsid w:val="195711D7"/>
    <w:rsid w:val="195D2A3F"/>
    <w:rsid w:val="198310E9"/>
    <w:rsid w:val="198D747A"/>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DC6D40"/>
    <w:rsid w:val="1AE92EA5"/>
    <w:rsid w:val="1AEB6F83"/>
    <w:rsid w:val="1AF423FA"/>
    <w:rsid w:val="1B0C5B32"/>
    <w:rsid w:val="1B0D3E82"/>
    <w:rsid w:val="1B1464DA"/>
    <w:rsid w:val="1B1652AB"/>
    <w:rsid w:val="1B181CD5"/>
    <w:rsid w:val="1B265306"/>
    <w:rsid w:val="1B4346C9"/>
    <w:rsid w:val="1B486183"/>
    <w:rsid w:val="1B4C4552"/>
    <w:rsid w:val="1B4F2450"/>
    <w:rsid w:val="1B50619C"/>
    <w:rsid w:val="1B530868"/>
    <w:rsid w:val="1B6573E8"/>
    <w:rsid w:val="1B6922A5"/>
    <w:rsid w:val="1B721452"/>
    <w:rsid w:val="1B8C18B7"/>
    <w:rsid w:val="1B9A6A86"/>
    <w:rsid w:val="1BB73AE1"/>
    <w:rsid w:val="1BDA6D68"/>
    <w:rsid w:val="1BF14125"/>
    <w:rsid w:val="1C002CEE"/>
    <w:rsid w:val="1C157783"/>
    <w:rsid w:val="1C4032FE"/>
    <w:rsid w:val="1C555978"/>
    <w:rsid w:val="1C6554A1"/>
    <w:rsid w:val="1C7134B8"/>
    <w:rsid w:val="1C7971B7"/>
    <w:rsid w:val="1C8036FB"/>
    <w:rsid w:val="1C8651B5"/>
    <w:rsid w:val="1C917D91"/>
    <w:rsid w:val="1CA4388D"/>
    <w:rsid w:val="1CA94A00"/>
    <w:rsid w:val="1CAB2820"/>
    <w:rsid w:val="1CD402EC"/>
    <w:rsid w:val="1CDD28FB"/>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0A0A47"/>
    <w:rsid w:val="1E1B7B7F"/>
    <w:rsid w:val="1E443370"/>
    <w:rsid w:val="1E656063"/>
    <w:rsid w:val="1E672DC4"/>
    <w:rsid w:val="1E6B06A5"/>
    <w:rsid w:val="1E7352C5"/>
    <w:rsid w:val="1E7554E1"/>
    <w:rsid w:val="1E79665F"/>
    <w:rsid w:val="1E7B23CC"/>
    <w:rsid w:val="1E7F7D9E"/>
    <w:rsid w:val="1E840DA4"/>
    <w:rsid w:val="1EA5444C"/>
    <w:rsid w:val="1EA5569B"/>
    <w:rsid w:val="1EB350EF"/>
    <w:rsid w:val="1EC21749"/>
    <w:rsid w:val="1EC41FC5"/>
    <w:rsid w:val="1ECC1684"/>
    <w:rsid w:val="1EEB7C4E"/>
    <w:rsid w:val="1F072441"/>
    <w:rsid w:val="1F171B83"/>
    <w:rsid w:val="1F2D4691"/>
    <w:rsid w:val="1F2D491A"/>
    <w:rsid w:val="1F3F789D"/>
    <w:rsid w:val="1F4E5D32"/>
    <w:rsid w:val="1F66355F"/>
    <w:rsid w:val="1F7369C7"/>
    <w:rsid w:val="1F9113A9"/>
    <w:rsid w:val="1F94547B"/>
    <w:rsid w:val="1FA47700"/>
    <w:rsid w:val="1FAE057F"/>
    <w:rsid w:val="1FAF308C"/>
    <w:rsid w:val="1FB64FF9"/>
    <w:rsid w:val="1FC11109"/>
    <w:rsid w:val="1FDA3223"/>
    <w:rsid w:val="1FDE2C12"/>
    <w:rsid w:val="1FEF08C8"/>
    <w:rsid w:val="1FF72E6A"/>
    <w:rsid w:val="1FFB6F12"/>
    <w:rsid w:val="2000527E"/>
    <w:rsid w:val="200D09ED"/>
    <w:rsid w:val="201B3ED4"/>
    <w:rsid w:val="20230F6D"/>
    <w:rsid w:val="20310B02"/>
    <w:rsid w:val="20344F28"/>
    <w:rsid w:val="20384A18"/>
    <w:rsid w:val="206F0406"/>
    <w:rsid w:val="207417C9"/>
    <w:rsid w:val="20784063"/>
    <w:rsid w:val="207E346A"/>
    <w:rsid w:val="208E12C3"/>
    <w:rsid w:val="209502A3"/>
    <w:rsid w:val="20A26336"/>
    <w:rsid w:val="20EA3839"/>
    <w:rsid w:val="2100305C"/>
    <w:rsid w:val="210F579E"/>
    <w:rsid w:val="21163FF0"/>
    <w:rsid w:val="211B39F2"/>
    <w:rsid w:val="212550B5"/>
    <w:rsid w:val="212B632B"/>
    <w:rsid w:val="21592B62"/>
    <w:rsid w:val="2172049B"/>
    <w:rsid w:val="217355DC"/>
    <w:rsid w:val="21747CD2"/>
    <w:rsid w:val="2180610B"/>
    <w:rsid w:val="219263AA"/>
    <w:rsid w:val="219E5782"/>
    <w:rsid w:val="21C85928"/>
    <w:rsid w:val="21D10545"/>
    <w:rsid w:val="21E72B0B"/>
    <w:rsid w:val="21E76A4A"/>
    <w:rsid w:val="21EE607E"/>
    <w:rsid w:val="21EF7359"/>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CF718A"/>
    <w:rsid w:val="22D729A8"/>
    <w:rsid w:val="22F06957"/>
    <w:rsid w:val="23057681"/>
    <w:rsid w:val="230C5CE8"/>
    <w:rsid w:val="23122833"/>
    <w:rsid w:val="231D4917"/>
    <w:rsid w:val="23223458"/>
    <w:rsid w:val="23225D32"/>
    <w:rsid w:val="233139A1"/>
    <w:rsid w:val="23357BE6"/>
    <w:rsid w:val="2342574E"/>
    <w:rsid w:val="23533917"/>
    <w:rsid w:val="2355143D"/>
    <w:rsid w:val="236D1BFA"/>
    <w:rsid w:val="236D331D"/>
    <w:rsid w:val="2377331D"/>
    <w:rsid w:val="237738F9"/>
    <w:rsid w:val="237D43DE"/>
    <w:rsid w:val="238A5E5E"/>
    <w:rsid w:val="23940114"/>
    <w:rsid w:val="239A1546"/>
    <w:rsid w:val="23B57016"/>
    <w:rsid w:val="23C4797E"/>
    <w:rsid w:val="23CD36CA"/>
    <w:rsid w:val="23CD5478"/>
    <w:rsid w:val="23D06D16"/>
    <w:rsid w:val="23D4764B"/>
    <w:rsid w:val="23EC3718"/>
    <w:rsid w:val="23EE304F"/>
    <w:rsid w:val="23FD7010"/>
    <w:rsid w:val="240243FC"/>
    <w:rsid w:val="24044EF2"/>
    <w:rsid w:val="2407139D"/>
    <w:rsid w:val="240B04F4"/>
    <w:rsid w:val="240E369A"/>
    <w:rsid w:val="24155071"/>
    <w:rsid w:val="241E2177"/>
    <w:rsid w:val="24294678"/>
    <w:rsid w:val="242A0646"/>
    <w:rsid w:val="2435301D"/>
    <w:rsid w:val="243A0633"/>
    <w:rsid w:val="243D6E1A"/>
    <w:rsid w:val="24453D05"/>
    <w:rsid w:val="244A2F6C"/>
    <w:rsid w:val="24607F91"/>
    <w:rsid w:val="246C581B"/>
    <w:rsid w:val="247C52A2"/>
    <w:rsid w:val="247D277D"/>
    <w:rsid w:val="24942917"/>
    <w:rsid w:val="24AE34FB"/>
    <w:rsid w:val="24CC106B"/>
    <w:rsid w:val="24D00598"/>
    <w:rsid w:val="24D725E9"/>
    <w:rsid w:val="24EC31CF"/>
    <w:rsid w:val="25045F70"/>
    <w:rsid w:val="250474F1"/>
    <w:rsid w:val="25056E93"/>
    <w:rsid w:val="25092EBA"/>
    <w:rsid w:val="250E5D48"/>
    <w:rsid w:val="251315B0"/>
    <w:rsid w:val="25241020"/>
    <w:rsid w:val="25302410"/>
    <w:rsid w:val="25551BC9"/>
    <w:rsid w:val="257572C3"/>
    <w:rsid w:val="25790E85"/>
    <w:rsid w:val="25965D3D"/>
    <w:rsid w:val="25972C60"/>
    <w:rsid w:val="25974C6F"/>
    <w:rsid w:val="259D1676"/>
    <w:rsid w:val="25A353EB"/>
    <w:rsid w:val="25B87B65"/>
    <w:rsid w:val="25CB78C3"/>
    <w:rsid w:val="25D54390"/>
    <w:rsid w:val="25D6438C"/>
    <w:rsid w:val="25FF1B34"/>
    <w:rsid w:val="261879A7"/>
    <w:rsid w:val="261A071C"/>
    <w:rsid w:val="26395046"/>
    <w:rsid w:val="264B0BA4"/>
    <w:rsid w:val="264F4111"/>
    <w:rsid w:val="265E0AEC"/>
    <w:rsid w:val="2661459D"/>
    <w:rsid w:val="2666570F"/>
    <w:rsid w:val="268C5256"/>
    <w:rsid w:val="268E455B"/>
    <w:rsid w:val="26912B30"/>
    <w:rsid w:val="269772F0"/>
    <w:rsid w:val="26997893"/>
    <w:rsid w:val="26A30712"/>
    <w:rsid w:val="26AC0C27"/>
    <w:rsid w:val="26C807A6"/>
    <w:rsid w:val="26D1527F"/>
    <w:rsid w:val="26D23F28"/>
    <w:rsid w:val="26DB67BA"/>
    <w:rsid w:val="26DD1E76"/>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8F2F1C"/>
    <w:rsid w:val="27983FEE"/>
    <w:rsid w:val="27A34941"/>
    <w:rsid w:val="27A97FAA"/>
    <w:rsid w:val="27E70AD2"/>
    <w:rsid w:val="27EE3A7B"/>
    <w:rsid w:val="27FA25B3"/>
    <w:rsid w:val="28033B5E"/>
    <w:rsid w:val="28100029"/>
    <w:rsid w:val="28125B4F"/>
    <w:rsid w:val="282B09BF"/>
    <w:rsid w:val="282E4F00"/>
    <w:rsid w:val="283C23DF"/>
    <w:rsid w:val="283D69F1"/>
    <w:rsid w:val="283F090E"/>
    <w:rsid w:val="284101E2"/>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A806F8"/>
    <w:rsid w:val="29B05804"/>
    <w:rsid w:val="29BE5BD0"/>
    <w:rsid w:val="29C01572"/>
    <w:rsid w:val="29C25353"/>
    <w:rsid w:val="29CA4207"/>
    <w:rsid w:val="29D82DC8"/>
    <w:rsid w:val="29DA08EE"/>
    <w:rsid w:val="29DB6414"/>
    <w:rsid w:val="29E74CE2"/>
    <w:rsid w:val="2A133E00"/>
    <w:rsid w:val="2A241B69"/>
    <w:rsid w:val="2A306A36"/>
    <w:rsid w:val="2A355B25"/>
    <w:rsid w:val="2A41271B"/>
    <w:rsid w:val="2A457300"/>
    <w:rsid w:val="2A5372C6"/>
    <w:rsid w:val="2A5A558B"/>
    <w:rsid w:val="2A5B03D8"/>
    <w:rsid w:val="2A6F6D07"/>
    <w:rsid w:val="2A852253"/>
    <w:rsid w:val="2A882500"/>
    <w:rsid w:val="2AA35184"/>
    <w:rsid w:val="2AA9206F"/>
    <w:rsid w:val="2AAB4E76"/>
    <w:rsid w:val="2AB36034"/>
    <w:rsid w:val="2AB63ABC"/>
    <w:rsid w:val="2AB63D0A"/>
    <w:rsid w:val="2AC31382"/>
    <w:rsid w:val="2AC86999"/>
    <w:rsid w:val="2AD0584D"/>
    <w:rsid w:val="2AD549F8"/>
    <w:rsid w:val="2AEA74E5"/>
    <w:rsid w:val="2AFB4FC0"/>
    <w:rsid w:val="2B003D00"/>
    <w:rsid w:val="2B074D5E"/>
    <w:rsid w:val="2B0A6991"/>
    <w:rsid w:val="2B100BA9"/>
    <w:rsid w:val="2B1B5825"/>
    <w:rsid w:val="2B1E3AFC"/>
    <w:rsid w:val="2B3B53BD"/>
    <w:rsid w:val="2B4A5600"/>
    <w:rsid w:val="2B560448"/>
    <w:rsid w:val="2B574FD9"/>
    <w:rsid w:val="2B642979"/>
    <w:rsid w:val="2B681F2A"/>
    <w:rsid w:val="2B7B1C5D"/>
    <w:rsid w:val="2B8D373E"/>
    <w:rsid w:val="2B9E4F56"/>
    <w:rsid w:val="2BD96984"/>
    <w:rsid w:val="2BDB5A88"/>
    <w:rsid w:val="2BDB6BA0"/>
    <w:rsid w:val="2BE45EC6"/>
    <w:rsid w:val="2BE91C37"/>
    <w:rsid w:val="2BEC3F72"/>
    <w:rsid w:val="2C083572"/>
    <w:rsid w:val="2C185F94"/>
    <w:rsid w:val="2C1C3440"/>
    <w:rsid w:val="2C1F1AC4"/>
    <w:rsid w:val="2C2945BA"/>
    <w:rsid w:val="2C2E71FC"/>
    <w:rsid w:val="2C361BD2"/>
    <w:rsid w:val="2C3F3A41"/>
    <w:rsid w:val="2C4431C4"/>
    <w:rsid w:val="2C55747C"/>
    <w:rsid w:val="2C62059F"/>
    <w:rsid w:val="2C6634FA"/>
    <w:rsid w:val="2C7566AC"/>
    <w:rsid w:val="2C7843EE"/>
    <w:rsid w:val="2CA25191"/>
    <w:rsid w:val="2CAC022C"/>
    <w:rsid w:val="2CC11807"/>
    <w:rsid w:val="2CC66CD6"/>
    <w:rsid w:val="2CE327BC"/>
    <w:rsid w:val="2CE645A5"/>
    <w:rsid w:val="2CF16074"/>
    <w:rsid w:val="2CF241A1"/>
    <w:rsid w:val="2CF81D1B"/>
    <w:rsid w:val="2D3F2453"/>
    <w:rsid w:val="2D6F134E"/>
    <w:rsid w:val="2D835174"/>
    <w:rsid w:val="2D9331F9"/>
    <w:rsid w:val="2D955700"/>
    <w:rsid w:val="2DD90B7B"/>
    <w:rsid w:val="2DD92C6B"/>
    <w:rsid w:val="2DDD3FC1"/>
    <w:rsid w:val="2DE531B8"/>
    <w:rsid w:val="2DEA131C"/>
    <w:rsid w:val="2DF701D8"/>
    <w:rsid w:val="2DF84A5A"/>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C33BD3"/>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611D1"/>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081D71"/>
    <w:rsid w:val="32132BEF"/>
    <w:rsid w:val="32176602"/>
    <w:rsid w:val="322A7699"/>
    <w:rsid w:val="322B25C6"/>
    <w:rsid w:val="32422E70"/>
    <w:rsid w:val="3248142F"/>
    <w:rsid w:val="325E56C6"/>
    <w:rsid w:val="3275698A"/>
    <w:rsid w:val="327C0679"/>
    <w:rsid w:val="32870EE7"/>
    <w:rsid w:val="32943B86"/>
    <w:rsid w:val="32A93829"/>
    <w:rsid w:val="32AC6BA0"/>
    <w:rsid w:val="32B141B6"/>
    <w:rsid w:val="32B943EC"/>
    <w:rsid w:val="32B9519B"/>
    <w:rsid w:val="32BA12BD"/>
    <w:rsid w:val="32CC7242"/>
    <w:rsid w:val="32D85BE7"/>
    <w:rsid w:val="32DC63A0"/>
    <w:rsid w:val="32E34249"/>
    <w:rsid w:val="32E429C1"/>
    <w:rsid w:val="330503EE"/>
    <w:rsid w:val="33274478"/>
    <w:rsid w:val="334045BE"/>
    <w:rsid w:val="334A3B2A"/>
    <w:rsid w:val="3365592E"/>
    <w:rsid w:val="336A31F3"/>
    <w:rsid w:val="336F6533"/>
    <w:rsid w:val="33731376"/>
    <w:rsid w:val="337E5E2F"/>
    <w:rsid w:val="3384610D"/>
    <w:rsid w:val="33AA5979"/>
    <w:rsid w:val="33C03E90"/>
    <w:rsid w:val="33C96649"/>
    <w:rsid w:val="33CC3D88"/>
    <w:rsid w:val="33D939C5"/>
    <w:rsid w:val="33DD0306"/>
    <w:rsid w:val="33F627C9"/>
    <w:rsid w:val="33FD722F"/>
    <w:rsid w:val="3400362D"/>
    <w:rsid w:val="340B09C5"/>
    <w:rsid w:val="341E4CAB"/>
    <w:rsid w:val="34584EE2"/>
    <w:rsid w:val="346F257B"/>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83AA2"/>
    <w:rsid w:val="36203B2D"/>
    <w:rsid w:val="36257395"/>
    <w:rsid w:val="363E0457"/>
    <w:rsid w:val="365B4B65"/>
    <w:rsid w:val="36736527"/>
    <w:rsid w:val="36806379"/>
    <w:rsid w:val="36914A2B"/>
    <w:rsid w:val="369B4CF0"/>
    <w:rsid w:val="36A068E3"/>
    <w:rsid w:val="36D62629"/>
    <w:rsid w:val="36D76172"/>
    <w:rsid w:val="36D84407"/>
    <w:rsid w:val="36E833BB"/>
    <w:rsid w:val="36EB1E1B"/>
    <w:rsid w:val="36F17F0D"/>
    <w:rsid w:val="36FB00F6"/>
    <w:rsid w:val="37023232"/>
    <w:rsid w:val="37103BA1"/>
    <w:rsid w:val="37224581"/>
    <w:rsid w:val="3735197D"/>
    <w:rsid w:val="373756A2"/>
    <w:rsid w:val="374A416C"/>
    <w:rsid w:val="374B6987"/>
    <w:rsid w:val="375E0DA6"/>
    <w:rsid w:val="375F2433"/>
    <w:rsid w:val="377639AE"/>
    <w:rsid w:val="378142CB"/>
    <w:rsid w:val="378B61A6"/>
    <w:rsid w:val="37B90F0B"/>
    <w:rsid w:val="37CD3F98"/>
    <w:rsid w:val="37DE77FC"/>
    <w:rsid w:val="37DF75BA"/>
    <w:rsid w:val="37E148E2"/>
    <w:rsid w:val="37F848EE"/>
    <w:rsid w:val="37F912FC"/>
    <w:rsid w:val="38033706"/>
    <w:rsid w:val="380D59EE"/>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C2960"/>
    <w:rsid w:val="390069DD"/>
    <w:rsid w:val="39030CF9"/>
    <w:rsid w:val="39070E1C"/>
    <w:rsid w:val="39091F35"/>
    <w:rsid w:val="390A63CE"/>
    <w:rsid w:val="392230FF"/>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AE83F75"/>
    <w:rsid w:val="3B312338"/>
    <w:rsid w:val="3B3B4F65"/>
    <w:rsid w:val="3B3C5B77"/>
    <w:rsid w:val="3B3D0FF2"/>
    <w:rsid w:val="3B501351"/>
    <w:rsid w:val="3B521A18"/>
    <w:rsid w:val="3B8701AA"/>
    <w:rsid w:val="3B8D2B96"/>
    <w:rsid w:val="3B923660"/>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82ECA"/>
    <w:rsid w:val="3CE9196C"/>
    <w:rsid w:val="3CF15105"/>
    <w:rsid w:val="3D0C04B9"/>
    <w:rsid w:val="3D1414C5"/>
    <w:rsid w:val="3D1C763E"/>
    <w:rsid w:val="3D201AA5"/>
    <w:rsid w:val="3D2B37EA"/>
    <w:rsid w:val="3D2F28A7"/>
    <w:rsid w:val="3D2F7FF3"/>
    <w:rsid w:val="3D3B56F0"/>
    <w:rsid w:val="3D3D1507"/>
    <w:rsid w:val="3D62085B"/>
    <w:rsid w:val="3D672041"/>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570C7"/>
    <w:rsid w:val="3E5C591E"/>
    <w:rsid w:val="3E6C2B3A"/>
    <w:rsid w:val="3E8C5311"/>
    <w:rsid w:val="3E8E7E55"/>
    <w:rsid w:val="3EB61473"/>
    <w:rsid w:val="3EC66011"/>
    <w:rsid w:val="3ECD05CA"/>
    <w:rsid w:val="3ED25BE0"/>
    <w:rsid w:val="3ED75B7F"/>
    <w:rsid w:val="3EE50C55"/>
    <w:rsid w:val="3EF9316D"/>
    <w:rsid w:val="3F1E4982"/>
    <w:rsid w:val="3F315E6B"/>
    <w:rsid w:val="3F514D57"/>
    <w:rsid w:val="3F5175E2"/>
    <w:rsid w:val="3F56276A"/>
    <w:rsid w:val="3F6C10E0"/>
    <w:rsid w:val="3F963015"/>
    <w:rsid w:val="3F964D35"/>
    <w:rsid w:val="3FA327ED"/>
    <w:rsid w:val="3FB11738"/>
    <w:rsid w:val="3FB5581B"/>
    <w:rsid w:val="3FB83028"/>
    <w:rsid w:val="3FC33D05"/>
    <w:rsid w:val="3FD87804"/>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C8729B"/>
    <w:rsid w:val="40EB6898"/>
    <w:rsid w:val="40F701DF"/>
    <w:rsid w:val="40FD480A"/>
    <w:rsid w:val="411B59C4"/>
    <w:rsid w:val="412A32F8"/>
    <w:rsid w:val="4135001C"/>
    <w:rsid w:val="41401527"/>
    <w:rsid w:val="414F3518"/>
    <w:rsid w:val="41606056"/>
    <w:rsid w:val="417F433E"/>
    <w:rsid w:val="418A1D66"/>
    <w:rsid w:val="41913B31"/>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010842"/>
    <w:rsid w:val="431408DA"/>
    <w:rsid w:val="431B7C78"/>
    <w:rsid w:val="432D5ADB"/>
    <w:rsid w:val="4331401E"/>
    <w:rsid w:val="434626F9"/>
    <w:rsid w:val="43486FC5"/>
    <w:rsid w:val="43591DDA"/>
    <w:rsid w:val="435A0DF2"/>
    <w:rsid w:val="435B43F6"/>
    <w:rsid w:val="436C42E1"/>
    <w:rsid w:val="437102E7"/>
    <w:rsid w:val="437C210F"/>
    <w:rsid w:val="43847F02"/>
    <w:rsid w:val="438F113C"/>
    <w:rsid w:val="439853F6"/>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459B9"/>
    <w:rsid w:val="449E4142"/>
    <w:rsid w:val="44A90BAA"/>
    <w:rsid w:val="44AE67A8"/>
    <w:rsid w:val="44B24A20"/>
    <w:rsid w:val="44BC0BEE"/>
    <w:rsid w:val="44BF6C07"/>
    <w:rsid w:val="44C24001"/>
    <w:rsid w:val="44C55A88"/>
    <w:rsid w:val="44FB1C9C"/>
    <w:rsid w:val="450B0594"/>
    <w:rsid w:val="45392A13"/>
    <w:rsid w:val="453E3FCF"/>
    <w:rsid w:val="454F1836"/>
    <w:rsid w:val="45566A25"/>
    <w:rsid w:val="457E7663"/>
    <w:rsid w:val="45887B45"/>
    <w:rsid w:val="458B66DF"/>
    <w:rsid w:val="45940F0E"/>
    <w:rsid w:val="45AC5DBA"/>
    <w:rsid w:val="45C647AF"/>
    <w:rsid w:val="45DD529D"/>
    <w:rsid w:val="45E57886"/>
    <w:rsid w:val="45E945CC"/>
    <w:rsid w:val="46003076"/>
    <w:rsid w:val="46026F63"/>
    <w:rsid w:val="46113492"/>
    <w:rsid w:val="46130FB8"/>
    <w:rsid w:val="46177E29"/>
    <w:rsid w:val="46205B7F"/>
    <w:rsid w:val="462A6010"/>
    <w:rsid w:val="465D501C"/>
    <w:rsid w:val="466367DB"/>
    <w:rsid w:val="46686D18"/>
    <w:rsid w:val="466D15DA"/>
    <w:rsid w:val="46853538"/>
    <w:rsid w:val="46BF7E28"/>
    <w:rsid w:val="46C3037C"/>
    <w:rsid w:val="46E14C12"/>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711FC6"/>
    <w:rsid w:val="48895289"/>
    <w:rsid w:val="488E2B78"/>
    <w:rsid w:val="489363E0"/>
    <w:rsid w:val="48A16B62"/>
    <w:rsid w:val="48AE0D54"/>
    <w:rsid w:val="48BC6222"/>
    <w:rsid w:val="48C245E9"/>
    <w:rsid w:val="48DB312A"/>
    <w:rsid w:val="48DF49D9"/>
    <w:rsid w:val="48E45842"/>
    <w:rsid w:val="48FD385A"/>
    <w:rsid w:val="492108CC"/>
    <w:rsid w:val="49413F52"/>
    <w:rsid w:val="494F6304"/>
    <w:rsid w:val="4955544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94738"/>
    <w:rsid w:val="4B0B7979"/>
    <w:rsid w:val="4B1530DD"/>
    <w:rsid w:val="4B221C9D"/>
    <w:rsid w:val="4B520DF4"/>
    <w:rsid w:val="4B603107"/>
    <w:rsid w:val="4B7A5635"/>
    <w:rsid w:val="4B8E10E1"/>
    <w:rsid w:val="4B9802B0"/>
    <w:rsid w:val="4B9E65BE"/>
    <w:rsid w:val="4B9F33A8"/>
    <w:rsid w:val="4BA80AFD"/>
    <w:rsid w:val="4BA83F51"/>
    <w:rsid w:val="4BB01057"/>
    <w:rsid w:val="4BB033BA"/>
    <w:rsid w:val="4BB469AD"/>
    <w:rsid w:val="4BBE277F"/>
    <w:rsid w:val="4BC06040"/>
    <w:rsid w:val="4BC66ACD"/>
    <w:rsid w:val="4BCF5981"/>
    <w:rsid w:val="4BD846DB"/>
    <w:rsid w:val="4BF441D2"/>
    <w:rsid w:val="4C1C2A09"/>
    <w:rsid w:val="4C284AD9"/>
    <w:rsid w:val="4C423098"/>
    <w:rsid w:val="4C694192"/>
    <w:rsid w:val="4C7964D9"/>
    <w:rsid w:val="4C8524E4"/>
    <w:rsid w:val="4C8C5620"/>
    <w:rsid w:val="4C9269F6"/>
    <w:rsid w:val="4CB75F07"/>
    <w:rsid w:val="4CC84335"/>
    <w:rsid w:val="4CD22B0F"/>
    <w:rsid w:val="4CDA3E72"/>
    <w:rsid w:val="4CE4545C"/>
    <w:rsid w:val="4CE9350A"/>
    <w:rsid w:val="4CF60C31"/>
    <w:rsid w:val="4D014937"/>
    <w:rsid w:val="4D156927"/>
    <w:rsid w:val="4D1E2466"/>
    <w:rsid w:val="4D225F85"/>
    <w:rsid w:val="4D297BF3"/>
    <w:rsid w:val="4D2D0EAF"/>
    <w:rsid w:val="4D785BA5"/>
    <w:rsid w:val="4D795A49"/>
    <w:rsid w:val="4D7F0082"/>
    <w:rsid w:val="4D952FD9"/>
    <w:rsid w:val="4D970662"/>
    <w:rsid w:val="4D9A1FBF"/>
    <w:rsid w:val="4D9A5B1B"/>
    <w:rsid w:val="4D9F40B3"/>
    <w:rsid w:val="4DB33393"/>
    <w:rsid w:val="4DBC3CE3"/>
    <w:rsid w:val="4DCB51C5"/>
    <w:rsid w:val="4DCD4142"/>
    <w:rsid w:val="4DCF1E0D"/>
    <w:rsid w:val="4DD21759"/>
    <w:rsid w:val="4DD632D9"/>
    <w:rsid w:val="4DE05D9E"/>
    <w:rsid w:val="4DE05DF9"/>
    <w:rsid w:val="4DE30716"/>
    <w:rsid w:val="4DE44800"/>
    <w:rsid w:val="4DEE0709"/>
    <w:rsid w:val="4DF26A56"/>
    <w:rsid w:val="4DF47921"/>
    <w:rsid w:val="4DF53784"/>
    <w:rsid w:val="4DFC14EA"/>
    <w:rsid w:val="4DFE672D"/>
    <w:rsid w:val="4DFF6815"/>
    <w:rsid w:val="4E0A3427"/>
    <w:rsid w:val="4E124B64"/>
    <w:rsid w:val="4E206532"/>
    <w:rsid w:val="4E2423AC"/>
    <w:rsid w:val="4E261AA5"/>
    <w:rsid w:val="4E287F63"/>
    <w:rsid w:val="4E304B5D"/>
    <w:rsid w:val="4E3F66C2"/>
    <w:rsid w:val="4E611B8B"/>
    <w:rsid w:val="4E6279D7"/>
    <w:rsid w:val="4E682F8C"/>
    <w:rsid w:val="4E6A7BB7"/>
    <w:rsid w:val="4E6C5D89"/>
    <w:rsid w:val="4E9133C2"/>
    <w:rsid w:val="4EB23220"/>
    <w:rsid w:val="4EE661F8"/>
    <w:rsid w:val="4EF27A04"/>
    <w:rsid w:val="4EF560C5"/>
    <w:rsid w:val="4F0773B4"/>
    <w:rsid w:val="4F1F277C"/>
    <w:rsid w:val="4F241019"/>
    <w:rsid w:val="4F307BB1"/>
    <w:rsid w:val="4F336227"/>
    <w:rsid w:val="4F3C3EF2"/>
    <w:rsid w:val="4F3D0E54"/>
    <w:rsid w:val="4F3D562D"/>
    <w:rsid w:val="4F5C4EE0"/>
    <w:rsid w:val="4F5D14F6"/>
    <w:rsid w:val="4F681AF1"/>
    <w:rsid w:val="4F6E1972"/>
    <w:rsid w:val="4F943166"/>
    <w:rsid w:val="4F9C19A5"/>
    <w:rsid w:val="4FBA02A1"/>
    <w:rsid w:val="4FCB3ED2"/>
    <w:rsid w:val="4FE7106E"/>
    <w:rsid w:val="4FF82FCD"/>
    <w:rsid w:val="4FFF435B"/>
    <w:rsid w:val="50053943"/>
    <w:rsid w:val="500C2759"/>
    <w:rsid w:val="50260569"/>
    <w:rsid w:val="50374A3C"/>
    <w:rsid w:val="50487AB0"/>
    <w:rsid w:val="50550E55"/>
    <w:rsid w:val="5080549C"/>
    <w:rsid w:val="50901457"/>
    <w:rsid w:val="509F43E4"/>
    <w:rsid w:val="50A54D3E"/>
    <w:rsid w:val="50AD3DB7"/>
    <w:rsid w:val="50B82E88"/>
    <w:rsid w:val="50BB32A7"/>
    <w:rsid w:val="50CC5CB2"/>
    <w:rsid w:val="50D51F77"/>
    <w:rsid w:val="50EC2B32"/>
    <w:rsid w:val="50F1402B"/>
    <w:rsid w:val="50FD2AD9"/>
    <w:rsid w:val="51037E7B"/>
    <w:rsid w:val="51081E85"/>
    <w:rsid w:val="51097D9A"/>
    <w:rsid w:val="511A650F"/>
    <w:rsid w:val="51237D2E"/>
    <w:rsid w:val="51256043"/>
    <w:rsid w:val="515B06D0"/>
    <w:rsid w:val="51764AF1"/>
    <w:rsid w:val="51996737"/>
    <w:rsid w:val="51B408B8"/>
    <w:rsid w:val="51B80848"/>
    <w:rsid w:val="51CC0868"/>
    <w:rsid w:val="51D5340F"/>
    <w:rsid w:val="52287B99"/>
    <w:rsid w:val="522E717A"/>
    <w:rsid w:val="52382F2A"/>
    <w:rsid w:val="52386E3D"/>
    <w:rsid w:val="523A7DD1"/>
    <w:rsid w:val="523B7711"/>
    <w:rsid w:val="52495D62"/>
    <w:rsid w:val="524C4D97"/>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6D782E"/>
    <w:rsid w:val="537155BE"/>
    <w:rsid w:val="5371731E"/>
    <w:rsid w:val="53757C6B"/>
    <w:rsid w:val="53790573"/>
    <w:rsid w:val="537E1075"/>
    <w:rsid w:val="53835884"/>
    <w:rsid w:val="539A4AC7"/>
    <w:rsid w:val="53A148C7"/>
    <w:rsid w:val="53A44D07"/>
    <w:rsid w:val="53A46AC8"/>
    <w:rsid w:val="53A70F92"/>
    <w:rsid w:val="53AB7F1F"/>
    <w:rsid w:val="53AC6F7B"/>
    <w:rsid w:val="53C01F4F"/>
    <w:rsid w:val="53C27B7A"/>
    <w:rsid w:val="53D53D51"/>
    <w:rsid w:val="53EB297B"/>
    <w:rsid w:val="53EC4BF7"/>
    <w:rsid w:val="53F671DE"/>
    <w:rsid w:val="53F758A1"/>
    <w:rsid w:val="540D5A7F"/>
    <w:rsid w:val="542E2BC2"/>
    <w:rsid w:val="54352A96"/>
    <w:rsid w:val="54447390"/>
    <w:rsid w:val="54484523"/>
    <w:rsid w:val="544B514D"/>
    <w:rsid w:val="545E1D01"/>
    <w:rsid w:val="54674051"/>
    <w:rsid w:val="54790C1C"/>
    <w:rsid w:val="54935B8F"/>
    <w:rsid w:val="549D3677"/>
    <w:rsid w:val="54A87049"/>
    <w:rsid w:val="54B03E76"/>
    <w:rsid w:val="54BF230B"/>
    <w:rsid w:val="54CC6227"/>
    <w:rsid w:val="54D10F9B"/>
    <w:rsid w:val="54D97871"/>
    <w:rsid w:val="5503044A"/>
    <w:rsid w:val="550B5550"/>
    <w:rsid w:val="551D586C"/>
    <w:rsid w:val="55200298"/>
    <w:rsid w:val="55335E1B"/>
    <w:rsid w:val="5536079B"/>
    <w:rsid w:val="554B7EF0"/>
    <w:rsid w:val="556F3D99"/>
    <w:rsid w:val="55720837"/>
    <w:rsid w:val="55860894"/>
    <w:rsid w:val="558F6181"/>
    <w:rsid w:val="559447B6"/>
    <w:rsid w:val="55B02DF1"/>
    <w:rsid w:val="55CB6443"/>
    <w:rsid w:val="55D47A00"/>
    <w:rsid w:val="55D5456D"/>
    <w:rsid w:val="55DC290C"/>
    <w:rsid w:val="55E71B19"/>
    <w:rsid w:val="55EA5D64"/>
    <w:rsid w:val="55F01FA1"/>
    <w:rsid w:val="55F85AD5"/>
    <w:rsid w:val="55FC19B9"/>
    <w:rsid w:val="56130B60"/>
    <w:rsid w:val="561E6D86"/>
    <w:rsid w:val="56234F28"/>
    <w:rsid w:val="562C1C22"/>
    <w:rsid w:val="56717635"/>
    <w:rsid w:val="56990B7C"/>
    <w:rsid w:val="569E1126"/>
    <w:rsid w:val="56A8690E"/>
    <w:rsid w:val="56B679AB"/>
    <w:rsid w:val="56B80DEB"/>
    <w:rsid w:val="56C87B9D"/>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8B125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345076"/>
    <w:rsid w:val="59561946"/>
    <w:rsid w:val="59670F51"/>
    <w:rsid w:val="596A44F9"/>
    <w:rsid w:val="596C19BB"/>
    <w:rsid w:val="59790BDB"/>
    <w:rsid w:val="597E3F42"/>
    <w:rsid w:val="598653AC"/>
    <w:rsid w:val="59AC3C86"/>
    <w:rsid w:val="59B817D3"/>
    <w:rsid w:val="59C11856"/>
    <w:rsid w:val="59C153AB"/>
    <w:rsid w:val="59D42FDA"/>
    <w:rsid w:val="59D93E6F"/>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75F5E"/>
    <w:rsid w:val="5ABA59C8"/>
    <w:rsid w:val="5ABD68E6"/>
    <w:rsid w:val="5ABF73D2"/>
    <w:rsid w:val="5ACB3D8A"/>
    <w:rsid w:val="5ACE32A8"/>
    <w:rsid w:val="5AE12FDB"/>
    <w:rsid w:val="5AE1508F"/>
    <w:rsid w:val="5AF80256"/>
    <w:rsid w:val="5B110CC9"/>
    <w:rsid w:val="5B136165"/>
    <w:rsid w:val="5B1851F5"/>
    <w:rsid w:val="5B1F7B5D"/>
    <w:rsid w:val="5B411CCC"/>
    <w:rsid w:val="5B585171"/>
    <w:rsid w:val="5B585B78"/>
    <w:rsid w:val="5B6D62B9"/>
    <w:rsid w:val="5B746CFA"/>
    <w:rsid w:val="5B9A2B59"/>
    <w:rsid w:val="5BA652E6"/>
    <w:rsid w:val="5BC0085A"/>
    <w:rsid w:val="5BE03293"/>
    <w:rsid w:val="5BF03D58"/>
    <w:rsid w:val="5BF20AFB"/>
    <w:rsid w:val="5BF31218"/>
    <w:rsid w:val="5C076A71"/>
    <w:rsid w:val="5C1A6BB2"/>
    <w:rsid w:val="5C292E8C"/>
    <w:rsid w:val="5C306D31"/>
    <w:rsid w:val="5C37233A"/>
    <w:rsid w:val="5C390BF5"/>
    <w:rsid w:val="5C5355FE"/>
    <w:rsid w:val="5C5A49A5"/>
    <w:rsid w:val="5C6519EA"/>
    <w:rsid w:val="5C6715FE"/>
    <w:rsid w:val="5C6F4105"/>
    <w:rsid w:val="5C936557"/>
    <w:rsid w:val="5CA34C3A"/>
    <w:rsid w:val="5CBB7F6F"/>
    <w:rsid w:val="5CC248CE"/>
    <w:rsid w:val="5CED2052"/>
    <w:rsid w:val="5D042FB1"/>
    <w:rsid w:val="5D080CF3"/>
    <w:rsid w:val="5D3A4C25"/>
    <w:rsid w:val="5D442CB4"/>
    <w:rsid w:val="5D445AA3"/>
    <w:rsid w:val="5D7869AF"/>
    <w:rsid w:val="5D7C3F11"/>
    <w:rsid w:val="5D891708"/>
    <w:rsid w:val="5D971C5A"/>
    <w:rsid w:val="5D9D49E0"/>
    <w:rsid w:val="5DA01E9E"/>
    <w:rsid w:val="5DAD3649"/>
    <w:rsid w:val="5DC310BE"/>
    <w:rsid w:val="5DDF1821"/>
    <w:rsid w:val="5DE2656A"/>
    <w:rsid w:val="5DE80B25"/>
    <w:rsid w:val="5DEA2F91"/>
    <w:rsid w:val="5DEF1EB3"/>
    <w:rsid w:val="5DF94AE0"/>
    <w:rsid w:val="5DFA5883"/>
    <w:rsid w:val="5E224037"/>
    <w:rsid w:val="5E3146A3"/>
    <w:rsid w:val="5E442F62"/>
    <w:rsid w:val="5E6C2C5B"/>
    <w:rsid w:val="5E6E2DD8"/>
    <w:rsid w:val="5E6F6B50"/>
    <w:rsid w:val="5E7251A2"/>
    <w:rsid w:val="5E7C3591"/>
    <w:rsid w:val="5E9842F9"/>
    <w:rsid w:val="5E9B5B97"/>
    <w:rsid w:val="5E9D0E18"/>
    <w:rsid w:val="5EA26F25"/>
    <w:rsid w:val="5EA341D7"/>
    <w:rsid w:val="5EA755DE"/>
    <w:rsid w:val="5EAE7678"/>
    <w:rsid w:val="5ED35F0E"/>
    <w:rsid w:val="5EDF7832"/>
    <w:rsid w:val="5EEB4428"/>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F05EB"/>
    <w:rsid w:val="602610FD"/>
    <w:rsid w:val="602808B2"/>
    <w:rsid w:val="602C2F4B"/>
    <w:rsid w:val="602D0A71"/>
    <w:rsid w:val="60307A2A"/>
    <w:rsid w:val="603814FF"/>
    <w:rsid w:val="604109A8"/>
    <w:rsid w:val="6042276E"/>
    <w:rsid w:val="605D2617"/>
    <w:rsid w:val="60616CDC"/>
    <w:rsid w:val="60624E53"/>
    <w:rsid w:val="606319E5"/>
    <w:rsid w:val="607A77D8"/>
    <w:rsid w:val="607B3C50"/>
    <w:rsid w:val="608B6567"/>
    <w:rsid w:val="60902A4E"/>
    <w:rsid w:val="60A01243"/>
    <w:rsid w:val="60AA3E6F"/>
    <w:rsid w:val="60D62EB6"/>
    <w:rsid w:val="60D84E80"/>
    <w:rsid w:val="60FF21D9"/>
    <w:rsid w:val="610C0686"/>
    <w:rsid w:val="611E37D0"/>
    <w:rsid w:val="612B267B"/>
    <w:rsid w:val="612C6F7A"/>
    <w:rsid w:val="613021B3"/>
    <w:rsid w:val="61306A6A"/>
    <w:rsid w:val="6131633F"/>
    <w:rsid w:val="613253FD"/>
    <w:rsid w:val="61421F29"/>
    <w:rsid w:val="61637D56"/>
    <w:rsid w:val="616E044C"/>
    <w:rsid w:val="61712185"/>
    <w:rsid w:val="618B7207"/>
    <w:rsid w:val="61907E69"/>
    <w:rsid w:val="61A90D68"/>
    <w:rsid w:val="61B43A15"/>
    <w:rsid w:val="61B825BC"/>
    <w:rsid w:val="61BF7DEE"/>
    <w:rsid w:val="61DA0425"/>
    <w:rsid w:val="61F71336"/>
    <w:rsid w:val="62065A1D"/>
    <w:rsid w:val="6213792C"/>
    <w:rsid w:val="621775E2"/>
    <w:rsid w:val="621C0D9D"/>
    <w:rsid w:val="622F7552"/>
    <w:rsid w:val="6250406E"/>
    <w:rsid w:val="6267666C"/>
    <w:rsid w:val="627D6831"/>
    <w:rsid w:val="62811B1C"/>
    <w:rsid w:val="62856942"/>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5F53E5"/>
    <w:rsid w:val="63612AB8"/>
    <w:rsid w:val="63640C4D"/>
    <w:rsid w:val="6379289B"/>
    <w:rsid w:val="637B1AF3"/>
    <w:rsid w:val="637D0978"/>
    <w:rsid w:val="63846BFA"/>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590086"/>
    <w:rsid w:val="64673C87"/>
    <w:rsid w:val="64877733"/>
    <w:rsid w:val="64925346"/>
    <w:rsid w:val="64A170D2"/>
    <w:rsid w:val="64A251DD"/>
    <w:rsid w:val="64B654D9"/>
    <w:rsid w:val="64BC182A"/>
    <w:rsid w:val="64C16862"/>
    <w:rsid w:val="64D15E6F"/>
    <w:rsid w:val="64DF4A2F"/>
    <w:rsid w:val="64EA5182"/>
    <w:rsid w:val="64FB3541"/>
    <w:rsid w:val="650242F0"/>
    <w:rsid w:val="65365B2B"/>
    <w:rsid w:val="653F447E"/>
    <w:rsid w:val="65542778"/>
    <w:rsid w:val="655829AF"/>
    <w:rsid w:val="656B70C3"/>
    <w:rsid w:val="657A02B4"/>
    <w:rsid w:val="658E1FB1"/>
    <w:rsid w:val="658F4798"/>
    <w:rsid w:val="659B1EBA"/>
    <w:rsid w:val="65A11CE5"/>
    <w:rsid w:val="65A83379"/>
    <w:rsid w:val="65B461E9"/>
    <w:rsid w:val="65BE39A8"/>
    <w:rsid w:val="65C20697"/>
    <w:rsid w:val="65C23A09"/>
    <w:rsid w:val="65ED6CD8"/>
    <w:rsid w:val="65FB3FBE"/>
    <w:rsid w:val="66101A71"/>
    <w:rsid w:val="66171FA7"/>
    <w:rsid w:val="66247D11"/>
    <w:rsid w:val="663B3EC9"/>
    <w:rsid w:val="663D5CF1"/>
    <w:rsid w:val="665A1E94"/>
    <w:rsid w:val="66736112"/>
    <w:rsid w:val="667F5B5B"/>
    <w:rsid w:val="668F1B3D"/>
    <w:rsid w:val="6694262A"/>
    <w:rsid w:val="66990381"/>
    <w:rsid w:val="66A80E51"/>
    <w:rsid w:val="66B15F58"/>
    <w:rsid w:val="66B31B01"/>
    <w:rsid w:val="66CE1E80"/>
    <w:rsid w:val="66DB2FD4"/>
    <w:rsid w:val="66E362F9"/>
    <w:rsid w:val="66E47FD9"/>
    <w:rsid w:val="66E520A5"/>
    <w:rsid w:val="66F04175"/>
    <w:rsid w:val="66F127F8"/>
    <w:rsid w:val="67071922"/>
    <w:rsid w:val="673B73C0"/>
    <w:rsid w:val="674743C8"/>
    <w:rsid w:val="675608B6"/>
    <w:rsid w:val="67732E4E"/>
    <w:rsid w:val="67754402"/>
    <w:rsid w:val="677D54ED"/>
    <w:rsid w:val="678B726C"/>
    <w:rsid w:val="679D472E"/>
    <w:rsid w:val="679E40A4"/>
    <w:rsid w:val="67B25E27"/>
    <w:rsid w:val="67B4646D"/>
    <w:rsid w:val="67B464CA"/>
    <w:rsid w:val="67C4383B"/>
    <w:rsid w:val="67C43A69"/>
    <w:rsid w:val="67CD3ECD"/>
    <w:rsid w:val="67D35E1A"/>
    <w:rsid w:val="67D839B8"/>
    <w:rsid w:val="67F35317"/>
    <w:rsid w:val="67F73E3E"/>
    <w:rsid w:val="68016A6B"/>
    <w:rsid w:val="680201B7"/>
    <w:rsid w:val="68040309"/>
    <w:rsid w:val="68060525"/>
    <w:rsid w:val="681B0546"/>
    <w:rsid w:val="68362BFB"/>
    <w:rsid w:val="68386205"/>
    <w:rsid w:val="683D085A"/>
    <w:rsid w:val="683F1130"/>
    <w:rsid w:val="684456A1"/>
    <w:rsid w:val="68573C08"/>
    <w:rsid w:val="685E1363"/>
    <w:rsid w:val="687731D1"/>
    <w:rsid w:val="6878475E"/>
    <w:rsid w:val="688E1089"/>
    <w:rsid w:val="68993219"/>
    <w:rsid w:val="689E42BA"/>
    <w:rsid w:val="68A026F3"/>
    <w:rsid w:val="68AF4719"/>
    <w:rsid w:val="68AF6C13"/>
    <w:rsid w:val="68C77CB4"/>
    <w:rsid w:val="68DB5DFF"/>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7C508B"/>
    <w:rsid w:val="6A8219B9"/>
    <w:rsid w:val="6A8641F2"/>
    <w:rsid w:val="6A9701A5"/>
    <w:rsid w:val="6AA03032"/>
    <w:rsid w:val="6AA86FEC"/>
    <w:rsid w:val="6ACB20F7"/>
    <w:rsid w:val="6ACD70D8"/>
    <w:rsid w:val="6ADA6AC4"/>
    <w:rsid w:val="6ADB11D6"/>
    <w:rsid w:val="6ADF0BB9"/>
    <w:rsid w:val="6AFC5C0F"/>
    <w:rsid w:val="6B1A2C3C"/>
    <w:rsid w:val="6B221F4E"/>
    <w:rsid w:val="6B31644D"/>
    <w:rsid w:val="6B486C86"/>
    <w:rsid w:val="6B554C72"/>
    <w:rsid w:val="6B596BBE"/>
    <w:rsid w:val="6B680BAF"/>
    <w:rsid w:val="6B6D2669"/>
    <w:rsid w:val="6B774DF2"/>
    <w:rsid w:val="6B7B4D86"/>
    <w:rsid w:val="6B847AD7"/>
    <w:rsid w:val="6B961F07"/>
    <w:rsid w:val="6B9A2DF9"/>
    <w:rsid w:val="6BA56BC7"/>
    <w:rsid w:val="6BAA566B"/>
    <w:rsid w:val="6BAC4619"/>
    <w:rsid w:val="6BB118FD"/>
    <w:rsid w:val="6BC60150"/>
    <w:rsid w:val="6BCD2823"/>
    <w:rsid w:val="6BDD15DD"/>
    <w:rsid w:val="6BDF2966"/>
    <w:rsid w:val="6BE86A5F"/>
    <w:rsid w:val="6BF54B38"/>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50B68"/>
    <w:rsid w:val="6CFA6351"/>
    <w:rsid w:val="6CFC3C40"/>
    <w:rsid w:val="6D203E37"/>
    <w:rsid w:val="6D2F6F7D"/>
    <w:rsid w:val="6D480984"/>
    <w:rsid w:val="6D8079F9"/>
    <w:rsid w:val="6D8A5754"/>
    <w:rsid w:val="6DB13E57"/>
    <w:rsid w:val="6DC20A4A"/>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EB2223"/>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173C5"/>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475CC"/>
    <w:rsid w:val="71063344"/>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D226C"/>
    <w:rsid w:val="72D27981"/>
    <w:rsid w:val="72E15E16"/>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6302D"/>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77745"/>
    <w:rsid w:val="756F17F9"/>
    <w:rsid w:val="757E5B9F"/>
    <w:rsid w:val="75825461"/>
    <w:rsid w:val="75907680"/>
    <w:rsid w:val="75916599"/>
    <w:rsid w:val="759926FC"/>
    <w:rsid w:val="75A24276"/>
    <w:rsid w:val="75AA231D"/>
    <w:rsid w:val="75AD6340"/>
    <w:rsid w:val="75C8506C"/>
    <w:rsid w:val="75D237F5"/>
    <w:rsid w:val="75DF5F11"/>
    <w:rsid w:val="75E8633A"/>
    <w:rsid w:val="75FE283B"/>
    <w:rsid w:val="76360227"/>
    <w:rsid w:val="76393874"/>
    <w:rsid w:val="763F09AA"/>
    <w:rsid w:val="764F3FCC"/>
    <w:rsid w:val="7650339F"/>
    <w:rsid w:val="76582727"/>
    <w:rsid w:val="76603C9A"/>
    <w:rsid w:val="766B00E5"/>
    <w:rsid w:val="76832D41"/>
    <w:rsid w:val="768B2C28"/>
    <w:rsid w:val="76A2766B"/>
    <w:rsid w:val="76AA29C3"/>
    <w:rsid w:val="76BB1CAB"/>
    <w:rsid w:val="76C04050"/>
    <w:rsid w:val="76D67314"/>
    <w:rsid w:val="76E00193"/>
    <w:rsid w:val="76E65049"/>
    <w:rsid w:val="76FA74A7"/>
    <w:rsid w:val="77076007"/>
    <w:rsid w:val="771A36A5"/>
    <w:rsid w:val="77413F7E"/>
    <w:rsid w:val="77464076"/>
    <w:rsid w:val="7758241F"/>
    <w:rsid w:val="7769462C"/>
    <w:rsid w:val="777A7D22"/>
    <w:rsid w:val="777E28EC"/>
    <w:rsid w:val="77835654"/>
    <w:rsid w:val="7797109C"/>
    <w:rsid w:val="779A2A38"/>
    <w:rsid w:val="77B4450A"/>
    <w:rsid w:val="77B46E73"/>
    <w:rsid w:val="77E37A12"/>
    <w:rsid w:val="77F42148"/>
    <w:rsid w:val="77FE3468"/>
    <w:rsid w:val="78250553"/>
    <w:rsid w:val="782642CC"/>
    <w:rsid w:val="783B17B1"/>
    <w:rsid w:val="784E2046"/>
    <w:rsid w:val="78546F0C"/>
    <w:rsid w:val="786778FE"/>
    <w:rsid w:val="78830961"/>
    <w:rsid w:val="789D588A"/>
    <w:rsid w:val="78B43685"/>
    <w:rsid w:val="78B65E3A"/>
    <w:rsid w:val="78E0091E"/>
    <w:rsid w:val="78EC72C3"/>
    <w:rsid w:val="78EE1C79"/>
    <w:rsid w:val="78F85605"/>
    <w:rsid w:val="78FA66FA"/>
    <w:rsid w:val="78FF0DA4"/>
    <w:rsid w:val="79032A98"/>
    <w:rsid w:val="79345B6A"/>
    <w:rsid w:val="79424F6E"/>
    <w:rsid w:val="795F3706"/>
    <w:rsid w:val="797239CC"/>
    <w:rsid w:val="797F54AB"/>
    <w:rsid w:val="79823784"/>
    <w:rsid w:val="79831473"/>
    <w:rsid w:val="79943CA1"/>
    <w:rsid w:val="79983E9C"/>
    <w:rsid w:val="7999527A"/>
    <w:rsid w:val="79A75F84"/>
    <w:rsid w:val="79AF76C5"/>
    <w:rsid w:val="79C25EE1"/>
    <w:rsid w:val="79CE2967"/>
    <w:rsid w:val="79E30EE8"/>
    <w:rsid w:val="79E34934"/>
    <w:rsid w:val="79EA664C"/>
    <w:rsid w:val="79F9627A"/>
    <w:rsid w:val="79FF6948"/>
    <w:rsid w:val="7A044199"/>
    <w:rsid w:val="7A0657CF"/>
    <w:rsid w:val="7A2F3BBF"/>
    <w:rsid w:val="7A2F459A"/>
    <w:rsid w:val="7A320D06"/>
    <w:rsid w:val="7A322A39"/>
    <w:rsid w:val="7A517022"/>
    <w:rsid w:val="7A542B32"/>
    <w:rsid w:val="7A592736"/>
    <w:rsid w:val="7A6F5001"/>
    <w:rsid w:val="7A7237F8"/>
    <w:rsid w:val="7A7720A0"/>
    <w:rsid w:val="7A837B2B"/>
    <w:rsid w:val="7A9635B3"/>
    <w:rsid w:val="7A995229"/>
    <w:rsid w:val="7AA2343E"/>
    <w:rsid w:val="7AA5772A"/>
    <w:rsid w:val="7AD60EB8"/>
    <w:rsid w:val="7ADA73A4"/>
    <w:rsid w:val="7AE66B99"/>
    <w:rsid w:val="7AF34646"/>
    <w:rsid w:val="7AFE508C"/>
    <w:rsid w:val="7B0A3BCA"/>
    <w:rsid w:val="7B114DBF"/>
    <w:rsid w:val="7B1C0EF4"/>
    <w:rsid w:val="7B2014A6"/>
    <w:rsid w:val="7B345AA9"/>
    <w:rsid w:val="7B4048C1"/>
    <w:rsid w:val="7B4C5DF7"/>
    <w:rsid w:val="7B73082F"/>
    <w:rsid w:val="7B7B492E"/>
    <w:rsid w:val="7B9A3D1D"/>
    <w:rsid w:val="7BB46FBD"/>
    <w:rsid w:val="7BC462D5"/>
    <w:rsid w:val="7BC62E00"/>
    <w:rsid w:val="7BC73B55"/>
    <w:rsid w:val="7BCB5B3D"/>
    <w:rsid w:val="7BE35E2A"/>
    <w:rsid w:val="7BE6624C"/>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55AD9"/>
    <w:rsid w:val="7D777A3E"/>
    <w:rsid w:val="7D9005BC"/>
    <w:rsid w:val="7D9F0AD0"/>
    <w:rsid w:val="7DB22BDF"/>
    <w:rsid w:val="7DD12BB7"/>
    <w:rsid w:val="7DF223A2"/>
    <w:rsid w:val="7DFC50DA"/>
    <w:rsid w:val="7DFF0955"/>
    <w:rsid w:val="7E094473"/>
    <w:rsid w:val="7E0B750E"/>
    <w:rsid w:val="7E1939E8"/>
    <w:rsid w:val="7E2400E7"/>
    <w:rsid w:val="7E2822EA"/>
    <w:rsid w:val="7E2A20CE"/>
    <w:rsid w:val="7E327526"/>
    <w:rsid w:val="7E355A7B"/>
    <w:rsid w:val="7E455322"/>
    <w:rsid w:val="7E484F9C"/>
    <w:rsid w:val="7E682F48"/>
    <w:rsid w:val="7E6E3E85"/>
    <w:rsid w:val="7E953F59"/>
    <w:rsid w:val="7E991353"/>
    <w:rsid w:val="7E9C184B"/>
    <w:rsid w:val="7EA72948"/>
    <w:rsid w:val="7EB31EDB"/>
    <w:rsid w:val="7ED61132"/>
    <w:rsid w:val="7EDE320A"/>
    <w:rsid w:val="7EE70CC0"/>
    <w:rsid w:val="7EEB48DB"/>
    <w:rsid w:val="7EF27444"/>
    <w:rsid w:val="7EF740B7"/>
    <w:rsid w:val="7F185A04"/>
    <w:rsid w:val="7F2257ED"/>
    <w:rsid w:val="7F265C58"/>
    <w:rsid w:val="7F3B240A"/>
    <w:rsid w:val="7F4C4618"/>
    <w:rsid w:val="7F4D13A6"/>
    <w:rsid w:val="7F582CF2"/>
    <w:rsid w:val="7F7E679B"/>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7">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autoRedefine/>
    <w:qFormat/>
    <w:uiPriority w:val="0"/>
    <w:pPr>
      <w:keepNext/>
      <w:keepLines/>
      <w:spacing w:before="260" w:after="260" w:line="416" w:lineRule="auto"/>
      <w:outlineLvl w:val="2"/>
    </w:pPr>
    <w:rPr>
      <w:b/>
      <w:bCs/>
      <w:sz w:val="32"/>
      <w:szCs w:val="32"/>
    </w:rPr>
  </w:style>
  <w:style w:type="paragraph" w:styleId="9">
    <w:name w:val="heading 4"/>
    <w:basedOn w:val="1"/>
    <w:next w:val="1"/>
    <w:autoRedefine/>
    <w:qFormat/>
    <w:uiPriority w:val="0"/>
    <w:pPr>
      <w:keepNext/>
      <w:keepLines/>
      <w:spacing w:line="360" w:lineRule="auto"/>
      <w:outlineLvl w:val="3"/>
    </w:pPr>
    <w:rPr>
      <w:rFonts w:ascii="Arial" w:hAnsi="Arial"/>
      <w:b/>
      <w:bCs/>
      <w:szCs w:val="28"/>
    </w:rPr>
  </w:style>
  <w:style w:type="paragraph" w:styleId="10">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6"/>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List Number"/>
    <w:basedOn w:val="1"/>
    <w:autoRedefine/>
    <w:qFormat/>
    <w:uiPriority w:val="0"/>
    <w:pPr>
      <w:widowControl/>
      <w:spacing w:beforeAutospacing="1" w:afterAutospacing="1"/>
      <w:jc w:val="left"/>
    </w:pPr>
    <w:rPr>
      <w:rFonts w:ascii="宋体" w:hAnsi="宋体" w:cs="宋体"/>
      <w:kern w:val="0"/>
      <w:sz w:val="24"/>
    </w:rPr>
  </w:style>
  <w:style w:type="paragraph" w:styleId="12">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3">
    <w:name w:val="Document Map"/>
    <w:basedOn w:val="1"/>
    <w:link w:val="78"/>
    <w:autoRedefine/>
    <w:qFormat/>
    <w:uiPriority w:val="0"/>
    <w:rPr>
      <w:rFonts w:ascii="宋体" w:hAnsi="Calibri"/>
      <w:sz w:val="18"/>
      <w:szCs w:val="18"/>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Body Text Indent"/>
    <w:basedOn w:val="1"/>
    <w:next w:val="17"/>
    <w:autoRedefine/>
    <w:qFormat/>
    <w:uiPriority w:val="0"/>
    <w:pPr>
      <w:widowControl/>
      <w:spacing w:beforeAutospacing="1" w:afterAutospacing="1"/>
      <w:jc w:val="left"/>
    </w:pPr>
    <w:rPr>
      <w:rFonts w:ascii="宋体" w:hAnsi="宋体" w:cs="宋体"/>
      <w:kern w:val="0"/>
      <w:sz w:val="24"/>
    </w:rPr>
  </w:style>
  <w:style w:type="paragraph" w:styleId="17">
    <w:name w:val="envelope return"/>
    <w:basedOn w:val="1"/>
    <w:autoRedefine/>
    <w:unhideWhenUsed/>
    <w:qFormat/>
    <w:uiPriority w:val="99"/>
    <w:pPr>
      <w:snapToGrid w:val="0"/>
    </w:pPr>
    <w:rPr>
      <w:rFonts w:ascii="Arial" w:hAnsi="Arial"/>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32"/>
    <w:autoRedefine/>
    <w:qFormat/>
    <w:uiPriority w:val="0"/>
    <w:pPr>
      <w:spacing w:line="360" w:lineRule="auto"/>
      <w:ind w:firstLine="420" w:firstLineChars="100"/>
    </w:pPr>
    <w:rPr>
      <w:szCs w:val="21"/>
    </w:rPr>
  </w:style>
  <w:style w:type="paragraph" w:styleId="32">
    <w:name w:val="Body Text First Indent 2"/>
    <w:basedOn w:val="16"/>
    <w:next w:val="1"/>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4"/>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32"/>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4"/>
    <w:autoRedefine/>
    <w:qFormat/>
    <w:uiPriority w:val="0"/>
  </w:style>
  <w:style w:type="character" w:customStyle="1" w:styleId="77">
    <w:name w:val="apple-converted-space"/>
    <w:basedOn w:val="35"/>
    <w:autoRedefine/>
    <w:qFormat/>
    <w:uiPriority w:val="0"/>
  </w:style>
  <w:style w:type="character" w:customStyle="1" w:styleId="78">
    <w:name w:val="文档结构图 Char"/>
    <w:link w:val="13"/>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16212</Words>
  <Characters>16916</Characters>
  <Lines>50</Lines>
  <Paragraphs>68</Paragraphs>
  <TotalTime>2</TotalTime>
  <ScaleCrop>false</ScaleCrop>
  <LinksUpToDate>false</LinksUpToDate>
  <CharactersWithSpaces>17916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2025-10-14T02:06:00Z</cp:lastPrinted>
  <dcterms:modified xsi:type="dcterms:W3CDTF">2025-10-23T09:16:26Z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892BCB4413D54853B7B0264EECFE8E2A_13</vt:lpwstr>
  </property>
  <property fmtid="{D5CDD505-2E9C-101B-9397-08002B2CF9AE}" pid="4" name="KSOTemplateDocerSaveRecord">
    <vt:lpwstr>eyJoZGlkIjoiMzU0MTZjMjFkMjFjOGMwYTIzNWEzZDljNjYxZWI0MmYiLCJ1c2VySWQiOiIxNjg0NTc5MjM2In0=</vt:lpwstr>
  </property>
</Properties>
</file>