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D8C9137">
      <w:pPr>
        <w:pStyle w:val="20"/>
        <w:widowControl w:val="0"/>
        <w:spacing w:before="156" w:beforeLines="50"/>
        <w:jc w:val="center"/>
        <w:rPr>
          <w:rFonts w:hint="eastAsia"/>
          <w:b/>
          <w:bCs/>
          <w:sz w:val="48"/>
          <w:szCs w:val="48"/>
          <w:highlight w:val="none"/>
        </w:rPr>
      </w:pPr>
      <w:bookmarkStart w:id="0" w:name="_Toc22804073"/>
      <w:bookmarkEnd w:id="0"/>
      <w:bookmarkStart w:id="1" w:name="_Toc22953395"/>
      <w:bookmarkEnd w:id="1"/>
    </w:p>
    <w:p w14:paraId="54ABC08C">
      <w:pPr>
        <w:pStyle w:val="20"/>
        <w:widowControl w:val="0"/>
        <w:spacing w:before="156" w:beforeLines="50"/>
        <w:jc w:val="center"/>
        <w:rPr>
          <w:rStyle w:val="44"/>
          <w:rFonts w:hint="eastAsia"/>
          <w:b/>
          <w:bCs/>
          <w:color w:val="auto"/>
          <w:sz w:val="48"/>
          <w:szCs w:val="48"/>
          <w:highlight w:val="none"/>
        </w:rPr>
      </w:pPr>
      <w:bookmarkStart w:id="103" w:name="_GoBack"/>
      <w:r>
        <w:rPr>
          <w:rFonts w:hint="eastAsia"/>
          <w:b/>
          <w:bCs/>
          <w:sz w:val="44"/>
          <w:szCs w:val="44"/>
          <w:highlight w:val="none"/>
        </w:rPr>
        <w:t>驻马店市中心医院妇儿院区电梯维保及维修项目</w:t>
      </w:r>
    </w:p>
    <w:bookmarkEnd w:id="103"/>
    <w:p w14:paraId="5C06A555">
      <w:pPr>
        <w:pStyle w:val="20"/>
        <w:jc w:val="center"/>
        <w:rPr>
          <w:rStyle w:val="44"/>
          <w:rFonts w:hint="eastAsia"/>
          <w:b/>
          <w:bCs/>
          <w:color w:val="auto"/>
          <w:sz w:val="48"/>
          <w:szCs w:val="48"/>
          <w:highlight w:val="none"/>
        </w:rPr>
      </w:pPr>
    </w:p>
    <w:p w14:paraId="06018BFE">
      <w:pPr>
        <w:pStyle w:val="20"/>
        <w:jc w:val="center"/>
        <w:rPr>
          <w:rStyle w:val="44"/>
          <w:rFonts w:hint="eastAsia"/>
          <w:b/>
          <w:bCs/>
          <w:color w:val="auto"/>
          <w:sz w:val="48"/>
          <w:szCs w:val="48"/>
          <w:highlight w:val="none"/>
        </w:rPr>
      </w:pPr>
    </w:p>
    <w:p w14:paraId="04644826">
      <w:pPr>
        <w:pStyle w:val="20"/>
        <w:jc w:val="center"/>
        <w:rPr>
          <w:rStyle w:val="44"/>
          <w:rFonts w:hint="eastAsia"/>
          <w:b/>
          <w:bCs/>
          <w:color w:val="auto"/>
          <w:sz w:val="44"/>
          <w:szCs w:val="44"/>
          <w:highlight w:val="none"/>
        </w:rPr>
      </w:pPr>
      <w:r>
        <w:rPr>
          <w:rStyle w:val="44"/>
          <w:rFonts w:hint="eastAsia"/>
          <w:b/>
          <w:bCs/>
          <w:color w:val="auto"/>
          <w:sz w:val="44"/>
          <w:szCs w:val="44"/>
          <w:highlight w:val="none"/>
        </w:rPr>
        <w:t>竞争性磋商文件</w:t>
      </w:r>
    </w:p>
    <w:p w14:paraId="1630881D">
      <w:pPr>
        <w:tabs>
          <w:tab w:val="left" w:pos="2700"/>
          <w:tab w:val="left" w:pos="2880"/>
          <w:tab w:val="left" w:pos="3060"/>
          <w:tab w:val="left" w:pos="7560"/>
        </w:tabs>
        <w:snapToGrid w:val="0"/>
        <w:spacing w:line="360" w:lineRule="auto"/>
        <w:rPr>
          <w:rFonts w:hint="eastAsia" w:ascii="宋体" w:hAnsi="宋体" w:cs="宋体"/>
          <w:b/>
          <w:bCs/>
          <w:spacing w:val="-10"/>
          <w:sz w:val="34"/>
          <w:szCs w:val="34"/>
          <w:highlight w:val="none"/>
        </w:rPr>
      </w:pPr>
    </w:p>
    <w:p w14:paraId="5EE27DC0">
      <w:pPr>
        <w:pStyle w:val="6"/>
        <w:rPr>
          <w:rFonts w:hint="eastAsia" w:ascii="宋体" w:hAnsi="宋体" w:eastAsia="宋体" w:cs="宋体"/>
          <w:spacing w:val="-10"/>
          <w:sz w:val="34"/>
          <w:szCs w:val="34"/>
          <w:highlight w:val="none"/>
        </w:rPr>
      </w:pPr>
    </w:p>
    <w:p w14:paraId="31FF17F3">
      <w:pPr>
        <w:rPr>
          <w:rFonts w:hint="eastAsia" w:ascii="宋体" w:hAnsi="宋体" w:cs="宋体"/>
          <w:b/>
          <w:bCs/>
          <w:spacing w:val="-10"/>
          <w:sz w:val="34"/>
          <w:szCs w:val="34"/>
          <w:highlight w:val="none"/>
        </w:rPr>
      </w:pPr>
    </w:p>
    <w:p w14:paraId="2246A005">
      <w:pPr>
        <w:rPr>
          <w:rFonts w:hint="eastAsia" w:ascii="宋体" w:hAnsi="宋体" w:cs="宋体"/>
          <w:b/>
          <w:bCs/>
          <w:spacing w:val="-10"/>
          <w:sz w:val="34"/>
          <w:szCs w:val="34"/>
          <w:highlight w:val="none"/>
        </w:rPr>
      </w:pPr>
    </w:p>
    <w:p w14:paraId="0A759206">
      <w:pPr>
        <w:rPr>
          <w:rFonts w:hint="eastAsia" w:ascii="宋体" w:hAnsi="宋体" w:cs="宋体"/>
          <w:b/>
          <w:bCs/>
          <w:spacing w:val="-10"/>
          <w:sz w:val="34"/>
          <w:szCs w:val="34"/>
          <w:highlight w:val="none"/>
        </w:rPr>
      </w:pPr>
    </w:p>
    <w:p w14:paraId="5B6F981D">
      <w:pPr>
        <w:rPr>
          <w:rFonts w:hint="eastAsia" w:ascii="宋体" w:hAnsi="宋体" w:cs="宋体"/>
          <w:b/>
          <w:bCs/>
          <w:spacing w:val="-10"/>
          <w:sz w:val="34"/>
          <w:szCs w:val="34"/>
          <w:highlight w:val="none"/>
        </w:rPr>
      </w:pPr>
    </w:p>
    <w:p w14:paraId="632B899E">
      <w:pPr>
        <w:rPr>
          <w:highlight w:val="none"/>
        </w:rPr>
      </w:pPr>
    </w:p>
    <w:p w14:paraId="184B609F">
      <w:pPr>
        <w:snapToGrid w:val="0"/>
        <w:spacing w:line="380" w:lineRule="exact"/>
        <w:jc w:val="center"/>
        <w:rPr>
          <w:rFonts w:hint="eastAsia" w:ascii="宋体" w:hAnsi="宋体" w:cs="宋体"/>
          <w:b/>
          <w:sz w:val="32"/>
          <w:szCs w:val="32"/>
          <w:highlight w:val="none"/>
        </w:rPr>
      </w:pPr>
    </w:p>
    <w:p w14:paraId="1EC66EA8">
      <w:pPr>
        <w:pStyle w:val="31"/>
        <w:ind w:firstLine="210"/>
        <w:rPr>
          <w:rFonts w:hint="eastAsia" w:ascii="宋体" w:hAnsi="宋体" w:cs="宋体"/>
          <w:highlight w:val="none"/>
        </w:rPr>
      </w:pPr>
    </w:p>
    <w:p w14:paraId="3D8FF407">
      <w:pPr>
        <w:pStyle w:val="62"/>
        <w:rPr>
          <w:rFonts w:hint="eastAsia" w:ascii="宋体" w:hAnsi="宋体" w:cs="宋体"/>
          <w:bCs/>
          <w:sz w:val="2"/>
          <w:szCs w:val="2"/>
          <w:highlight w:val="none"/>
        </w:rPr>
      </w:pPr>
    </w:p>
    <w:p w14:paraId="569197F1">
      <w:pPr>
        <w:rPr>
          <w:rFonts w:hint="eastAsia" w:ascii="宋体" w:hAnsi="宋体" w:cs="宋体"/>
          <w:bCs/>
          <w:sz w:val="2"/>
          <w:szCs w:val="2"/>
          <w:highlight w:val="none"/>
        </w:rPr>
      </w:pPr>
    </w:p>
    <w:p w14:paraId="2A7EEBDE">
      <w:pPr>
        <w:spacing w:line="20" w:lineRule="exact"/>
        <w:rPr>
          <w:rFonts w:hint="eastAsia" w:ascii="宋体" w:hAnsi="宋体" w:cs="宋体"/>
          <w:bCs/>
          <w:sz w:val="2"/>
          <w:szCs w:val="2"/>
          <w:highlight w:val="none"/>
        </w:rPr>
      </w:pPr>
    </w:p>
    <w:p w14:paraId="622B6C07">
      <w:pPr>
        <w:tabs>
          <w:tab w:val="left" w:pos="2700"/>
          <w:tab w:val="left" w:pos="2880"/>
          <w:tab w:val="left" w:pos="3060"/>
          <w:tab w:val="left" w:pos="7560"/>
        </w:tabs>
        <w:snapToGrid w:val="0"/>
        <w:spacing w:line="480" w:lineRule="auto"/>
        <w:ind w:firstLine="1687" w:firstLineChars="525"/>
        <w:rPr>
          <w:rFonts w:hint="eastAsia" w:ascii="宋体" w:hAnsi="宋体" w:cs="宋体"/>
          <w:b/>
          <w:bCs/>
          <w:spacing w:val="-10"/>
          <w:sz w:val="34"/>
          <w:szCs w:val="34"/>
          <w:highlight w:val="none"/>
        </w:rPr>
      </w:pPr>
      <w:r>
        <w:rPr>
          <w:rFonts w:hint="eastAsia" w:ascii="宋体" w:hAnsi="宋体" w:cs="宋体"/>
          <w:b/>
          <w:bCs/>
          <w:spacing w:val="-10"/>
          <w:sz w:val="34"/>
          <w:szCs w:val="34"/>
          <w:highlight w:val="none"/>
        </w:rPr>
        <w:t>采   购   人：驻马店市中心医院</w:t>
      </w:r>
    </w:p>
    <w:p w14:paraId="36DC3437">
      <w:pPr>
        <w:tabs>
          <w:tab w:val="left" w:pos="2700"/>
          <w:tab w:val="left" w:pos="2880"/>
          <w:tab w:val="left" w:pos="3060"/>
          <w:tab w:val="left" w:pos="7560"/>
        </w:tabs>
        <w:snapToGrid w:val="0"/>
        <w:spacing w:line="480" w:lineRule="auto"/>
        <w:ind w:firstLine="1687" w:firstLineChars="525"/>
        <w:rPr>
          <w:rFonts w:hint="eastAsia" w:ascii="宋体" w:hAnsi="宋体" w:cs="宋体"/>
          <w:b/>
          <w:bCs/>
          <w:spacing w:val="-10"/>
          <w:sz w:val="34"/>
          <w:szCs w:val="34"/>
          <w:highlight w:val="none"/>
        </w:rPr>
      </w:pPr>
      <w:r>
        <w:rPr>
          <w:rFonts w:hint="eastAsia" w:ascii="宋体" w:hAnsi="宋体" w:cs="宋体"/>
          <w:b/>
          <w:bCs/>
          <w:spacing w:val="-10"/>
          <w:sz w:val="34"/>
          <w:szCs w:val="34"/>
          <w:highlight w:val="none"/>
        </w:rPr>
        <w:t>采购代理机构：中基建安工程管理有限公司</w:t>
      </w:r>
    </w:p>
    <w:p w14:paraId="38CBFC7F">
      <w:pPr>
        <w:tabs>
          <w:tab w:val="left" w:pos="2700"/>
          <w:tab w:val="left" w:pos="2880"/>
          <w:tab w:val="left" w:pos="3060"/>
          <w:tab w:val="left" w:pos="7560"/>
        </w:tabs>
        <w:snapToGrid w:val="0"/>
        <w:spacing w:line="480" w:lineRule="auto"/>
        <w:ind w:firstLine="1687" w:firstLineChars="525"/>
        <w:rPr>
          <w:rFonts w:hint="eastAsia" w:ascii="宋体" w:hAnsi="宋体" w:cs="宋体"/>
          <w:b/>
          <w:bCs/>
          <w:spacing w:val="-10"/>
          <w:sz w:val="34"/>
          <w:szCs w:val="34"/>
          <w:highlight w:val="none"/>
        </w:rPr>
      </w:pPr>
      <w:r>
        <w:rPr>
          <w:rFonts w:hint="eastAsia" w:ascii="宋体" w:hAnsi="宋体" w:cs="宋体"/>
          <w:b/>
          <w:bCs/>
          <w:spacing w:val="-10"/>
          <w:sz w:val="34"/>
          <w:szCs w:val="34"/>
          <w:highlight w:val="none"/>
        </w:rPr>
        <w:t>日        期：2025年10月</w:t>
      </w:r>
    </w:p>
    <w:p w14:paraId="04A257CD">
      <w:pPr>
        <w:pStyle w:val="6"/>
        <w:spacing w:before="0" w:after="0" w:line="240" w:lineRule="auto"/>
        <w:ind w:firstLine="2891" w:firstLineChars="800"/>
        <w:rPr>
          <w:rFonts w:hint="eastAsia" w:ascii="宋体" w:hAnsi="宋体" w:eastAsia="宋体" w:cs="宋体"/>
          <w:sz w:val="36"/>
          <w:szCs w:val="36"/>
          <w:highlight w:val="none"/>
        </w:rPr>
      </w:pPr>
    </w:p>
    <w:p w14:paraId="630F07C5">
      <w:pPr>
        <w:rPr>
          <w:highlight w:val="none"/>
        </w:rPr>
        <w:sectPr>
          <w:pgSz w:w="11923" w:h="16838"/>
          <w:pgMar w:top="1440" w:right="1080" w:bottom="1440" w:left="1080" w:header="720" w:footer="720" w:gutter="0"/>
          <w:pgNumType w:start="1"/>
          <w:cols w:space="720" w:num="1"/>
          <w:docGrid w:type="lines" w:linePitch="312" w:charSpace="0"/>
        </w:sectPr>
      </w:pPr>
    </w:p>
    <w:p w14:paraId="52AA0887">
      <w:pPr>
        <w:rPr>
          <w:rFonts w:hint="eastAsia" w:ascii="宋体" w:hAnsi="宋体" w:cs="宋体"/>
          <w:bCs/>
          <w:sz w:val="24"/>
          <w:highlight w:val="none"/>
        </w:rPr>
      </w:pPr>
    </w:p>
    <w:p w14:paraId="6015F576">
      <w:pPr>
        <w:jc w:val="center"/>
        <w:rPr>
          <w:rFonts w:hint="eastAsia" w:ascii="宋体" w:hAnsi="宋体" w:cs="宋体"/>
          <w:b/>
          <w:bCs/>
          <w:sz w:val="36"/>
          <w:szCs w:val="36"/>
          <w:highlight w:val="none"/>
        </w:rPr>
      </w:pPr>
      <w:r>
        <w:rPr>
          <w:rFonts w:hint="eastAsia" w:ascii="宋体" w:hAnsi="宋体" w:cs="宋体"/>
          <w:b/>
          <w:bCs/>
          <w:sz w:val="36"/>
          <w:szCs w:val="36"/>
          <w:highlight w:val="none"/>
        </w:rPr>
        <w:t>目录</w:t>
      </w:r>
    </w:p>
    <w:p w14:paraId="4576A894">
      <w:pPr>
        <w:pStyle w:val="56"/>
        <w:rPr>
          <w:rFonts w:hint="eastAsia"/>
          <w:color w:val="auto"/>
          <w:highlight w:val="none"/>
        </w:rPr>
      </w:pPr>
    </w:p>
    <w:p w14:paraId="742E0124">
      <w:pPr>
        <w:pStyle w:val="24"/>
        <w:tabs>
          <w:tab w:val="right" w:leader="dot" w:pos="8958"/>
        </w:tabs>
        <w:spacing w:line="500" w:lineRule="exact"/>
        <w:rPr>
          <w:rFonts w:hint="eastAsia" w:ascii="宋体" w:hAnsi="宋体" w:cs="宋体"/>
          <w:highlight w:val="none"/>
        </w:rPr>
      </w:pPr>
      <w:r>
        <w:rPr>
          <w:rFonts w:hint="eastAsia" w:ascii="宋体" w:hAnsi="宋体" w:cs="宋体"/>
          <w:b/>
          <w:bCs/>
          <w:sz w:val="32"/>
          <w:szCs w:val="32"/>
          <w:highlight w:val="none"/>
        </w:rPr>
        <w:fldChar w:fldCharType="begin"/>
      </w:r>
      <w:r>
        <w:rPr>
          <w:rFonts w:hint="eastAsia" w:ascii="宋体" w:hAnsi="宋体" w:cs="宋体"/>
          <w:b/>
          <w:bCs/>
          <w:sz w:val="32"/>
          <w:szCs w:val="32"/>
          <w:highlight w:val="none"/>
        </w:rPr>
        <w:instrText xml:space="preserve">TOC \o "1-1" \h \u </w:instrText>
      </w:r>
      <w:r>
        <w:rPr>
          <w:rFonts w:hint="eastAsia" w:ascii="宋体" w:hAnsi="宋体" w:cs="宋体"/>
          <w:b/>
          <w:bCs/>
          <w:sz w:val="32"/>
          <w:szCs w:val="32"/>
          <w:highlight w:val="none"/>
        </w:rPr>
        <w:fldChar w:fldCharType="separate"/>
      </w:r>
      <w:r>
        <w:rPr>
          <w:highlight w:val="none"/>
        </w:rPr>
        <w:fldChar w:fldCharType="begin"/>
      </w:r>
      <w:r>
        <w:rPr>
          <w:highlight w:val="none"/>
        </w:rPr>
        <w:instrText xml:space="preserve"> HYPERLINK \l "_Toc26528" </w:instrText>
      </w:r>
      <w:r>
        <w:rPr>
          <w:highlight w:val="none"/>
        </w:rPr>
        <w:fldChar w:fldCharType="separate"/>
      </w:r>
      <w:r>
        <w:rPr>
          <w:rFonts w:hint="eastAsia" w:ascii="宋体" w:hAnsi="宋体" w:cs="宋体"/>
          <w:szCs w:val="32"/>
          <w:highlight w:val="none"/>
        </w:rPr>
        <w:t>第一章  竞争性磋商公告</w:t>
      </w:r>
      <w:r>
        <w:rPr>
          <w:rFonts w:hint="eastAsia" w:ascii="宋体" w:hAnsi="宋体" w:cs="宋体"/>
          <w:highlight w:val="none"/>
        </w:rPr>
        <w:tab/>
      </w:r>
      <w:r>
        <w:rPr>
          <w:rFonts w:hint="eastAsia" w:ascii="宋体" w:hAnsi="宋体" w:cs="宋体"/>
          <w:highlight w:val="none"/>
        </w:rPr>
        <w:fldChar w:fldCharType="begin"/>
      </w:r>
      <w:r>
        <w:rPr>
          <w:rFonts w:hint="eastAsia" w:ascii="宋体" w:hAnsi="宋体" w:cs="宋体"/>
          <w:highlight w:val="none"/>
        </w:rPr>
        <w:instrText xml:space="preserve"> PAGEREF _Toc26528 \h </w:instrText>
      </w:r>
      <w:r>
        <w:rPr>
          <w:rFonts w:hint="eastAsia" w:ascii="宋体" w:hAnsi="宋体" w:cs="宋体"/>
          <w:highlight w:val="none"/>
        </w:rPr>
        <w:fldChar w:fldCharType="separate"/>
      </w:r>
      <w:r>
        <w:rPr>
          <w:rFonts w:hint="eastAsia" w:ascii="宋体" w:hAnsi="宋体" w:cs="宋体"/>
          <w:highlight w:val="none"/>
        </w:rPr>
        <w:t>2</w:t>
      </w:r>
      <w:r>
        <w:rPr>
          <w:rFonts w:hint="eastAsia" w:ascii="宋体" w:hAnsi="宋体" w:cs="宋体"/>
          <w:highlight w:val="none"/>
        </w:rPr>
        <w:fldChar w:fldCharType="end"/>
      </w:r>
      <w:r>
        <w:rPr>
          <w:rFonts w:hint="eastAsia" w:ascii="宋体" w:hAnsi="宋体" w:cs="宋体"/>
          <w:highlight w:val="none"/>
        </w:rPr>
        <w:fldChar w:fldCharType="end"/>
      </w:r>
    </w:p>
    <w:p w14:paraId="23EEB7F1">
      <w:pPr>
        <w:pStyle w:val="24"/>
        <w:tabs>
          <w:tab w:val="right" w:leader="dot" w:pos="8958"/>
        </w:tabs>
        <w:spacing w:line="500" w:lineRule="exact"/>
        <w:rPr>
          <w:rFonts w:hint="eastAsia" w:ascii="宋体" w:hAnsi="宋体" w:cs="宋体"/>
          <w:highlight w:val="none"/>
        </w:rPr>
      </w:pPr>
      <w:r>
        <w:rPr>
          <w:highlight w:val="none"/>
        </w:rPr>
        <w:fldChar w:fldCharType="begin"/>
      </w:r>
      <w:r>
        <w:rPr>
          <w:highlight w:val="none"/>
        </w:rPr>
        <w:instrText xml:space="preserve"> HYPERLINK \l "_Toc19124" </w:instrText>
      </w:r>
      <w:r>
        <w:rPr>
          <w:highlight w:val="none"/>
        </w:rPr>
        <w:fldChar w:fldCharType="separate"/>
      </w:r>
      <w:r>
        <w:rPr>
          <w:rFonts w:hint="eastAsia" w:ascii="宋体" w:hAnsi="宋体" w:cs="宋体"/>
          <w:szCs w:val="32"/>
          <w:highlight w:val="none"/>
        </w:rPr>
        <w:t>第二章  采购需求</w:t>
      </w:r>
      <w:r>
        <w:rPr>
          <w:rFonts w:hint="eastAsia" w:ascii="宋体" w:hAnsi="宋体" w:cs="宋体"/>
          <w:highlight w:val="none"/>
        </w:rPr>
        <w:tab/>
      </w:r>
      <w:r>
        <w:rPr>
          <w:rFonts w:hint="eastAsia" w:ascii="宋体" w:hAnsi="宋体" w:cs="宋体"/>
          <w:highlight w:val="none"/>
        </w:rPr>
        <w:fldChar w:fldCharType="begin"/>
      </w:r>
      <w:r>
        <w:rPr>
          <w:rFonts w:hint="eastAsia" w:ascii="宋体" w:hAnsi="宋体" w:cs="宋体"/>
          <w:highlight w:val="none"/>
        </w:rPr>
        <w:instrText xml:space="preserve"> PAGEREF _Toc19124 \h </w:instrText>
      </w:r>
      <w:r>
        <w:rPr>
          <w:rFonts w:hint="eastAsia" w:ascii="宋体" w:hAnsi="宋体" w:cs="宋体"/>
          <w:highlight w:val="none"/>
        </w:rPr>
        <w:fldChar w:fldCharType="separate"/>
      </w:r>
      <w:r>
        <w:rPr>
          <w:rFonts w:hint="eastAsia" w:ascii="宋体" w:hAnsi="宋体" w:cs="宋体"/>
          <w:highlight w:val="none"/>
        </w:rPr>
        <w:t>4</w:t>
      </w:r>
      <w:r>
        <w:rPr>
          <w:rFonts w:hint="eastAsia" w:ascii="宋体" w:hAnsi="宋体" w:cs="宋体"/>
          <w:highlight w:val="none"/>
        </w:rPr>
        <w:fldChar w:fldCharType="end"/>
      </w:r>
      <w:r>
        <w:rPr>
          <w:rFonts w:hint="eastAsia" w:ascii="宋体" w:hAnsi="宋体" w:cs="宋体"/>
          <w:highlight w:val="none"/>
        </w:rPr>
        <w:fldChar w:fldCharType="end"/>
      </w:r>
    </w:p>
    <w:p w14:paraId="181367C1">
      <w:pPr>
        <w:pStyle w:val="24"/>
        <w:tabs>
          <w:tab w:val="right" w:leader="dot" w:pos="8958"/>
        </w:tabs>
        <w:spacing w:line="500" w:lineRule="exact"/>
        <w:rPr>
          <w:rFonts w:hint="eastAsia" w:ascii="宋体" w:hAnsi="宋体" w:cs="宋体"/>
          <w:highlight w:val="none"/>
        </w:rPr>
      </w:pPr>
      <w:r>
        <w:rPr>
          <w:highlight w:val="none"/>
        </w:rPr>
        <w:fldChar w:fldCharType="begin"/>
      </w:r>
      <w:r>
        <w:rPr>
          <w:highlight w:val="none"/>
        </w:rPr>
        <w:instrText xml:space="preserve"> HYPERLINK \l "_Toc8501" </w:instrText>
      </w:r>
      <w:r>
        <w:rPr>
          <w:highlight w:val="none"/>
        </w:rPr>
        <w:fldChar w:fldCharType="separate"/>
      </w:r>
      <w:r>
        <w:rPr>
          <w:rFonts w:hint="eastAsia" w:ascii="宋体" w:hAnsi="宋体" w:cs="宋体"/>
          <w:bCs/>
          <w:szCs w:val="32"/>
          <w:highlight w:val="none"/>
        </w:rPr>
        <w:t>第三章  供应商须知</w:t>
      </w:r>
      <w:r>
        <w:rPr>
          <w:rFonts w:hint="eastAsia" w:ascii="宋体" w:hAnsi="宋体" w:cs="宋体"/>
          <w:highlight w:val="none"/>
        </w:rPr>
        <w:tab/>
      </w:r>
      <w:r>
        <w:rPr>
          <w:rFonts w:hint="eastAsia" w:ascii="宋体" w:hAnsi="宋体" w:cs="宋体"/>
          <w:highlight w:val="none"/>
        </w:rPr>
        <w:fldChar w:fldCharType="begin"/>
      </w:r>
      <w:r>
        <w:rPr>
          <w:rFonts w:hint="eastAsia" w:ascii="宋体" w:hAnsi="宋体" w:cs="宋体"/>
          <w:highlight w:val="none"/>
        </w:rPr>
        <w:instrText xml:space="preserve"> PAGEREF _Toc8501 \h </w:instrText>
      </w:r>
      <w:r>
        <w:rPr>
          <w:rFonts w:hint="eastAsia" w:ascii="宋体" w:hAnsi="宋体" w:cs="宋体"/>
          <w:highlight w:val="none"/>
        </w:rPr>
        <w:fldChar w:fldCharType="separate"/>
      </w:r>
      <w:r>
        <w:rPr>
          <w:rFonts w:hint="eastAsia" w:ascii="宋体" w:hAnsi="宋体" w:cs="宋体"/>
          <w:highlight w:val="none"/>
        </w:rPr>
        <w:t>12</w:t>
      </w:r>
      <w:r>
        <w:rPr>
          <w:rFonts w:hint="eastAsia" w:ascii="宋体" w:hAnsi="宋体" w:cs="宋体"/>
          <w:highlight w:val="none"/>
        </w:rPr>
        <w:fldChar w:fldCharType="end"/>
      </w:r>
      <w:r>
        <w:rPr>
          <w:rFonts w:hint="eastAsia" w:ascii="宋体" w:hAnsi="宋体" w:cs="宋体"/>
          <w:highlight w:val="none"/>
        </w:rPr>
        <w:fldChar w:fldCharType="end"/>
      </w:r>
    </w:p>
    <w:p w14:paraId="3B800A5D">
      <w:pPr>
        <w:pStyle w:val="24"/>
        <w:tabs>
          <w:tab w:val="right" w:leader="dot" w:pos="8958"/>
        </w:tabs>
        <w:spacing w:line="500" w:lineRule="exact"/>
        <w:rPr>
          <w:rFonts w:hint="eastAsia" w:ascii="宋体" w:hAnsi="宋体" w:cs="宋体"/>
          <w:highlight w:val="none"/>
        </w:rPr>
      </w:pPr>
      <w:r>
        <w:rPr>
          <w:highlight w:val="none"/>
        </w:rPr>
        <w:fldChar w:fldCharType="begin"/>
      </w:r>
      <w:r>
        <w:rPr>
          <w:highlight w:val="none"/>
        </w:rPr>
        <w:instrText xml:space="preserve"> HYPERLINK \l "_Toc31399" </w:instrText>
      </w:r>
      <w:r>
        <w:rPr>
          <w:highlight w:val="none"/>
        </w:rPr>
        <w:fldChar w:fldCharType="separate"/>
      </w:r>
      <w:r>
        <w:rPr>
          <w:rFonts w:hint="eastAsia" w:ascii="宋体" w:hAnsi="宋体" w:cs="宋体"/>
          <w:bCs/>
          <w:kern w:val="0"/>
          <w:szCs w:val="32"/>
          <w:highlight w:val="none"/>
        </w:rPr>
        <w:t>第四章  评标办法及评分标准</w:t>
      </w:r>
      <w:r>
        <w:rPr>
          <w:rFonts w:hint="eastAsia" w:ascii="宋体" w:hAnsi="宋体" w:cs="宋体"/>
          <w:highlight w:val="none"/>
        </w:rPr>
        <w:tab/>
      </w:r>
      <w:r>
        <w:rPr>
          <w:rFonts w:hint="eastAsia" w:ascii="宋体" w:hAnsi="宋体" w:cs="宋体"/>
          <w:highlight w:val="none"/>
        </w:rPr>
        <w:fldChar w:fldCharType="begin"/>
      </w:r>
      <w:r>
        <w:rPr>
          <w:rFonts w:hint="eastAsia" w:ascii="宋体" w:hAnsi="宋体" w:cs="宋体"/>
          <w:highlight w:val="none"/>
        </w:rPr>
        <w:instrText xml:space="preserve"> PAGEREF _Toc31399 \h </w:instrText>
      </w:r>
      <w:r>
        <w:rPr>
          <w:rFonts w:hint="eastAsia" w:ascii="宋体" w:hAnsi="宋体" w:cs="宋体"/>
          <w:highlight w:val="none"/>
        </w:rPr>
        <w:fldChar w:fldCharType="separate"/>
      </w:r>
      <w:r>
        <w:rPr>
          <w:rFonts w:hint="eastAsia" w:ascii="宋体" w:hAnsi="宋体" w:cs="宋体"/>
          <w:highlight w:val="none"/>
        </w:rPr>
        <w:t>22</w:t>
      </w:r>
      <w:r>
        <w:rPr>
          <w:rFonts w:hint="eastAsia" w:ascii="宋体" w:hAnsi="宋体" w:cs="宋体"/>
          <w:highlight w:val="none"/>
        </w:rPr>
        <w:fldChar w:fldCharType="end"/>
      </w:r>
      <w:r>
        <w:rPr>
          <w:rFonts w:hint="eastAsia" w:ascii="宋体" w:hAnsi="宋体" w:cs="宋体"/>
          <w:highlight w:val="none"/>
        </w:rPr>
        <w:fldChar w:fldCharType="end"/>
      </w:r>
    </w:p>
    <w:p w14:paraId="3A1A74EA">
      <w:pPr>
        <w:pStyle w:val="24"/>
        <w:tabs>
          <w:tab w:val="right" w:leader="dot" w:pos="8958"/>
        </w:tabs>
        <w:spacing w:line="500" w:lineRule="exact"/>
        <w:rPr>
          <w:rFonts w:hint="eastAsia" w:ascii="宋体" w:hAnsi="宋体" w:cs="宋体"/>
          <w:highlight w:val="none"/>
        </w:rPr>
      </w:pPr>
      <w:r>
        <w:rPr>
          <w:highlight w:val="none"/>
        </w:rPr>
        <w:fldChar w:fldCharType="begin"/>
      </w:r>
      <w:r>
        <w:rPr>
          <w:highlight w:val="none"/>
        </w:rPr>
        <w:instrText xml:space="preserve"> HYPERLINK \l "_Toc11904" </w:instrText>
      </w:r>
      <w:r>
        <w:rPr>
          <w:highlight w:val="none"/>
        </w:rPr>
        <w:fldChar w:fldCharType="separate"/>
      </w:r>
      <w:r>
        <w:rPr>
          <w:rFonts w:hint="eastAsia" w:ascii="宋体" w:hAnsi="宋体" w:cs="宋体"/>
          <w:szCs w:val="28"/>
          <w:highlight w:val="none"/>
        </w:rPr>
        <w:t>第五章  采购合同</w:t>
      </w:r>
      <w:r>
        <w:rPr>
          <w:rFonts w:hint="eastAsia" w:ascii="宋体" w:hAnsi="宋体" w:cs="宋体"/>
          <w:highlight w:val="none"/>
        </w:rPr>
        <w:tab/>
      </w:r>
      <w:r>
        <w:rPr>
          <w:rFonts w:hint="eastAsia" w:ascii="宋体" w:hAnsi="宋体" w:cs="宋体"/>
          <w:highlight w:val="none"/>
        </w:rPr>
        <w:fldChar w:fldCharType="begin"/>
      </w:r>
      <w:r>
        <w:rPr>
          <w:rFonts w:hint="eastAsia" w:ascii="宋体" w:hAnsi="宋体" w:cs="宋体"/>
          <w:highlight w:val="none"/>
        </w:rPr>
        <w:instrText xml:space="preserve"> PAGEREF _Toc11904 \h </w:instrText>
      </w:r>
      <w:r>
        <w:rPr>
          <w:rFonts w:hint="eastAsia" w:ascii="宋体" w:hAnsi="宋体" w:cs="宋体"/>
          <w:highlight w:val="none"/>
        </w:rPr>
        <w:fldChar w:fldCharType="separate"/>
      </w:r>
      <w:r>
        <w:rPr>
          <w:rFonts w:hint="eastAsia" w:ascii="宋体" w:hAnsi="宋体" w:cs="宋体"/>
          <w:highlight w:val="none"/>
        </w:rPr>
        <w:t>24</w:t>
      </w:r>
      <w:r>
        <w:rPr>
          <w:rFonts w:hint="eastAsia" w:ascii="宋体" w:hAnsi="宋体" w:cs="宋体"/>
          <w:highlight w:val="none"/>
        </w:rPr>
        <w:fldChar w:fldCharType="end"/>
      </w:r>
      <w:r>
        <w:rPr>
          <w:rFonts w:hint="eastAsia" w:ascii="宋体" w:hAnsi="宋体" w:cs="宋体"/>
          <w:highlight w:val="none"/>
        </w:rPr>
        <w:fldChar w:fldCharType="end"/>
      </w:r>
    </w:p>
    <w:p w14:paraId="24041AC3">
      <w:pPr>
        <w:pStyle w:val="24"/>
        <w:tabs>
          <w:tab w:val="right" w:leader="dot" w:pos="8958"/>
        </w:tabs>
        <w:spacing w:line="500" w:lineRule="exact"/>
        <w:rPr>
          <w:highlight w:val="none"/>
        </w:rPr>
      </w:pPr>
      <w:r>
        <w:rPr>
          <w:highlight w:val="none"/>
        </w:rPr>
        <w:fldChar w:fldCharType="begin"/>
      </w:r>
      <w:r>
        <w:rPr>
          <w:highlight w:val="none"/>
        </w:rPr>
        <w:instrText xml:space="preserve"> HYPERLINK \l "_Toc18702" </w:instrText>
      </w:r>
      <w:r>
        <w:rPr>
          <w:highlight w:val="none"/>
        </w:rPr>
        <w:fldChar w:fldCharType="separate"/>
      </w:r>
      <w:r>
        <w:rPr>
          <w:rFonts w:hint="eastAsia" w:ascii="宋体" w:hAnsi="宋体" w:cs="宋体"/>
          <w:szCs w:val="32"/>
          <w:highlight w:val="none"/>
        </w:rPr>
        <w:t>第六章  响应文件格式</w:t>
      </w:r>
      <w:r>
        <w:rPr>
          <w:rFonts w:hint="eastAsia" w:ascii="宋体" w:hAnsi="宋体" w:cs="宋体"/>
          <w:highlight w:val="none"/>
        </w:rPr>
        <w:tab/>
      </w:r>
      <w:r>
        <w:rPr>
          <w:rFonts w:hint="eastAsia" w:ascii="宋体" w:hAnsi="宋体" w:cs="宋体"/>
          <w:highlight w:val="none"/>
        </w:rPr>
        <w:fldChar w:fldCharType="begin"/>
      </w:r>
      <w:r>
        <w:rPr>
          <w:rFonts w:hint="eastAsia" w:ascii="宋体" w:hAnsi="宋体" w:cs="宋体"/>
          <w:highlight w:val="none"/>
        </w:rPr>
        <w:instrText xml:space="preserve"> PAGEREF _Toc18702 \h </w:instrText>
      </w:r>
      <w:r>
        <w:rPr>
          <w:rFonts w:hint="eastAsia" w:ascii="宋体" w:hAnsi="宋体" w:cs="宋体"/>
          <w:highlight w:val="none"/>
        </w:rPr>
        <w:fldChar w:fldCharType="separate"/>
      </w:r>
      <w:r>
        <w:rPr>
          <w:rFonts w:hint="eastAsia" w:ascii="宋体" w:hAnsi="宋体" w:cs="宋体"/>
          <w:highlight w:val="none"/>
        </w:rPr>
        <w:t>25</w:t>
      </w:r>
      <w:r>
        <w:rPr>
          <w:rFonts w:hint="eastAsia" w:ascii="宋体" w:hAnsi="宋体" w:cs="宋体"/>
          <w:highlight w:val="none"/>
        </w:rPr>
        <w:fldChar w:fldCharType="end"/>
      </w:r>
      <w:r>
        <w:rPr>
          <w:rFonts w:hint="eastAsia" w:ascii="宋体" w:hAnsi="宋体" w:cs="宋体"/>
          <w:highlight w:val="none"/>
        </w:rPr>
        <w:fldChar w:fldCharType="end"/>
      </w:r>
    </w:p>
    <w:p w14:paraId="4C8377F1">
      <w:pPr>
        <w:pStyle w:val="86"/>
        <w:tabs>
          <w:tab w:val="right" w:leader="dot" w:pos="8300"/>
        </w:tabs>
        <w:snapToGrid w:val="0"/>
        <w:spacing w:line="360" w:lineRule="auto"/>
        <w:rPr>
          <w:rFonts w:hint="eastAsia" w:ascii="宋体" w:hAnsi="宋体" w:cs="宋体"/>
          <w:sz w:val="32"/>
          <w:szCs w:val="32"/>
          <w:highlight w:val="none"/>
        </w:rPr>
      </w:pPr>
      <w:r>
        <w:rPr>
          <w:rFonts w:hint="eastAsia" w:ascii="宋体" w:hAnsi="宋体" w:cs="宋体"/>
          <w:bCs/>
          <w:szCs w:val="32"/>
          <w:highlight w:val="none"/>
        </w:rPr>
        <w:fldChar w:fldCharType="end"/>
      </w:r>
    </w:p>
    <w:p w14:paraId="6A9D2EDE">
      <w:pPr>
        <w:spacing w:line="440" w:lineRule="exact"/>
        <w:rPr>
          <w:rFonts w:hint="eastAsia" w:ascii="宋体" w:hAnsi="宋体" w:cs="宋体"/>
          <w:b/>
          <w:sz w:val="32"/>
          <w:szCs w:val="32"/>
          <w:highlight w:val="none"/>
        </w:rPr>
      </w:pPr>
    </w:p>
    <w:p w14:paraId="2B1BDE14">
      <w:pPr>
        <w:spacing w:line="360" w:lineRule="auto"/>
        <w:ind w:firstLine="2409" w:firstLineChars="600"/>
        <w:rPr>
          <w:rFonts w:hint="eastAsia" w:ascii="宋体" w:hAnsi="宋体" w:cs="宋体"/>
          <w:b/>
          <w:sz w:val="40"/>
          <w:szCs w:val="40"/>
          <w:highlight w:val="none"/>
        </w:rPr>
        <w:sectPr>
          <w:headerReference r:id="rId3" w:type="default"/>
          <w:footerReference r:id="rId4" w:type="default"/>
          <w:pgSz w:w="11906" w:h="16838"/>
          <w:pgMar w:top="1417" w:right="1474" w:bottom="1417" w:left="1474" w:header="851" w:footer="624" w:gutter="0"/>
          <w:pgNumType w:start="1"/>
          <w:cols w:space="720" w:num="1"/>
          <w:docGrid w:type="lines" w:linePitch="319" w:charSpace="0"/>
        </w:sectPr>
      </w:pPr>
    </w:p>
    <w:p w14:paraId="67238087">
      <w:pPr>
        <w:spacing w:line="360" w:lineRule="auto"/>
        <w:jc w:val="center"/>
        <w:outlineLvl w:val="0"/>
        <w:rPr>
          <w:rFonts w:hint="eastAsia" w:ascii="宋体" w:hAnsi="宋体" w:cs="宋体"/>
          <w:b/>
          <w:sz w:val="32"/>
          <w:szCs w:val="32"/>
          <w:highlight w:val="none"/>
        </w:rPr>
      </w:pPr>
      <w:bookmarkStart w:id="2" w:name="_Toc26528"/>
      <w:r>
        <w:rPr>
          <w:rFonts w:hint="eastAsia" w:ascii="宋体" w:hAnsi="宋体" w:cs="宋体"/>
          <w:b/>
          <w:sz w:val="32"/>
          <w:szCs w:val="32"/>
          <w:highlight w:val="none"/>
        </w:rPr>
        <w:t>第一章  竞争性磋商公告</w:t>
      </w:r>
      <w:bookmarkEnd w:id="2"/>
    </w:p>
    <w:p w14:paraId="58069E06">
      <w:pPr>
        <w:widowControl/>
        <w:adjustRightInd w:val="0"/>
        <w:snapToGrid w:val="0"/>
        <w:spacing w:line="324" w:lineRule="auto"/>
        <w:jc w:val="center"/>
        <w:rPr>
          <w:rFonts w:hint="eastAsia" w:ascii="宋体" w:hAnsi="宋体" w:cs="宋体"/>
          <w:b/>
          <w:kern w:val="0"/>
          <w:sz w:val="28"/>
          <w:szCs w:val="28"/>
          <w:highlight w:val="none"/>
        </w:rPr>
      </w:pPr>
      <w:r>
        <w:rPr>
          <w:rFonts w:hint="eastAsia" w:ascii="宋体" w:hAnsi="宋体" w:cs="宋体"/>
          <w:b/>
          <w:kern w:val="0"/>
          <w:sz w:val="28"/>
          <w:szCs w:val="28"/>
          <w:highlight w:val="none"/>
        </w:rPr>
        <w:t>驻马店市中心医院妇儿院区电梯维保及维修项目</w:t>
      </w:r>
    </w:p>
    <w:p w14:paraId="10E92400">
      <w:pPr>
        <w:widowControl/>
        <w:adjustRightInd w:val="0"/>
        <w:snapToGrid w:val="0"/>
        <w:spacing w:line="324" w:lineRule="auto"/>
        <w:jc w:val="center"/>
        <w:rPr>
          <w:rFonts w:hint="eastAsia" w:ascii="宋体" w:hAnsi="宋体" w:cs="宋体"/>
          <w:b/>
          <w:kern w:val="0"/>
          <w:sz w:val="28"/>
          <w:szCs w:val="28"/>
          <w:highlight w:val="none"/>
        </w:rPr>
      </w:pPr>
      <w:r>
        <w:rPr>
          <w:rFonts w:hint="eastAsia" w:ascii="宋体" w:hAnsi="宋体" w:cs="宋体"/>
          <w:b/>
          <w:kern w:val="0"/>
          <w:sz w:val="28"/>
          <w:szCs w:val="28"/>
          <w:highlight w:val="none"/>
        </w:rPr>
        <w:t>竞争性磋商公告</w:t>
      </w:r>
    </w:p>
    <w:p w14:paraId="5B16C2FB">
      <w:pPr>
        <w:snapToGrid w:val="0"/>
        <w:spacing w:line="324" w:lineRule="auto"/>
        <w:ind w:firstLine="420" w:firstLineChars="200"/>
        <w:rPr>
          <w:rFonts w:hint="eastAsia" w:ascii="宋体" w:hAnsi="宋体" w:cs="宋体"/>
          <w:szCs w:val="21"/>
          <w:highlight w:val="none"/>
        </w:rPr>
      </w:pPr>
      <w:r>
        <w:rPr>
          <w:rFonts w:hint="eastAsia" w:ascii="宋体" w:hAnsi="宋体" w:cs="宋体"/>
          <w:highlight w:val="none"/>
        </w:rPr>
        <w:t>驻马店市中心医院现对</w:t>
      </w:r>
      <w:r>
        <w:rPr>
          <w:rFonts w:hint="eastAsia" w:ascii="宋体" w:hAnsi="宋体" w:cs="宋体"/>
          <w:highlight w:val="none"/>
          <w:u w:val="single"/>
        </w:rPr>
        <w:t>驻马店市中心医院妇儿院区电梯维保及维修项目</w:t>
      </w:r>
      <w:r>
        <w:rPr>
          <w:rFonts w:hint="eastAsia" w:ascii="宋体" w:hAnsi="宋体" w:cs="宋体"/>
          <w:highlight w:val="none"/>
        </w:rPr>
        <w:t>进行院内竞争性磋商，欢迎符合资格条件的供应商前来报名并</w:t>
      </w:r>
      <w:r>
        <w:rPr>
          <w:rFonts w:hint="eastAsia" w:ascii="宋体" w:hAnsi="宋体" w:cs="宋体"/>
          <w:szCs w:val="21"/>
          <w:highlight w:val="none"/>
        </w:rPr>
        <w:t>获取竞争性磋商文件。</w:t>
      </w:r>
    </w:p>
    <w:p w14:paraId="1342ECC1">
      <w:pPr>
        <w:widowControl/>
        <w:snapToGrid w:val="0"/>
        <w:spacing w:line="324" w:lineRule="auto"/>
        <w:jc w:val="left"/>
        <w:outlineLvl w:val="1"/>
        <w:rPr>
          <w:rFonts w:hint="eastAsia" w:ascii="宋体" w:hAnsi="宋体" w:cs="宋体"/>
          <w:b/>
          <w:bCs/>
          <w:szCs w:val="21"/>
          <w:highlight w:val="none"/>
          <w:shd w:val="clear" w:color="auto" w:fill="FFFFFF"/>
        </w:rPr>
      </w:pPr>
      <w:r>
        <w:rPr>
          <w:rFonts w:hint="eastAsia" w:ascii="宋体" w:hAnsi="宋体" w:cs="宋体"/>
          <w:b/>
          <w:bCs/>
          <w:szCs w:val="21"/>
          <w:highlight w:val="none"/>
          <w:shd w:val="clear" w:color="auto" w:fill="FFFFFF"/>
        </w:rPr>
        <w:t>一、项目基本情况</w:t>
      </w:r>
    </w:p>
    <w:p w14:paraId="09816C3A">
      <w:pPr>
        <w:widowControl/>
        <w:tabs>
          <w:tab w:val="left" w:pos="840"/>
        </w:tabs>
        <w:snapToGrid w:val="0"/>
        <w:spacing w:line="324" w:lineRule="auto"/>
        <w:ind w:firstLine="420" w:firstLineChars="200"/>
        <w:jc w:val="left"/>
        <w:rPr>
          <w:rFonts w:hint="eastAsia" w:ascii="宋体" w:hAnsi="宋体" w:cs="宋体"/>
          <w:szCs w:val="21"/>
          <w:highlight w:val="none"/>
          <w:shd w:val="clear" w:color="auto" w:fill="FFFFFF"/>
        </w:rPr>
      </w:pPr>
      <w:r>
        <w:rPr>
          <w:rFonts w:hint="eastAsia" w:ascii="宋体" w:hAnsi="宋体" w:cs="宋体"/>
          <w:szCs w:val="21"/>
          <w:highlight w:val="none"/>
          <w:shd w:val="clear" w:color="auto" w:fill="FFFFFF"/>
        </w:rPr>
        <w:t>1、项目名称：驻马店市中心医院妇儿院区电梯维保及维修项目；</w:t>
      </w:r>
    </w:p>
    <w:p w14:paraId="4521A4D1">
      <w:pPr>
        <w:widowControl/>
        <w:tabs>
          <w:tab w:val="left" w:pos="840"/>
        </w:tabs>
        <w:snapToGrid w:val="0"/>
        <w:spacing w:line="324" w:lineRule="auto"/>
        <w:ind w:firstLine="420" w:firstLineChars="200"/>
        <w:jc w:val="left"/>
        <w:rPr>
          <w:rFonts w:hint="eastAsia" w:ascii="宋体" w:hAnsi="宋体" w:cs="宋体"/>
          <w:szCs w:val="21"/>
          <w:highlight w:val="none"/>
          <w:shd w:val="clear" w:color="auto" w:fill="FFFFFF"/>
        </w:rPr>
      </w:pPr>
      <w:r>
        <w:rPr>
          <w:rFonts w:hint="eastAsia" w:ascii="宋体" w:hAnsi="宋体" w:cs="宋体"/>
          <w:szCs w:val="21"/>
          <w:highlight w:val="none"/>
          <w:shd w:val="clear" w:color="auto" w:fill="FFFFFF"/>
        </w:rPr>
        <w:t>2、采购需求：具体详见磋商文件第二章采购需求；</w:t>
      </w:r>
    </w:p>
    <w:p w14:paraId="707A33B6">
      <w:pPr>
        <w:widowControl/>
        <w:tabs>
          <w:tab w:val="left" w:pos="840"/>
        </w:tabs>
        <w:snapToGrid w:val="0"/>
        <w:spacing w:line="324" w:lineRule="auto"/>
        <w:ind w:firstLine="420" w:firstLineChars="200"/>
        <w:jc w:val="left"/>
        <w:rPr>
          <w:rFonts w:hint="eastAsia" w:ascii="宋体" w:hAnsi="宋体" w:cs="宋体"/>
          <w:szCs w:val="21"/>
          <w:highlight w:val="none"/>
          <w:shd w:val="clear" w:color="auto" w:fill="FFFFFF"/>
        </w:rPr>
      </w:pPr>
      <w:r>
        <w:rPr>
          <w:rFonts w:hint="eastAsia" w:ascii="宋体" w:hAnsi="宋体" w:cs="宋体"/>
          <w:szCs w:val="21"/>
          <w:highlight w:val="none"/>
          <w:shd w:val="clear" w:color="auto" w:fill="FFFFFF"/>
        </w:rPr>
        <w:t>3</w:t>
      </w:r>
      <w:bookmarkStart w:id="3" w:name="_Toc26725"/>
      <w:r>
        <w:rPr>
          <w:rFonts w:hint="eastAsia" w:ascii="宋体" w:hAnsi="宋体" w:cs="宋体"/>
          <w:szCs w:val="21"/>
          <w:highlight w:val="none"/>
          <w:shd w:val="clear" w:color="auto" w:fill="FFFFFF"/>
        </w:rPr>
        <w:t>、预算金额：38.8万元</w:t>
      </w:r>
    </w:p>
    <w:p w14:paraId="02E48A91">
      <w:pPr>
        <w:widowControl/>
        <w:tabs>
          <w:tab w:val="left" w:pos="840"/>
        </w:tabs>
        <w:snapToGrid w:val="0"/>
        <w:spacing w:line="324" w:lineRule="auto"/>
        <w:ind w:firstLine="420" w:firstLineChars="200"/>
        <w:jc w:val="left"/>
        <w:rPr>
          <w:rFonts w:hint="eastAsia" w:ascii="宋体" w:hAnsi="宋体" w:cs="宋体"/>
          <w:szCs w:val="21"/>
          <w:highlight w:val="none"/>
          <w:shd w:val="clear" w:color="auto" w:fill="FFFFFF"/>
        </w:rPr>
      </w:pPr>
      <w:r>
        <w:rPr>
          <w:rFonts w:hint="eastAsia" w:ascii="宋体" w:hAnsi="宋体" w:cs="宋体"/>
          <w:szCs w:val="21"/>
          <w:highlight w:val="none"/>
          <w:shd w:val="clear" w:color="auto" w:fill="FFFFFF"/>
        </w:rPr>
        <w:t>4、服务期限：二年；合同一年一签，经医院考核合格后可续签一年。</w:t>
      </w:r>
    </w:p>
    <w:p w14:paraId="14A499E5">
      <w:pPr>
        <w:widowControl/>
        <w:tabs>
          <w:tab w:val="left" w:pos="840"/>
        </w:tabs>
        <w:snapToGrid w:val="0"/>
        <w:spacing w:line="324" w:lineRule="auto"/>
        <w:ind w:firstLine="420" w:firstLineChars="200"/>
        <w:jc w:val="left"/>
        <w:rPr>
          <w:rFonts w:hint="eastAsia" w:ascii="宋体" w:hAnsi="宋体" w:cs="宋体"/>
          <w:szCs w:val="21"/>
          <w:highlight w:val="none"/>
          <w:shd w:val="clear" w:color="auto" w:fill="FFFFFF"/>
        </w:rPr>
      </w:pPr>
      <w:r>
        <w:rPr>
          <w:rFonts w:hint="eastAsia" w:ascii="宋体" w:hAnsi="宋体" w:cs="宋体"/>
          <w:szCs w:val="21"/>
          <w:highlight w:val="none"/>
          <w:shd w:val="clear" w:color="auto" w:fill="FFFFFF"/>
        </w:rPr>
        <w:t>5、服务质量：符合现行国家、省、市地方相关规范和标准，满足磋商文件规定标准。</w:t>
      </w:r>
    </w:p>
    <w:p w14:paraId="09B0A909">
      <w:pPr>
        <w:widowControl/>
        <w:snapToGrid w:val="0"/>
        <w:spacing w:line="324" w:lineRule="auto"/>
        <w:jc w:val="left"/>
        <w:outlineLvl w:val="1"/>
        <w:rPr>
          <w:rFonts w:hint="eastAsia" w:ascii="宋体" w:hAnsi="宋体" w:cs="宋体"/>
          <w:b/>
          <w:bCs/>
          <w:szCs w:val="21"/>
          <w:highlight w:val="none"/>
          <w:shd w:val="clear" w:color="auto" w:fill="FFFFFF"/>
        </w:rPr>
      </w:pPr>
      <w:bookmarkStart w:id="4" w:name="_Toc16639"/>
      <w:bookmarkStart w:id="5" w:name="_Toc27704"/>
      <w:bookmarkStart w:id="6" w:name="_Toc23626"/>
      <w:bookmarkStart w:id="7" w:name="_Toc18607"/>
      <w:r>
        <w:rPr>
          <w:rFonts w:hint="eastAsia" w:ascii="宋体" w:hAnsi="宋体" w:cs="宋体"/>
          <w:b/>
          <w:bCs/>
          <w:szCs w:val="21"/>
          <w:highlight w:val="none"/>
          <w:shd w:val="clear" w:color="auto" w:fill="FFFFFF"/>
        </w:rPr>
        <w:t>二、</w:t>
      </w:r>
      <w:bookmarkEnd w:id="3"/>
      <w:bookmarkEnd w:id="4"/>
      <w:bookmarkEnd w:id="5"/>
      <w:bookmarkEnd w:id="6"/>
      <w:bookmarkEnd w:id="7"/>
      <w:r>
        <w:rPr>
          <w:rFonts w:hint="eastAsia" w:ascii="宋体" w:hAnsi="宋体" w:cs="宋体"/>
          <w:b/>
          <w:bCs/>
          <w:szCs w:val="21"/>
          <w:highlight w:val="none"/>
          <w:shd w:val="clear" w:color="auto" w:fill="FFFFFF"/>
        </w:rPr>
        <w:t>供应商资格要求：</w:t>
      </w:r>
    </w:p>
    <w:p w14:paraId="59516348">
      <w:pPr>
        <w:widowControl/>
        <w:tabs>
          <w:tab w:val="left" w:pos="840"/>
        </w:tabs>
        <w:snapToGrid w:val="0"/>
        <w:spacing w:line="324" w:lineRule="auto"/>
        <w:ind w:firstLine="420" w:firstLineChars="200"/>
        <w:jc w:val="left"/>
        <w:rPr>
          <w:rFonts w:hint="eastAsia" w:ascii="宋体" w:hAnsi="宋体" w:cs="宋体"/>
          <w:szCs w:val="21"/>
          <w:highlight w:val="none"/>
          <w:shd w:val="clear" w:color="auto" w:fill="FFFFFF"/>
        </w:rPr>
      </w:pPr>
      <w:bookmarkStart w:id="8" w:name="_Toc7823"/>
      <w:bookmarkStart w:id="9" w:name="_Toc30643"/>
      <w:bookmarkStart w:id="10" w:name="_Toc30971"/>
      <w:bookmarkStart w:id="11" w:name="_Toc9562"/>
      <w:bookmarkStart w:id="12" w:name="_Toc23395"/>
      <w:r>
        <w:rPr>
          <w:rFonts w:hint="eastAsia" w:ascii="宋体" w:hAnsi="宋体" w:cs="宋体"/>
          <w:szCs w:val="21"/>
          <w:highlight w:val="none"/>
          <w:shd w:val="clear" w:color="auto" w:fill="FFFFFF"/>
        </w:rPr>
        <w:t>1、具有独立承担民事责任的能力（提供营业执照或其他证明材料）；</w:t>
      </w:r>
    </w:p>
    <w:p w14:paraId="225AB705">
      <w:pPr>
        <w:widowControl/>
        <w:tabs>
          <w:tab w:val="left" w:pos="840"/>
        </w:tabs>
        <w:snapToGrid w:val="0"/>
        <w:spacing w:line="324" w:lineRule="auto"/>
        <w:ind w:firstLine="420" w:firstLineChars="200"/>
        <w:jc w:val="left"/>
        <w:rPr>
          <w:rFonts w:hint="eastAsia" w:ascii="宋体" w:hAnsi="宋体" w:cs="宋体"/>
          <w:szCs w:val="21"/>
          <w:highlight w:val="none"/>
          <w:shd w:val="clear" w:color="auto" w:fill="FFFFFF"/>
        </w:rPr>
      </w:pPr>
      <w:r>
        <w:rPr>
          <w:rFonts w:hint="eastAsia" w:ascii="宋体" w:hAnsi="宋体" w:cs="宋体"/>
          <w:szCs w:val="21"/>
          <w:highlight w:val="none"/>
          <w:shd w:val="clear" w:color="auto" w:fill="FFFFFF"/>
        </w:rPr>
        <w:t>2、具有良好的商业信誉和健全的财务会计制度（提供经审计的2024年度财务报告或者其基本开户银行出具的资信证明）；</w:t>
      </w:r>
    </w:p>
    <w:p w14:paraId="0D2C09F2">
      <w:pPr>
        <w:widowControl/>
        <w:tabs>
          <w:tab w:val="left" w:pos="840"/>
        </w:tabs>
        <w:snapToGrid w:val="0"/>
        <w:spacing w:line="324" w:lineRule="auto"/>
        <w:ind w:firstLine="420" w:firstLineChars="200"/>
        <w:jc w:val="left"/>
        <w:rPr>
          <w:rFonts w:hint="eastAsia" w:ascii="宋体" w:hAnsi="宋体" w:cs="宋体"/>
          <w:szCs w:val="21"/>
          <w:highlight w:val="none"/>
          <w:shd w:val="clear" w:color="auto" w:fill="FFFFFF"/>
        </w:rPr>
      </w:pPr>
      <w:r>
        <w:rPr>
          <w:rFonts w:hint="eastAsia" w:ascii="宋体" w:hAnsi="宋体" w:cs="宋体"/>
          <w:szCs w:val="21"/>
          <w:highlight w:val="none"/>
          <w:shd w:val="clear" w:color="auto" w:fill="FFFFFF"/>
        </w:rPr>
        <w:t>3、具有依法缴纳税收和社会保障资金的良好记录（提供采购活动近六个月任意一个月的依法缴纳税收和缴纳社保的证明；依法免税或不需要缴纳社会保障资金的，应提供相应文件证明其依法免税或不需要缴纳社会保障资金）。</w:t>
      </w:r>
    </w:p>
    <w:p w14:paraId="6D863532">
      <w:pPr>
        <w:widowControl/>
        <w:tabs>
          <w:tab w:val="left" w:pos="840"/>
        </w:tabs>
        <w:snapToGrid w:val="0"/>
        <w:spacing w:line="360" w:lineRule="auto"/>
        <w:ind w:firstLine="420" w:firstLineChars="200"/>
        <w:jc w:val="left"/>
        <w:rPr>
          <w:rFonts w:hint="eastAsia" w:ascii="宋体" w:hAnsi="宋体" w:cs="宋体"/>
          <w:szCs w:val="21"/>
          <w:highlight w:val="none"/>
          <w:shd w:val="clear" w:color="auto" w:fill="FFFFFF"/>
        </w:rPr>
      </w:pPr>
      <w:r>
        <w:rPr>
          <w:rFonts w:hint="eastAsia" w:ascii="宋体" w:hAnsi="宋体" w:cs="宋体"/>
          <w:szCs w:val="21"/>
          <w:highlight w:val="none"/>
          <w:shd w:val="clear" w:color="auto" w:fill="FFFFFF"/>
        </w:rPr>
        <w:t>4、具有履行合同所必需的设备和专业技术能力（提供书面承诺函）；</w:t>
      </w:r>
    </w:p>
    <w:p w14:paraId="50B3A66A">
      <w:pPr>
        <w:widowControl/>
        <w:tabs>
          <w:tab w:val="left" w:pos="840"/>
        </w:tabs>
        <w:snapToGrid w:val="0"/>
        <w:spacing w:line="360" w:lineRule="auto"/>
        <w:ind w:firstLine="420" w:firstLineChars="200"/>
        <w:jc w:val="left"/>
        <w:rPr>
          <w:highlight w:val="none"/>
        </w:rPr>
      </w:pPr>
      <w:r>
        <w:rPr>
          <w:rFonts w:hint="eastAsia" w:ascii="宋体" w:hAnsi="宋体" w:cs="宋体"/>
          <w:szCs w:val="21"/>
          <w:highlight w:val="none"/>
          <w:shd w:val="clear" w:color="auto" w:fill="FFFFFF"/>
        </w:rPr>
        <w:t>5、参加本采购活动前三年内，在经营活动中没有重大违法记录（提供书面承诺函）；</w:t>
      </w:r>
    </w:p>
    <w:p w14:paraId="1704160A">
      <w:pPr>
        <w:widowControl/>
        <w:tabs>
          <w:tab w:val="left" w:pos="840"/>
        </w:tabs>
        <w:snapToGrid w:val="0"/>
        <w:spacing w:line="324" w:lineRule="auto"/>
        <w:ind w:firstLine="420" w:firstLineChars="200"/>
        <w:jc w:val="left"/>
        <w:rPr>
          <w:rFonts w:hint="eastAsia" w:ascii="宋体" w:hAnsi="宋体" w:cs="宋体"/>
          <w:szCs w:val="21"/>
          <w:highlight w:val="none"/>
          <w:shd w:val="clear" w:color="auto" w:fill="FFFFFF"/>
        </w:rPr>
      </w:pPr>
      <w:r>
        <w:rPr>
          <w:rFonts w:hint="eastAsia" w:ascii="宋体" w:hAnsi="宋体" w:cs="宋体"/>
          <w:szCs w:val="21"/>
          <w:highlight w:val="none"/>
          <w:shd w:val="clear" w:color="auto" w:fill="FFFFFF"/>
        </w:rPr>
        <w:t>6、根据《关于在政府采购活动中查询及使用信用记录有关问题的通知》（财库【2016】125号）的规定，对列入失信被执行人、重大税收违法失信主体、政府采购严重违法失信行为记录名单的供应商，拒绝参与本项目政府采购活动（提供在“信用中国”、“中国政府采购网”等网站查询的相关材料并加盖公章，供应商提供的仅做为信用参考，以采购代理机构开标当日查询结果为准）；</w:t>
      </w:r>
    </w:p>
    <w:p w14:paraId="12CE35D5">
      <w:pPr>
        <w:widowControl/>
        <w:tabs>
          <w:tab w:val="left" w:pos="840"/>
        </w:tabs>
        <w:snapToGrid w:val="0"/>
        <w:spacing w:line="324" w:lineRule="auto"/>
        <w:ind w:firstLine="420" w:firstLineChars="200"/>
        <w:jc w:val="left"/>
        <w:rPr>
          <w:rFonts w:hint="eastAsia" w:ascii="宋体" w:hAnsi="宋体" w:cs="宋体"/>
          <w:color w:val="auto"/>
          <w:szCs w:val="21"/>
          <w:highlight w:val="none"/>
          <w:shd w:val="clear" w:color="auto" w:fill="FFFFFF"/>
        </w:rPr>
      </w:pPr>
      <w:r>
        <w:rPr>
          <w:rFonts w:hint="eastAsia" w:ascii="宋体" w:hAnsi="宋体" w:cs="宋体"/>
          <w:szCs w:val="21"/>
          <w:highlight w:val="none"/>
          <w:shd w:val="clear" w:color="auto" w:fill="FFFFFF"/>
        </w:rPr>
        <w:t>7、单位负责人为同一人或者存在直接控股、管理关系的不同供应商，不得参加同一合同项下的磋商（</w:t>
      </w:r>
      <w:r>
        <w:rPr>
          <w:rFonts w:hint="eastAsia" w:ascii="宋体" w:hAnsi="宋体" w:cs="宋体"/>
          <w:kern w:val="0"/>
          <w:szCs w:val="21"/>
          <w:highlight w:val="none"/>
        </w:rPr>
        <w:t>提供</w:t>
      </w:r>
      <w:r>
        <w:rPr>
          <w:rFonts w:hint="eastAsia" w:ascii="宋体" w:hAnsi="宋体" w:cs="宋体"/>
          <w:color w:val="auto"/>
          <w:kern w:val="0"/>
          <w:szCs w:val="21"/>
          <w:highlight w:val="none"/>
        </w:rPr>
        <w:t>在“国家企业信用信息公示系统”中查询的相关材料并加盖公章（需包含公司基本信息、股东信息及股权变更信息）或提供承诺函</w:t>
      </w:r>
      <w:r>
        <w:rPr>
          <w:rFonts w:hint="eastAsia" w:ascii="宋体" w:hAnsi="宋体" w:cs="宋体"/>
          <w:color w:val="auto"/>
          <w:szCs w:val="21"/>
          <w:highlight w:val="none"/>
          <w:shd w:val="clear" w:color="auto" w:fill="FFFFFF"/>
        </w:rPr>
        <w:t>）。一经发现，将导致投标同时被拒绝。</w:t>
      </w:r>
    </w:p>
    <w:p w14:paraId="0BF3E8B3">
      <w:pPr>
        <w:widowControl/>
        <w:tabs>
          <w:tab w:val="left" w:pos="840"/>
        </w:tabs>
        <w:snapToGrid w:val="0"/>
        <w:spacing w:line="324" w:lineRule="auto"/>
        <w:ind w:firstLine="420" w:firstLineChars="200"/>
        <w:jc w:val="left"/>
        <w:rPr>
          <w:rFonts w:hint="eastAsia"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8、本项目特定资格要求：</w:t>
      </w:r>
    </w:p>
    <w:p w14:paraId="2732D6F9">
      <w:pPr>
        <w:widowControl/>
        <w:tabs>
          <w:tab w:val="left" w:pos="840"/>
        </w:tabs>
        <w:snapToGrid w:val="0"/>
        <w:spacing w:line="324" w:lineRule="auto"/>
        <w:ind w:firstLine="420" w:firstLineChars="200"/>
        <w:jc w:val="left"/>
        <w:rPr>
          <w:rFonts w:hint="eastAsia"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具有特种设备生产许可证，具备电梯安装（含修理）资质，含自动扶梯、曳引驱动乘客电梯及杂物电梯。</w:t>
      </w:r>
    </w:p>
    <w:p w14:paraId="646DCDEB">
      <w:pPr>
        <w:widowControl/>
        <w:tabs>
          <w:tab w:val="left" w:pos="840"/>
        </w:tabs>
        <w:snapToGrid w:val="0"/>
        <w:spacing w:line="324" w:lineRule="auto"/>
        <w:ind w:firstLine="420" w:firstLineChars="200"/>
        <w:jc w:val="left"/>
        <w:rPr>
          <w:rFonts w:hint="eastAsia"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9、不接受联合体磋商。</w:t>
      </w:r>
    </w:p>
    <w:p w14:paraId="6381AACD">
      <w:pPr>
        <w:widowControl/>
        <w:snapToGrid w:val="0"/>
        <w:spacing w:line="324" w:lineRule="auto"/>
        <w:jc w:val="left"/>
        <w:outlineLvl w:val="1"/>
        <w:rPr>
          <w:rFonts w:hint="eastAsia" w:ascii="宋体" w:hAnsi="宋体" w:cs="宋体"/>
          <w:b/>
          <w:bCs/>
          <w:color w:val="auto"/>
          <w:highlight w:val="none"/>
        </w:rPr>
      </w:pPr>
      <w:r>
        <w:rPr>
          <w:rFonts w:hint="eastAsia" w:ascii="宋体" w:hAnsi="宋体" w:cs="宋体"/>
          <w:b/>
          <w:bCs/>
          <w:color w:val="auto"/>
          <w:highlight w:val="none"/>
        </w:rPr>
        <w:t>三、获取</w:t>
      </w:r>
      <w:bookmarkEnd w:id="8"/>
      <w:bookmarkEnd w:id="9"/>
      <w:bookmarkEnd w:id="10"/>
      <w:bookmarkEnd w:id="11"/>
      <w:bookmarkEnd w:id="12"/>
      <w:r>
        <w:rPr>
          <w:rFonts w:hint="eastAsia" w:ascii="宋体" w:hAnsi="宋体" w:cs="宋体"/>
          <w:b/>
          <w:bCs/>
          <w:color w:val="auto"/>
          <w:highlight w:val="none"/>
        </w:rPr>
        <w:t>竞争性磋商文件</w:t>
      </w:r>
    </w:p>
    <w:p w14:paraId="00827309">
      <w:pPr>
        <w:widowControl/>
        <w:adjustRightInd w:val="0"/>
        <w:snapToGrid w:val="0"/>
        <w:spacing w:line="324" w:lineRule="auto"/>
        <w:ind w:firstLine="420" w:firstLineChars="200"/>
        <w:jc w:val="left"/>
        <w:rPr>
          <w:rFonts w:hint="eastAsia"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1. 报名时间：2025年1</w:t>
      </w:r>
      <w:r>
        <w:rPr>
          <w:rFonts w:hint="eastAsia" w:ascii="宋体" w:hAnsi="宋体" w:cs="宋体"/>
          <w:color w:val="auto"/>
          <w:szCs w:val="21"/>
          <w:highlight w:val="none"/>
          <w:shd w:val="clear" w:color="auto" w:fill="FFFFFF"/>
          <w:lang w:val="en-US" w:eastAsia="zh-CN"/>
        </w:rPr>
        <w:t>1</w:t>
      </w:r>
      <w:r>
        <w:rPr>
          <w:rFonts w:hint="eastAsia" w:ascii="宋体" w:hAnsi="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3</w:t>
      </w:r>
      <w:r>
        <w:rPr>
          <w:rFonts w:hint="eastAsia" w:ascii="宋体" w:hAnsi="宋体" w:cs="宋体"/>
          <w:color w:val="auto"/>
          <w:szCs w:val="21"/>
          <w:highlight w:val="none"/>
          <w:shd w:val="clear" w:color="auto" w:fill="FFFFFF"/>
        </w:rPr>
        <w:t>日-2025年</w:t>
      </w:r>
      <w:r>
        <w:rPr>
          <w:rFonts w:hint="eastAsia" w:ascii="宋体" w:hAnsi="宋体" w:cs="宋体"/>
          <w:color w:val="auto"/>
          <w:szCs w:val="21"/>
          <w:highlight w:val="none"/>
          <w:shd w:val="clear" w:color="auto" w:fill="FFFFFF"/>
          <w:lang w:val="en-US" w:eastAsia="zh-CN"/>
        </w:rPr>
        <w:t>11</w:t>
      </w:r>
      <w:r>
        <w:rPr>
          <w:rFonts w:hint="eastAsia" w:ascii="宋体" w:hAnsi="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5</w:t>
      </w:r>
      <w:r>
        <w:rPr>
          <w:rFonts w:hint="eastAsia" w:ascii="宋体" w:hAnsi="宋体" w:cs="宋体"/>
          <w:color w:val="auto"/>
          <w:szCs w:val="21"/>
          <w:highlight w:val="none"/>
          <w:shd w:val="clear" w:color="auto" w:fill="FFFFFF"/>
        </w:rPr>
        <w:t>日，上午08：00-下午17:30（北京时间，法定节假日除外）。</w:t>
      </w:r>
    </w:p>
    <w:p w14:paraId="2783DDB6">
      <w:pPr>
        <w:widowControl/>
        <w:snapToGrid w:val="0"/>
        <w:spacing w:line="324"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shd w:val="clear" w:color="auto" w:fill="FFFFFF"/>
        </w:rPr>
        <w:t>2. 凡报名成功的供应商无故不来参与投标的，列入我院黑名单，一年内不得参与我院任何采购活动。</w:t>
      </w:r>
    </w:p>
    <w:p w14:paraId="08DD66DD">
      <w:pPr>
        <w:widowControl/>
        <w:wordWrap w:val="0"/>
        <w:snapToGrid w:val="0"/>
        <w:spacing w:line="324" w:lineRule="auto"/>
        <w:ind w:firstLine="420" w:firstLineChars="200"/>
        <w:jc w:val="left"/>
        <w:rPr>
          <w:rFonts w:hint="eastAsia" w:ascii="宋体" w:hAnsi="宋体" w:cs="宋体"/>
          <w:color w:val="auto"/>
          <w:kern w:val="0"/>
          <w:szCs w:val="21"/>
          <w:highlight w:val="none"/>
          <w:u w:val="single"/>
          <w:shd w:val="clear" w:color="auto" w:fill="FFFFFF"/>
        </w:rPr>
      </w:pPr>
      <w:r>
        <w:rPr>
          <w:rFonts w:hint="eastAsia" w:ascii="宋体" w:hAnsi="宋体" w:cs="宋体"/>
          <w:color w:val="auto"/>
          <w:kern w:val="0"/>
          <w:szCs w:val="21"/>
          <w:highlight w:val="none"/>
          <w:shd w:val="clear" w:color="auto" w:fill="FFFFFF"/>
        </w:rPr>
        <w:t>3. 竞争性磋商文件获取方式：供应商须把填写完整的报名登记表及本磋商公告第二项供应商资格要求中需提供加盖单位公章的相关资料扫描件按序排版为PDF格式文件，发送至以下邮箱：</w:t>
      </w:r>
      <w:r>
        <w:rPr>
          <w:color w:val="auto"/>
          <w:highlight w:val="none"/>
        </w:rPr>
        <w:fldChar w:fldCharType="begin"/>
      </w:r>
      <w:r>
        <w:rPr>
          <w:color w:val="auto"/>
          <w:highlight w:val="none"/>
        </w:rPr>
        <w:instrText xml:space="preserve"> HYPERLINK "mailto:hnwxzb2@163.com并标明XX" </w:instrText>
      </w:r>
      <w:r>
        <w:rPr>
          <w:color w:val="auto"/>
          <w:highlight w:val="none"/>
        </w:rPr>
        <w:fldChar w:fldCharType="separate"/>
      </w:r>
      <w:r>
        <w:rPr>
          <w:rFonts w:hint="eastAsia" w:ascii="宋体" w:hAnsi="宋体" w:cs="宋体"/>
          <w:color w:val="auto"/>
          <w:kern w:val="0"/>
          <w:szCs w:val="21"/>
          <w:highlight w:val="none"/>
          <w:shd w:val="clear" w:color="auto" w:fill="FFFFFF"/>
        </w:rPr>
        <w:t>1132414313@qq.com,并标明XX公司</w:t>
      </w:r>
      <w:r>
        <w:rPr>
          <w:rFonts w:hint="eastAsia" w:ascii="宋体" w:hAnsi="宋体" w:cs="宋体"/>
          <w:color w:val="auto"/>
          <w:kern w:val="0"/>
          <w:szCs w:val="21"/>
          <w:highlight w:val="none"/>
          <w:shd w:val="clear" w:color="auto" w:fill="FFFFFF"/>
        </w:rPr>
        <w:fldChar w:fldCharType="end"/>
      </w:r>
      <w:r>
        <w:rPr>
          <w:rFonts w:hint="eastAsia" w:ascii="宋体" w:hAnsi="宋体" w:cs="宋体"/>
          <w:color w:val="auto"/>
          <w:kern w:val="0"/>
          <w:szCs w:val="21"/>
          <w:highlight w:val="none"/>
          <w:shd w:val="clear" w:color="auto" w:fill="FFFFFF"/>
        </w:rPr>
        <w:t>XX项目报名资料。</w:t>
      </w:r>
    </w:p>
    <w:p w14:paraId="30BFDFCD">
      <w:pPr>
        <w:widowControl/>
        <w:wordWrap w:val="0"/>
        <w:snapToGrid w:val="0"/>
        <w:spacing w:line="324" w:lineRule="auto"/>
        <w:ind w:left="420" w:left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shd w:val="clear" w:color="auto" w:fill="FFFFFF"/>
        </w:rPr>
        <w:t>4. 报名登记表：请从附件中下载。</w:t>
      </w:r>
    </w:p>
    <w:p w14:paraId="4BF97D72">
      <w:pPr>
        <w:widowControl/>
        <w:snapToGrid w:val="0"/>
        <w:spacing w:line="324" w:lineRule="auto"/>
        <w:jc w:val="left"/>
        <w:outlineLvl w:val="1"/>
        <w:rPr>
          <w:rFonts w:hint="eastAsia" w:ascii="宋体" w:hAnsi="宋体" w:cs="宋体"/>
          <w:b/>
          <w:bCs/>
          <w:color w:val="auto"/>
          <w:szCs w:val="21"/>
          <w:highlight w:val="none"/>
        </w:rPr>
      </w:pPr>
      <w:bookmarkStart w:id="13" w:name="_Toc25869"/>
      <w:bookmarkStart w:id="14" w:name="_Toc10738"/>
      <w:bookmarkStart w:id="15" w:name="_Toc27480"/>
      <w:bookmarkStart w:id="16" w:name="_Toc15111"/>
      <w:bookmarkStart w:id="17" w:name="_Toc15135"/>
      <w:r>
        <w:rPr>
          <w:rFonts w:hint="eastAsia" w:ascii="宋体" w:hAnsi="宋体" w:cs="宋体"/>
          <w:b/>
          <w:bCs/>
          <w:color w:val="auto"/>
          <w:szCs w:val="21"/>
          <w:highlight w:val="none"/>
          <w:shd w:val="clear" w:color="auto" w:fill="FFFFFF"/>
        </w:rPr>
        <w:t>四、磋商截止时间及地点</w:t>
      </w:r>
      <w:bookmarkEnd w:id="13"/>
      <w:bookmarkEnd w:id="14"/>
      <w:bookmarkEnd w:id="15"/>
      <w:bookmarkEnd w:id="16"/>
      <w:bookmarkEnd w:id="17"/>
    </w:p>
    <w:p w14:paraId="3D4E68ED">
      <w:pPr>
        <w:widowControl/>
        <w:snapToGrid w:val="0"/>
        <w:spacing w:line="324"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shd w:val="clear" w:color="auto" w:fill="FFFFFF"/>
        </w:rPr>
        <w:t>1. 时间：</w:t>
      </w:r>
      <w:r>
        <w:rPr>
          <w:rFonts w:hint="eastAsia" w:ascii="宋体" w:hAnsi="宋体" w:cs="宋体"/>
          <w:color w:val="auto"/>
          <w:szCs w:val="21"/>
          <w:highlight w:val="none"/>
        </w:rPr>
        <w:t>另行通知</w:t>
      </w:r>
      <w:r>
        <w:rPr>
          <w:rFonts w:hint="eastAsia" w:ascii="宋体" w:hAnsi="宋体" w:cs="宋体"/>
          <w:color w:val="auto"/>
          <w:kern w:val="0"/>
          <w:szCs w:val="21"/>
          <w:highlight w:val="none"/>
          <w:shd w:val="clear" w:color="auto" w:fill="FFFFFF"/>
        </w:rPr>
        <w:t>。</w:t>
      </w:r>
    </w:p>
    <w:p w14:paraId="041C1A7A">
      <w:pPr>
        <w:widowControl/>
        <w:snapToGrid w:val="0"/>
        <w:spacing w:line="324" w:lineRule="auto"/>
        <w:ind w:firstLine="420" w:firstLineChars="200"/>
        <w:jc w:val="left"/>
        <w:rPr>
          <w:rFonts w:hint="eastAsia"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2. 地点：</w:t>
      </w:r>
      <w:r>
        <w:rPr>
          <w:rFonts w:hint="eastAsia" w:ascii="宋体" w:hAnsi="宋体" w:cs="宋体"/>
          <w:color w:val="auto"/>
          <w:szCs w:val="21"/>
          <w:highlight w:val="none"/>
        </w:rPr>
        <w:t>另行通知</w:t>
      </w:r>
      <w:r>
        <w:rPr>
          <w:rFonts w:hint="eastAsia" w:ascii="宋体" w:hAnsi="宋体" w:cs="宋体"/>
          <w:color w:val="auto"/>
          <w:kern w:val="0"/>
          <w:szCs w:val="21"/>
          <w:highlight w:val="none"/>
          <w:shd w:val="clear" w:color="auto" w:fill="FFFFFF"/>
        </w:rPr>
        <w:t>。</w:t>
      </w:r>
    </w:p>
    <w:p w14:paraId="45306DA5">
      <w:pPr>
        <w:widowControl/>
        <w:snapToGrid w:val="0"/>
        <w:spacing w:line="324" w:lineRule="auto"/>
        <w:jc w:val="left"/>
        <w:outlineLvl w:val="1"/>
        <w:rPr>
          <w:rFonts w:hint="eastAsia" w:ascii="宋体" w:hAnsi="宋体" w:cs="宋体"/>
          <w:b/>
          <w:bCs/>
          <w:color w:val="auto"/>
          <w:szCs w:val="21"/>
          <w:highlight w:val="none"/>
        </w:rPr>
      </w:pPr>
      <w:r>
        <w:rPr>
          <w:rFonts w:hint="eastAsia" w:ascii="宋体" w:hAnsi="宋体" w:cs="宋体"/>
          <w:b/>
          <w:bCs/>
          <w:color w:val="auto"/>
          <w:szCs w:val="21"/>
          <w:highlight w:val="none"/>
          <w:shd w:val="clear" w:color="auto" w:fill="FFFFFF"/>
        </w:rPr>
        <w:t>五、磋商时间及地点</w:t>
      </w:r>
    </w:p>
    <w:p w14:paraId="6DEB3D0A">
      <w:pPr>
        <w:widowControl/>
        <w:snapToGrid w:val="0"/>
        <w:spacing w:line="324"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shd w:val="clear" w:color="auto" w:fill="FFFFFF"/>
        </w:rPr>
        <w:t>1. 时间：</w:t>
      </w:r>
      <w:r>
        <w:rPr>
          <w:rFonts w:hint="eastAsia" w:ascii="宋体" w:hAnsi="宋体" w:cs="宋体"/>
          <w:color w:val="auto"/>
          <w:szCs w:val="21"/>
          <w:highlight w:val="none"/>
        </w:rPr>
        <w:t>另行通知</w:t>
      </w:r>
      <w:r>
        <w:rPr>
          <w:rFonts w:hint="eastAsia" w:ascii="宋体" w:hAnsi="宋体" w:cs="宋体"/>
          <w:color w:val="auto"/>
          <w:kern w:val="0"/>
          <w:szCs w:val="21"/>
          <w:highlight w:val="none"/>
          <w:shd w:val="clear" w:color="auto" w:fill="FFFFFF"/>
        </w:rPr>
        <w:t>。</w:t>
      </w:r>
    </w:p>
    <w:p w14:paraId="74918A43">
      <w:pPr>
        <w:widowControl/>
        <w:snapToGrid w:val="0"/>
        <w:spacing w:line="324" w:lineRule="auto"/>
        <w:ind w:firstLine="420" w:firstLineChars="200"/>
        <w:jc w:val="left"/>
        <w:rPr>
          <w:rFonts w:hint="eastAsia"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2. 地点：</w:t>
      </w:r>
      <w:r>
        <w:rPr>
          <w:rFonts w:hint="eastAsia" w:ascii="宋体" w:hAnsi="宋体" w:cs="宋体"/>
          <w:color w:val="auto"/>
          <w:szCs w:val="21"/>
          <w:highlight w:val="none"/>
        </w:rPr>
        <w:t>另行通知</w:t>
      </w:r>
      <w:r>
        <w:rPr>
          <w:rFonts w:hint="eastAsia" w:ascii="宋体" w:hAnsi="宋体" w:cs="宋体"/>
          <w:color w:val="auto"/>
          <w:kern w:val="0"/>
          <w:szCs w:val="21"/>
          <w:highlight w:val="none"/>
          <w:shd w:val="clear" w:color="auto" w:fill="FFFFFF"/>
        </w:rPr>
        <w:t>。</w:t>
      </w:r>
    </w:p>
    <w:p w14:paraId="0E722042">
      <w:pPr>
        <w:widowControl/>
        <w:snapToGrid w:val="0"/>
        <w:spacing w:line="324" w:lineRule="auto"/>
        <w:jc w:val="left"/>
        <w:outlineLvl w:val="1"/>
        <w:rPr>
          <w:rFonts w:hint="eastAsia" w:ascii="宋体" w:hAnsi="宋体" w:cs="宋体"/>
          <w:b/>
          <w:bCs/>
          <w:color w:val="auto"/>
          <w:szCs w:val="21"/>
          <w:highlight w:val="none"/>
        </w:rPr>
      </w:pPr>
      <w:bookmarkStart w:id="18" w:name="_Toc29784"/>
      <w:bookmarkStart w:id="19" w:name="_Toc30918"/>
      <w:bookmarkStart w:id="20" w:name="_Toc20287"/>
      <w:bookmarkStart w:id="21" w:name="_Toc6523"/>
      <w:r>
        <w:rPr>
          <w:rFonts w:hint="eastAsia" w:ascii="宋体" w:hAnsi="宋体" w:cs="宋体"/>
          <w:b/>
          <w:bCs/>
          <w:color w:val="auto"/>
          <w:szCs w:val="21"/>
          <w:highlight w:val="none"/>
          <w:shd w:val="clear" w:color="auto" w:fill="FFFFFF"/>
        </w:rPr>
        <w:t>六、发布公告的媒介及</w:t>
      </w:r>
      <w:r>
        <w:rPr>
          <w:rFonts w:hint="eastAsia" w:ascii="宋体" w:hAnsi="宋体" w:cs="宋体"/>
          <w:b/>
          <w:bCs/>
          <w:color w:val="auto"/>
          <w:szCs w:val="21"/>
          <w:highlight w:val="none"/>
        </w:rPr>
        <w:t>采购</w:t>
      </w:r>
      <w:r>
        <w:rPr>
          <w:rFonts w:hint="eastAsia" w:ascii="宋体" w:hAnsi="宋体" w:cs="宋体"/>
          <w:b/>
          <w:bCs/>
          <w:color w:val="auto"/>
          <w:szCs w:val="21"/>
          <w:highlight w:val="none"/>
          <w:shd w:val="clear" w:color="auto" w:fill="FFFFFF"/>
        </w:rPr>
        <w:t>公告期限</w:t>
      </w:r>
      <w:bookmarkEnd w:id="18"/>
      <w:bookmarkEnd w:id="19"/>
      <w:bookmarkEnd w:id="20"/>
      <w:bookmarkEnd w:id="21"/>
    </w:p>
    <w:p w14:paraId="4B4C3774">
      <w:pPr>
        <w:widowControl/>
        <w:snapToGrid w:val="0"/>
        <w:spacing w:line="324" w:lineRule="auto"/>
        <w:ind w:firstLine="420" w:firstLineChars="200"/>
        <w:jc w:val="left"/>
        <w:rPr>
          <w:rFonts w:hint="eastAsia"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本次</w:t>
      </w:r>
      <w:r>
        <w:rPr>
          <w:rFonts w:hint="eastAsia" w:ascii="宋体" w:hAnsi="宋体" w:cs="宋体"/>
          <w:color w:val="auto"/>
          <w:szCs w:val="21"/>
          <w:highlight w:val="none"/>
        </w:rPr>
        <w:t>采购</w:t>
      </w:r>
      <w:r>
        <w:rPr>
          <w:rFonts w:hint="eastAsia" w:ascii="宋体" w:hAnsi="宋体" w:cs="宋体"/>
          <w:color w:val="auto"/>
          <w:kern w:val="0"/>
          <w:szCs w:val="21"/>
          <w:highlight w:val="none"/>
          <w:shd w:val="clear" w:color="auto" w:fill="FFFFFF"/>
        </w:rPr>
        <w:t>公告在《驻马店市中心医院》院内网</w:t>
      </w:r>
      <w:r>
        <w:rPr>
          <w:rFonts w:hint="eastAsia" w:ascii="宋体" w:hAnsi="宋体" w:cs="宋体"/>
          <w:color w:val="auto"/>
          <w:szCs w:val="21"/>
          <w:highlight w:val="none"/>
        </w:rPr>
        <w:t>上发布，采购公告期限为三个工作日</w:t>
      </w:r>
      <w:r>
        <w:rPr>
          <w:rFonts w:hint="eastAsia" w:ascii="宋体" w:hAnsi="宋体" w:cs="宋体"/>
          <w:color w:val="auto"/>
          <w:kern w:val="0"/>
          <w:szCs w:val="21"/>
          <w:highlight w:val="none"/>
          <w:shd w:val="clear" w:color="auto" w:fill="FFFFFF"/>
        </w:rPr>
        <w:t>。</w:t>
      </w:r>
      <w:bookmarkStart w:id="22" w:name="_Toc35393626"/>
      <w:bookmarkStart w:id="23" w:name="_Toc35393795"/>
    </w:p>
    <w:bookmarkEnd w:id="22"/>
    <w:bookmarkEnd w:id="23"/>
    <w:p w14:paraId="45F82ED0">
      <w:pPr>
        <w:widowControl/>
        <w:snapToGrid w:val="0"/>
        <w:spacing w:line="324" w:lineRule="auto"/>
        <w:jc w:val="left"/>
        <w:outlineLvl w:val="1"/>
        <w:rPr>
          <w:rFonts w:hint="eastAsia" w:ascii="宋体" w:hAnsi="宋体" w:cs="宋体"/>
          <w:b/>
          <w:bCs/>
          <w:color w:val="auto"/>
          <w:szCs w:val="21"/>
          <w:highlight w:val="none"/>
        </w:rPr>
      </w:pPr>
      <w:bookmarkStart w:id="24" w:name="_Toc3604"/>
      <w:bookmarkStart w:id="25" w:name="_Toc16291"/>
      <w:bookmarkStart w:id="26" w:name="_Toc27370"/>
      <w:bookmarkStart w:id="27" w:name="_Toc31928"/>
      <w:bookmarkStart w:id="28" w:name="_Toc24274"/>
      <w:r>
        <w:rPr>
          <w:rFonts w:hint="eastAsia" w:ascii="宋体" w:hAnsi="宋体" w:cs="宋体"/>
          <w:b/>
          <w:bCs/>
          <w:color w:val="auto"/>
          <w:szCs w:val="21"/>
          <w:highlight w:val="none"/>
          <w:shd w:val="clear" w:color="auto" w:fill="FFFFFF"/>
        </w:rPr>
        <w:t>七、</w:t>
      </w:r>
      <w:bookmarkEnd w:id="24"/>
      <w:bookmarkEnd w:id="25"/>
      <w:bookmarkEnd w:id="26"/>
      <w:bookmarkEnd w:id="27"/>
      <w:bookmarkEnd w:id="28"/>
      <w:r>
        <w:rPr>
          <w:rFonts w:hint="eastAsia" w:ascii="宋体" w:hAnsi="宋体" w:cs="宋体"/>
          <w:b/>
          <w:bCs/>
          <w:color w:val="auto"/>
          <w:szCs w:val="21"/>
          <w:highlight w:val="none"/>
          <w:shd w:val="clear" w:color="auto" w:fill="FFFFFF"/>
        </w:rPr>
        <w:t>凡对本次招标提出询问，请按照以下方式联系</w:t>
      </w:r>
    </w:p>
    <w:p w14:paraId="5D28BAF3">
      <w:pPr>
        <w:widowControl/>
        <w:snapToGrid w:val="0"/>
        <w:spacing w:line="324" w:lineRule="auto"/>
        <w:ind w:firstLine="420" w:firstLineChars="200"/>
        <w:jc w:val="left"/>
        <w:rPr>
          <w:rFonts w:hint="eastAsia"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1.采购人：驻马店市中心医院</w:t>
      </w:r>
    </w:p>
    <w:p w14:paraId="7E98F0DD">
      <w:pPr>
        <w:widowControl/>
        <w:snapToGrid w:val="0"/>
        <w:spacing w:line="324" w:lineRule="auto"/>
        <w:ind w:firstLine="420" w:firstLineChars="200"/>
        <w:jc w:val="left"/>
        <w:rPr>
          <w:rFonts w:hint="eastAsia"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地址：驻马店市中华大道747号</w:t>
      </w:r>
    </w:p>
    <w:p w14:paraId="4C5D4067">
      <w:pPr>
        <w:widowControl/>
        <w:snapToGrid w:val="0"/>
        <w:spacing w:line="324" w:lineRule="auto"/>
        <w:ind w:firstLine="420" w:firstLineChars="200"/>
        <w:jc w:val="left"/>
        <w:rPr>
          <w:rFonts w:hint="eastAsia"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联系人：陈先生</w:t>
      </w:r>
    </w:p>
    <w:p w14:paraId="307C7B79">
      <w:pPr>
        <w:widowControl/>
        <w:snapToGrid w:val="0"/>
        <w:spacing w:line="324" w:lineRule="auto"/>
        <w:ind w:firstLine="420" w:firstLineChars="200"/>
        <w:jc w:val="left"/>
        <w:rPr>
          <w:rFonts w:hint="eastAsia"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电话：0396-2726379</w:t>
      </w:r>
    </w:p>
    <w:p w14:paraId="32999272">
      <w:pPr>
        <w:widowControl/>
        <w:snapToGrid w:val="0"/>
        <w:spacing w:line="324" w:lineRule="auto"/>
        <w:ind w:firstLine="420" w:firstLineChars="200"/>
        <w:jc w:val="left"/>
        <w:rPr>
          <w:rFonts w:hint="eastAsia"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2.采购代理机构：中基建安工程管理有限公司</w:t>
      </w:r>
    </w:p>
    <w:p w14:paraId="4893EFD0">
      <w:pPr>
        <w:widowControl/>
        <w:snapToGrid w:val="0"/>
        <w:spacing w:line="324" w:lineRule="auto"/>
        <w:ind w:firstLine="420" w:firstLineChars="200"/>
        <w:jc w:val="left"/>
        <w:rPr>
          <w:rFonts w:hint="eastAsia"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地址：河南自贸试验区郑州片区（郑东）心怡路319号易元国际B座16层1624号</w:t>
      </w:r>
    </w:p>
    <w:p w14:paraId="6E63D494">
      <w:pPr>
        <w:widowControl/>
        <w:snapToGrid w:val="0"/>
        <w:spacing w:line="324" w:lineRule="auto"/>
        <w:ind w:firstLine="420" w:firstLineChars="200"/>
        <w:jc w:val="left"/>
        <w:rPr>
          <w:rFonts w:hint="eastAsia"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 xml:space="preserve">联系人：赵女士 </w:t>
      </w:r>
    </w:p>
    <w:p w14:paraId="06DF1FB0">
      <w:pPr>
        <w:widowControl/>
        <w:snapToGrid w:val="0"/>
        <w:spacing w:line="324" w:lineRule="auto"/>
        <w:ind w:firstLine="420" w:firstLineChars="200"/>
        <w:jc w:val="left"/>
        <w:rPr>
          <w:rFonts w:hint="eastAsia"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联系方式：18568019891</w:t>
      </w:r>
    </w:p>
    <w:p w14:paraId="38CF6866">
      <w:pPr>
        <w:widowControl/>
        <w:snapToGrid w:val="0"/>
        <w:spacing w:line="324" w:lineRule="auto"/>
        <w:ind w:firstLine="420" w:firstLineChars="200"/>
        <w:jc w:val="left"/>
        <w:rPr>
          <w:rFonts w:hint="eastAsia"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3.监督部门：驻马店市中心医院纪检监察室</w:t>
      </w:r>
    </w:p>
    <w:p w14:paraId="07E4D325">
      <w:pPr>
        <w:widowControl/>
        <w:snapToGrid w:val="0"/>
        <w:spacing w:line="324" w:lineRule="auto"/>
        <w:ind w:firstLine="420" w:firstLineChars="200"/>
        <w:jc w:val="left"/>
        <w:rPr>
          <w:rFonts w:hint="eastAsia"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监督电话：0396-2726678</w:t>
      </w:r>
    </w:p>
    <w:p w14:paraId="7084EDDB">
      <w:pPr>
        <w:widowControl/>
        <w:snapToGrid w:val="0"/>
        <w:spacing w:line="324" w:lineRule="auto"/>
        <w:ind w:firstLine="420" w:firstLineChars="200"/>
        <w:jc w:val="right"/>
        <w:rPr>
          <w:rFonts w:hint="eastAsia"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驻马店市中心医院采购科</w:t>
      </w:r>
    </w:p>
    <w:p w14:paraId="36A5EC56">
      <w:pPr>
        <w:pStyle w:val="29"/>
        <w:widowControl/>
        <w:snapToGrid w:val="0"/>
        <w:spacing w:before="0" w:beforeAutospacing="0" w:after="0" w:afterAutospacing="0" w:line="324" w:lineRule="auto"/>
        <w:ind w:firstLine="420" w:firstLineChars="200"/>
        <w:jc w:val="center"/>
        <w:rPr>
          <w:rFonts w:hint="eastAsia" w:ascii="宋体" w:hAnsi="宋体" w:cs="宋体"/>
          <w:color w:val="auto"/>
          <w:sz w:val="21"/>
          <w:szCs w:val="21"/>
          <w:highlight w:val="none"/>
          <w:shd w:val="clear" w:color="auto" w:fill="FFFFFF"/>
        </w:rPr>
      </w:pPr>
      <w:r>
        <w:rPr>
          <w:rFonts w:hint="eastAsia" w:ascii="宋体" w:hAnsi="宋体" w:cs="宋体"/>
          <w:color w:val="auto"/>
          <w:sz w:val="21"/>
          <w:szCs w:val="21"/>
          <w:highlight w:val="none"/>
          <w:shd w:val="clear" w:color="auto" w:fill="FFFFFF"/>
        </w:rPr>
        <w:t xml:space="preserve">                                                         2025年10月</w:t>
      </w:r>
      <w:r>
        <w:rPr>
          <w:rFonts w:hint="eastAsia" w:ascii="宋体" w:hAnsi="宋体" w:cs="宋体"/>
          <w:color w:val="auto"/>
          <w:sz w:val="21"/>
          <w:szCs w:val="21"/>
          <w:highlight w:val="none"/>
          <w:shd w:val="clear" w:color="auto" w:fill="FFFFFF"/>
          <w:lang w:val="en-US" w:eastAsia="zh-CN"/>
        </w:rPr>
        <w:t>31</w:t>
      </w:r>
      <w:r>
        <w:rPr>
          <w:rFonts w:hint="eastAsia" w:ascii="宋体" w:hAnsi="宋体" w:cs="宋体"/>
          <w:color w:val="auto"/>
          <w:sz w:val="21"/>
          <w:szCs w:val="21"/>
          <w:highlight w:val="none"/>
          <w:shd w:val="clear" w:color="auto" w:fill="FFFFFF"/>
        </w:rPr>
        <w:t>日</w:t>
      </w:r>
    </w:p>
    <w:p w14:paraId="166869CC">
      <w:pPr>
        <w:rPr>
          <w:rFonts w:hint="eastAsia" w:ascii="宋体" w:hAnsi="宋体" w:cs="宋体"/>
          <w:b/>
          <w:color w:val="auto"/>
          <w:sz w:val="32"/>
          <w:szCs w:val="32"/>
          <w:highlight w:val="none"/>
        </w:rPr>
      </w:pPr>
      <w:bookmarkStart w:id="29" w:name="_Toc29890"/>
      <w:bookmarkStart w:id="30" w:name="_Toc23793"/>
      <w:r>
        <w:rPr>
          <w:rFonts w:hint="eastAsia" w:ascii="宋体" w:hAnsi="宋体" w:cs="宋体"/>
          <w:b/>
          <w:color w:val="auto"/>
          <w:sz w:val="32"/>
          <w:szCs w:val="32"/>
          <w:highlight w:val="none"/>
        </w:rPr>
        <w:br w:type="page"/>
      </w:r>
    </w:p>
    <w:p w14:paraId="3EAF86AF">
      <w:pPr>
        <w:widowControl/>
        <w:spacing w:line="360" w:lineRule="auto"/>
        <w:ind w:firstLine="643" w:firstLineChars="200"/>
        <w:jc w:val="center"/>
        <w:outlineLvl w:val="0"/>
        <w:rPr>
          <w:rFonts w:hint="eastAsia" w:ascii="宋体" w:hAnsi="宋体" w:cs="宋体"/>
          <w:b/>
          <w:sz w:val="32"/>
          <w:szCs w:val="32"/>
          <w:highlight w:val="none"/>
        </w:rPr>
      </w:pPr>
      <w:bookmarkStart w:id="31" w:name="_Toc19124"/>
      <w:r>
        <w:rPr>
          <w:rFonts w:hint="eastAsia" w:ascii="宋体" w:hAnsi="宋体" w:cs="宋体"/>
          <w:b/>
          <w:sz w:val="32"/>
          <w:szCs w:val="32"/>
          <w:highlight w:val="none"/>
        </w:rPr>
        <w:t>第二章  采购需求</w:t>
      </w:r>
      <w:bookmarkEnd w:id="31"/>
      <w:bookmarkStart w:id="32" w:name="_Toc31536"/>
      <w:bookmarkStart w:id="33" w:name="_Toc9989"/>
      <w:bookmarkStart w:id="34" w:name="_Toc23610"/>
    </w:p>
    <w:bookmarkEnd w:id="29"/>
    <w:bookmarkEnd w:id="30"/>
    <w:bookmarkEnd w:id="32"/>
    <w:bookmarkEnd w:id="33"/>
    <w:bookmarkEnd w:id="34"/>
    <w:p w14:paraId="6ECEBDAA">
      <w:pPr>
        <w:snapToGrid w:val="0"/>
        <w:spacing w:line="360" w:lineRule="auto"/>
        <w:rPr>
          <w:rFonts w:hint="eastAsia" w:ascii="宋体" w:hAnsi="宋体" w:cs="宋体"/>
          <w:szCs w:val="21"/>
          <w:highlight w:val="none"/>
          <w:shd w:val="clear" w:color="auto" w:fill="FFFFFF"/>
        </w:rPr>
      </w:pPr>
      <w:r>
        <w:rPr>
          <w:rFonts w:hint="eastAsia" w:ascii="宋体" w:hAnsi="宋体" w:cs="宋体"/>
          <w:b/>
          <w:bCs/>
          <w:iCs/>
          <w:szCs w:val="21"/>
          <w:highlight w:val="none"/>
        </w:rPr>
        <w:t>一、项目名称：</w:t>
      </w:r>
      <w:r>
        <w:rPr>
          <w:rFonts w:hint="eastAsia" w:ascii="宋体" w:hAnsi="宋体" w:cs="宋体"/>
          <w:szCs w:val="21"/>
          <w:highlight w:val="none"/>
          <w:shd w:val="clear" w:color="auto" w:fill="FFFFFF"/>
        </w:rPr>
        <w:t>驻马店市中心医院妇儿院区电梯维保及维修项目</w:t>
      </w:r>
    </w:p>
    <w:p w14:paraId="0C4F17A6">
      <w:pPr>
        <w:rPr>
          <w:rFonts w:hint="eastAsia" w:ascii="宋体" w:hAnsi="宋体" w:cs="宋体"/>
          <w:szCs w:val="21"/>
          <w:highlight w:val="none"/>
          <w:shd w:val="clear" w:color="auto" w:fill="FFFFFF"/>
        </w:rPr>
      </w:pPr>
      <w:r>
        <w:rPr>
          <w:rFonts w:hint="eastAsia" w:ascii="宋体" w:hAnsi="宋体" w:cs="宋体"/>
          <w:b/>
          <w:bCs/>
          <w:szCs w:val="21"/>
          <w:highlight w:val="none"/>
          <w:shd w:val="clear" w:color="auto" w:fill="FFFFFF"/>
        </w:rPr>
        <w:t>二、采购标的清单：</w:t>
      </w:r>
    </w:p>
    <w:tbl>
      <w:tblPr>
        <w:tblStyle w:val="34"/>
        <w:tblW w:w="9585" w:type="dxa"/>
        <w:tblInd w:w="-5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0"/>
        <w:gridCol w:w="752"/>
        <w:gridCol w:w="2375"/>
        <w:gridCol w:w="850"/>
        <w:gridCol w:w="858"/>
        <w:gridCol w:w="1502"/>
        <w:gridCol w:w="1104"/>
        <w:gridCol w:w="1244"/>
      </w:tblGrid>
      <w:tr w14:paraId="05F0D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900" w:type="dxa"/>
            <w:vAlign w:val="center"/>
          </w:tcPr>
          <w:p w14:paraId="514AFC91">
            <w:pPr>
              <w:rPr>
                <w:rFonts w:hint="eastAsia" w:ascii="宋体" w:hAnsi="宋体" w:cs="宋体"/>
                <w:szCs w:val="21"/>
                <w:highlight w:val="none"/>
                <w:shd w:val="clear" w:color="auto" w:fill="FFFFFF"/>
              </w:rPr>
            </w:pPr>
            <w:r>
              <w:rPr>
                <w:rFonts w:hint="eastAsia" w:ascii="宋体" w:hAnsi="宋体" w:cs="宋体"/>
                <w:szCs w:val="21"/>
                <w:highlight w:val="none"/>
                <w:shd w:val="clear" w:color="auto" w:fill="FFFFFF"/>
              </w:rPr>
              <w:t>包号</w:t>
            </w:r>
          </w:p>
        </w:tc>
        <w:tc>
          <w:tcPr>
            <w:tcW w:w="752" w:type="dxa"/>
            <w:vAlign w:val="center"/>
          </w:tcPr>
          <w:p w14:paraId="44C82888">
            <w:pPr>
              <w:rPr>
                <w:rFonts w:hint="eastAsia" w:ascii="宋体" w:hAnsi="宋体" w:cs="宋体"/>
                <w:szCs w:val="21"/>
                <w:highlight w:val="none"/>
                <w:shd w:val="clear" w:color="auto" w:fill="FFFFFF"/>
              </w:rPr>
            </w:pPr>
            <w:r>
              <w:rPr>
                <w:rFonts w:hint="eastAsia" w:ascii="宋体" w:hAnsi="宋体" w:cs="宋体"/>
                <w:szCs w:val="21"/>
                <w:highlight w:val="none"/>
                <w:shd w:val="clear" w:color="auto" w:fill="FFFFFF"/>
              </w:rPr>
              <w:t>序号</w:t>
            </w:r>
          </w:p>
        </w:tc>
        <w:tc>
          <w:tcPr>
            <w:tcW w:w="2375" w:type="dxa"/>
            <w:vAlign w:val="center"/>
          </w:tcPr>
          <w:p w14:paraId="4DC7CBC9">
            <w:pPr>
              <w:rPr>
                <w:rFonts w:hint="eastAsia" w:ascii="宋体" w:hAnsi="宋体" w:cs="宋体"/>
                <w:szCs w:val="21"/>
                <w:highlight w:val="none"/>
                <w:shd w:val="clear" w:color="auto" w:fill="FFFFFF"/>
              </w:rPr>
            </w:pPr>
            <w:r>
              <w:rPr>
                <w:rFonts w:hint="eastAsia" w:ascii="宋体" w:hAnsi="宋体" w:cs="宋体"/>
                <w:szCs w:val="21"/>
                <w:highlight w:val="none"/>
                <w:shd w:val="clear" w:color="auto" w:fill="FFFFFF"/>
              </w:rPr>
              <w:t>标的名称</w:t>
            </w:r>
          </w:p>
        </w:tc>
        <w:tc>
          <w:tcPr>
            <w:tcW w:w="850" w:type="dxa"/>
            <w:vAlign w:val="center"/>
          </w:tcPr>
          <w:p w14:paraId="04E1CAD2">
            <w:pPr>
              <w:rPr>
                <w:rFonts w:hint="eastAsia" w:ascii="宋体" w:hAnsi="宋体" w:cs="宋体"/>
                <w:szCs w:val="21"/>
                <w:highlight w:val="none"/>
                <w:shd w:val="clear" w:color="auto" w:fill="FFFFFF"/>
              </w:rPr>
            </w:pPr>
            <w:r>
              <w:rPr>
                <w:rFonts w:hint="eastAsia" w:ascii="宋体" w:hAnsi="宋体" w:cs="宋体"/>
                <w:szCs w:val="21"/>
                <w:highlight w:val="none"/>
                <w:shd w:val="clear" w:color="auto" w:fill="FFFFFF"/>
              </w:rPr>
              <w:t>单位</w:t>
            </w:r>
          </w:p>
        </w:tc>
        <w:tc>
          <w:tcPr>
            <w:tcW w:w="858" w:type="dxa"/>
            <w:vAlign w:val="center"/>
          </w:tcPr>
          <w:p w14:paraId="652E83DF">
            <w:pPr>
              <w:rPr>
                <w:rFonts w:hint="eastAsia" w:ascii="宋体" w:hAnsi="宋体" w:cs="宋体"/>
                <w:szCs w:val="21"/>
                <w:highlight w:val="none"/>
                <w:shd w:val="clear" w:color="auto" w:fill="FFFFFF"/>
              </w:rPr>
            </w:pPr>
            <w:r>
              <w:rPr>
                <w:rFonts w:hint="eastAsia" w:ascii="宋体" w:hAnsi="宋体" w:cs="宋体"/>
                <w:szCs w:val="21"/>
                <w:highlight w:val="none"/>
                <w:shd w:val="clear" w:color="auto" w:fill="FFFFFF"/>
              </w:rPr>
              <w:t>数量</w:t>
            </w:r>
          </w:p>
        </w:tc>
        <w:tc>
          <w:tcPr>
            <w:tcW w:w="1502" w:type="dxa"/>
            <w:vAlign w:val="center"/>
          </w:tcPr>
          <w:p w14:paraId="4485FAF2">
            <w:pPr>
              <w:jc w:val="center"/>
              <w:rPr>
                <w:rFonts w:hint="eastAsia" w:ascii="宋体" w:hAnsi="宋体" w:cs="宋体"/>
                <w:szCs w:val="21"/>
                <w:highlight w:val="none"/>
                <w:shd w:val="clear" w:color="auto" w:fill="FFFFFF"/>
              </w:rPr>
            </w:pPr>
            <w:r>
              <w:rPr>
                <w:rFonts w:hint="eastAsia" w:ascii="宋体" w:hAnsi="宋体" w:cs="宋体"/>
                <w:szCs w:val="21"/>
                <w:highlight w:val="none"/>
                <w:shd w:val="clear" w:color="auto" w:fill="FFFFFF"/>
              </w:rPr>
              <w:t>资金预算</w:t>
            </w:r>
          </w:p>
        </w:tc>
        <w:tc>
          <w:tcPr>
            <w:tcW w:w="1104" w:type="dxa"/>
            <w:vAlign w:val="center"/>
          </w:tcPr>
          <w:p w14:paraId="62F8F632">
            <w:pPr>
              <w:jc w:val="center"/>
              <w:rPr>
                <w:rFonts w:hint="eastAsia" w:ascii="宋体" w:hAnsi="宋体" w:cs="宋体"/>
                <w:szCs w:val="21"/>
                <w:highlight w:val="none"/>
                <w:shd w:val="clear" w:color="auto" w:fill="FFFFFF"/>
              </w:rPr>
            </w:pPr>
            <w:r>
              <w:rPr>
                <w:rFonts w:hint="eastAsia" w:ascii="宋体" w:hAnsi="宋体" w:cs="宋体"/>
                <w:szCs w:val="21"/>
                <w:highlight w:val="none"/>
                <w:shd w:val="clear" w:color="auto" w:fill="FFFFFF"/>
              </w:rPr>
              <w:t>资金性质</w:t>
            </w:r>
          </w:p>
        </w:tc>
        <w:tc>
          <w:tcPr>
            <w:tcW w:w="1244" w:type="dxa"/>
            <w:vAlign w:val="center"/>
          </w:tcPr>
          <w:p w14:paraId="0409C5AB">
            <w:pPr>
              <w:jc w:val="center"/>
              <w:rPr>
                <w:rFonts w:hint="eastAsia" w:ascii="宋体" w:hAnsi="宋体" w:cs="宋体"/>
                <w:szCs w:val="21"/>
                <w:highlight w:val="none"/>
                <w:shd w:val="clear" w:color="auto" w:fill="FFFFFF"/>
              </w:rPr>
            </w:pPr>
            <w:r>
              <w:rPr>
                <w:rFonts w:hint="eastAsia" w:ascii="宋体" w:hAnsi="宋体" w:cs="宋体"/>
                <w:szCs w:val="21"/>
                <w:highlight w:val="none"/>
                <w:shd w:val="clear" w:color="auto" w:fill="FFFFFF"/>
              </w:rPr>
              <w:t>国产/进口</w:t>
            </w:r>
          </w:p>
        </w:tc>
      </w:tr>
      <w:tr w14:paraId="04E58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900" w:type="dxa"/>
            <w:vMerge w:val="restart"/>
            <w:vAlign w:val="center"/>
          </w:tcPr>
          <w:p w14:paraId="550E22D7">
            <w:pPr>
              <w:ind w:firstLine="420" w:firstLineChars="200"/>
              <w:rPr>
                <w:rFonts w:hint="eastAsia" w:ascii="宋体" w:hAnsi="宋体" w:cs="宋体"/>
                <w:szCs w:val="21"/>
                <w:highlight w:val="none"/>
                <w:shd w:val="clear" w:color="auto" w:fill="FFFFFF"/>
              </w:rPr>
            </w:pPr>
            <w:r>
              <w:rPr>
                <w:rFonts w:hint="eastAsia" w:ascii="宋体" w:hAnsi="宋体" w:cs="宋体"/>
                <w:szCs w:val="21"/>
                <w:highlight w:val="none"/>
                <w:shd w:val="clear" w:color="auto" w:fill="FFFFFF"/>
              </w:rPr>
              <w:t>1</w:t>
            </w:r>
          </w:p>
        </w:tc>
        <w:tc>
          <w:tcPr>
            <w:tcW w:w="752" w:type="dxa"/>
            <w:vAlign w:val="center"/>
          </w:tcPr>
          <w:p w14:paraId="40AF0C00">
            <w:pPr>
              <w:rPr>
                <w:rFonts w:hint="eastAsia" w:ascii="宋体" w:hAnsi="宋体" w:cs="宋体"/>
                <w:szCs w:val="21"/>
                <w:highlight w:val="none"/>
                <w:shd w:val="clear" w:color="auto" w:fill="FFFFFF"/>
              </w:rPr>
            </w:pPr>
            <w:r>
              <w:rPr>
                <w:rFonts w:hint="eastAsia" w:ascii="宋体" w:hAnsi="宋体" w:cs="宋体"/>
                <w:szCs w:val="21"/>
                <w:highlight w:val="none"/>
                <w:shd w:val="clear" w:color="auto" w:fill="FFFFFF"/>
              </w:rPr>
              <w:t>1</w:t>
            </w:r>
          </w:p>
        </w:tc>
        <w:tc>
          <w:tcPr>
            <w:tcW w:w="2375" w:type="dxa"/>
            <w:vAlign w:val="center"/>
          </w:tcPr>
          <w:p w14:paraId="166C20A3">
            <w:pPr>
              <w:rPr>
                <w:rFonts w:hint="eastAsia" w:ascii="宋体" w:hAnsi="宋体" w:cs="宋体"/>
                <w:szCs w:val="21"/>
                <w:highlight w:val="none"/>
                <w:shd w:val="clear" w:color="auto" w:fill="FFFFFF"/>
              </w:rPr>
            </w:pPr>
            <w:r>
              <w:rPr>
                <w:rFonts w:hint="eastAsia" w:ascii="宋体" w:hAnsi="宋体" w:cs="宋体"/>
                <w:szCs w:val="21"/>
                <w:highlight w:val="none"/>
                <w:shd w:val="clear" w:color="auto" w:fill="FFFFFF"/>
              </w:rPr>
              <w:t>妇儿院区电梯维保服务</w:t>
            </w:r>
          </w:p>
        </w:tc>
        <w:tc>
          <w:tcPr>
            <w:tcW w:w="850" w:type="dxa"/>
            <w:vAlign w:val="center"/>
          </w:tcPr>
          <w:p w14:paraId="4D2CCF60">
            <w:pPr>
              <w:jc w:val="center"/>
              <w:rPr>
                <w:rFonts w:hint="eastAsia" w:ascii="宋体" w:hAnsi="宋体" w:cs="宋体"/>
                <w:szCs w:val="21"/>
                <w:highlight w:val="none"/>
                <w:shd w:val="clear" w:color="auto" w:fill="FFFFFF"/>
              </w:rPr>
            </w:pPr>
            <w:r>
              <w:rPr>
                <w:rFonts w:hint="eastAsia" w:ascii="宋体" w:hAnsi="宋体" w:cs="宋体"/>
                <w:szCs w:val="21"/>
                <w:highlight w:val="none"/>
                <w:shd w:val="clear" w:color="auto" w:fill="FFFFFF"/>
              </w:rPr>
              <w:t>年</w:t>
            </w:r>
          </w:p>
        </w:tc>
        <w:tc>
          <w:tcPr>
            <w:tcW w:w="858" w:type="dxa"/>
            <w:vAlign w:val="center"/>
          </w:tcPr>
          <w:p w14:paraId="4B1C7EA0">
            <w:pPr>
              <w:jc w:val="center"/>
              <w:rPr>
                <w:rFonts w:hint="eastAsia" w:ascii="宋体" w:hAnsi="宋体" w:cs="宋体"/>
                <w:szCs w:val="21"/>
                <w:highlight w:val="none"/>
                <w:shd w:val="clear" w:color="auto" w:fill="FFFFFF"/>
              </w:rPr>
            </w:pPr>
            <w:r>
              <w:rPr>
                <w:rFonts w:hint="eastAsia" w:ascii="宋体" w:hAnsi="宋体" w:cs="宋体"/>
                <w:szCs w:val="21"/>
                <w:highlight w:val="none"/>
                <w:shd w:val="clear" w:color="auto" w:fill="FFFFFF"/>
              </w:rPr>
              <w:t>1</w:t>
            </w:r>
          </w:p>
        </w:tc>
        <w:tc>
          <w:tcPr>
            <w:tcW w:w="1502" w:type="dxa"/>
            <w:vAlign w:val="center"/>
          </w:tcPr>
          <w:p w14:paraId="1F32976B">
            <w:pPr>
              <w:jc w:val="center"/>
              <w:rPr>
                <w:rFonts w:hint="eastAsia" w:ascii="宋体" w:hAnsi="宋体" w:cs="宋体"/>
                <w:szCs w:val="21"/>
                <w:highlight w:val="none"/>
                <w:shd w:val="clear" w:color="auto" w:fill="FFFFFF"/>
              </w:rPr>
            </w:pPr>
            <w:r>
              <w:rPr>
                <w:rFonts w:hint="eastAsia" w:ascii="宋体" w:hAnsi="宋体" w:cs="宋体"/>
                <w:szCs w:val="21"/>
                <w:highlight w:val="none"/>
                <w:shd w:val="clear" w:color="auto" w:fill="FFFFFF"/>
              </w:rPr>
              <w:t>14.4万元</w:t>
            </w:r>
          </w:p>
        </w:tc>
        <w:tc>
          <w:tcPr>
            <w:tcW w:w="1104" w:type="dxa"/>
            <w:vAlign w:val="center"/>
          </w:tcPr>
          <w:p w14:paraId="72E7AECC">
            <w:pPr>
              <w:jc w:val="center"/>
              <w:rPr>
                <w:rFonts w:hint="eastAsia" w:ascii="宋体" w:hAnsi="宋体" w:cs="宋体"/>
                <w:szCs w:val="21"/>
                <w:highlight w:val="none"/>
                <w:shd w:val="clear" w:color="auto" w:fill="FFFFFF"/>
              </w:rPr>
            </w:pPr>
            <w:r>
              <w:rPr>
                <w:rFonts w:hint="eastAsia" w:ascii="宋体" w:hAnsi="宋体" w:cs="宋体"/>
                <w:szCs w:val="21"/>
                <w:highlight w:val="none"/>
                <w:shd w:val="clear" w:color="auto" w:fill="FFFFFF"/>
              </w:rPr>
              <w:t>自筹</w:t>
            </w:r>
          </w:p>
        </w:tc>
        <w:tc>
          <w:tcPr>
            <w:tcW w:w="1244" w:type="dxa"/>
            <w:vAlign w:val="center"/>
          </w:tcPr>
          <w:p w14:paraId="3D29BA86">
            <w:pPr>
              <w:jc w:val="center"/>
              <w:rPr>
                <w:rFonts w:hint="eastAsia" w:ascii="宋体" w:hAnsi="宋体" w:cs="宋体"/>
                <w:szCs w:val="21"/>
                <w:highlight w:val="none"/>
                <w:shd w:val="clear" w:color="auto" w:fill="FFFFFF"/>
              </w:rPr>
            </w:pPr>
            <w:r>
              <w:rPr>
                <w:rFonts w:hint="eastAsia" w:ascii="宋体" w:hAnsi="宋体" w:cs="宋体"/>
                <w:szCs w:val="21"/>
                <w:highlight w:val="none"/>
                <w:shd w:val="clear" w:color="auto" w:fill="FFFFFF"/>
              </w:rPr>
              <w:t>国产</w:t>
            </w:r>
          </w:p>
        </w:tc>
      </w:tr>
      <w:tr w14:paraId="2D72F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900" w:type="dxa"/>
            <w:vMerge w:val="continue"/>
            <w:vAlign w:val="center"/>
          </w:tcPr>
          <w:p w14:paraId="759CA7AC">
            <w:pPr>
              <w:rPr>
                <w:rFonts w:hint="eastAsia" w:ascii="宋体" w:hAnsi="宋体" w:cs="宋体"/>
                <w:szCs w:val="21"/>
                <w:highlight w:val="none"/>
                <w:shd w:val="clear" w:color="auto" w:fill="FFFFFF"/>
              </w:rPr>
            </w:pPr>
          </w:p>
        </w:tc>
        <w:tc>
          <w:tcPr>
            <w:tcW w:w="752" w:type="dxa"/>
            <w:vAlign w:val="center"/>
          </w:tcPr>
          <w:p w14:paraId="15D969BF">
            <w:pPr>
              <w:rPr>
                <w:rFonts w:hint="eastAsia" w:ascii="宋体" w:hAnsi="宋体" w:cs="宋体"/>
                <w:szCs w:val="21"/>
                <w:highlight w:val="none"/>
                <w:shd w:val="clear" w:color="auto" w:fill="FFFFFF"/>
              </w:rPr>
            </w:pPr>
            <w:r>
              <w:rPr>
                <w:rFonts w:hint="eastAsia" w:ascii="宋体" w:hAnsi="宋体" w:cs="宋体"/>
                <w:szCs w:val="21"/>
                <w:highlight w:val="none"/>
                <w:shd w:val="clear" w:color="auto" w:fill="FFFFFF"/>
              </w:rPr>
              <w:t>2</w:t>
            </w:r>
          </w:p>
        </w:tc>
        <w:tc>
          <w:tcPr>
            <w:tcW w:w="2375" w:type="dxa"/>
            <w:vAlign w:val="center"/>
          </w:tcPr>
          <w:p w14:paraId="50BA8C64">
            <w:pPr>
              <w:rPr>
                <w:rFonts w:hint="eastAsia" w:ascii="宋体" w:hAnsi="宋体" w:cs="宋体"/>
                <w:szCs w:val="21"/>
                <w:highlight w:val="none"/>
                <w:shd w:val="clear" w:color="auto" w:fill="FFFFFF"/>
              </w:rPr>
            </w:pPr>
            <w:r>
              <w:rPr>
                <w:rFonts w:hint="eastAsia" w:ascii="宋体" w:hAnsi="宋体" w:cs="宋体"/>
                <w:szCs w:val="21"/>
                <w:highlight w:val="none"/>
                <w:shd w:val="clear" w:color="auto" w:fill="FFFFFF"/>
              </w:rPr>
              <w:t>妇儿院区电梯配件更换</w:t>
            </w:r>
          </w:p>
        </w:tc>
        <w:tc>
          <w:tcPr>
            <w:tcW w:w="850" w:type="dxa"/>
            <w:vAlign w:val="center"/>
          </w:tcPr>
          <w:p w14:paraId="1FA8C786">
            <w:pPr>
              <w:jc w:val="center"/>
              <w:rPr>
                <w:rFonts w:hint="eastAsia" w:ascii="宋体" w:hAnsi="宋体" w:cs="宋体"/>
                <w:szCs w:val="21"/>
                <w:highlight w:val="none"/>
                <w:shd w:val="clear" w:color="auto" w:fill="FFFFFF"/>
              </w:rPr>
            </w:pPr>
            <w:r>
              <w:rPr>
                <w:rFonts w:hint="eastAsia" w:ascii="宋体" w:hAnsi="宋体" w:cs="宋体"/>
                <w:szCs w:val="21"/>
                <w:highlight w:val="none"/>
                <w:shd w:val="clear" w:color="auto" w:fill="FFFFFF"/>
              </w:rPr>
              <w:t>年</w:t>
            </w:r>
          </w:p>
        </w:tc>
        <w:tc>
          <w:tcPr>
            <w:tcW w:w="858" w:type="dxa"/>
            <w:vAlign w:val="center"/>
          </w:tcPr>
          <w:p w14:paraId="28FB2870">
            <w:pPr>
              <w:jc w:val="center"/>
              <w:rPr>
                <w:rFonts w:hint="eastAsia" w:ascii="宋体" w:hAnsi="宋体" w:cs="宋体"/>
                <w:szCs w:val="21"/>
                <w:highlight w:val="none"/>
                <w:shd w:val="clear" w:color="auto" w:fill="FFFFFF"/>
              </w:rPr>
            </w:pPr>
            <w:r>
              <w:rPr>
                <w:rFonts w:hint="eastAsia" w:ascii="宋体" w:hAnsi="宋体" w:cs="宋体"/>
                <w:szCs w:val="21"/>
                <w:highlight w:val="none"/>
                <w:shd w:val="clear" w:color="auto" w:fill="FFFFFF"/>
              </w:rPr>
              <w:t>1</w:t>
            </w:r>
          </w:p>
        </w:tc>
        <w:tc>
          <w:tcPr>
            <w:tcW w:w="1502" w:type="dxa"/>
            <w:vAlign w:val="center"/>
          </w:tcPr>
          <w:p w14:paraId="464B1279">
            <w:pPr>
              <w:jc w:val="center"/>
              <w:rPr>
                <w:rFonts w:hint="eastAsia" w:ascii="宋体" w:hAnsi="宋体" w:cs="宋体"/>
                <w:szCs w:val="21"/>
                <w:highlight w:val="none"/>
                <w:shd w:val="clear" w:color="auto" w:fill="FFFFFF"/>
              </w:rPr>
            </w:pPr>
            <w:r>
              <w:rPr>
                <w:rFonts w:hint="eastAsia" w:ascii="宋体" w:hAnsi="宋体" w:cs="宋体"/>
                <w:szCs w:val="21"/>
                <w:highlight w:val="none"/>
                <w:shd w:val="clear" w:color="auto" w:fill="FFFFFF"/>
              </w:rPr>
              <w:t>5万元</w:t>
            </w:r>
          </w:p>
        </w:tc>
        <w:tc>
          <w:tcPr>
            <w:tcW w:w="1104" w:type="dxa"/>
            <w:vAlign w:val="center"/>
          </w:tcPr>
          <w:p w14:paraId="4910983A">
            <w:pPr>
              <w:jc w:val="center"/>
              <w:rPr>
                <w:rFonts w:hint="eastAsia" w:ascii="宋体" w:hAnsi="宋体" w:cs="宋体"/>
                <w:szCs w:val="21"/>
                <w:highlight w:val="none"/>
                <w:shd w:val="clear" w:color="auto" w:fill="FFFFFF"/>
              </w:rPr>
            </w:pPr>
            <w:r>
              <w:rPr>
                <w:rFonts w:hint="eastAsia" w:ascii="宋体" w:hAnsi="宋体" w:cs="宋体"/>
                <w:szCs w:val="21"/>
                <w:highlight w:val="none"/>
                <w:shd w:val="clear" w:color="auto" w:fill="FFFFFF"/>
              </w:rPr>
              <w:t>自筹</w:t>
            </w:r>
          </w:p>
        </w:tc>
        <w:tc>
          <w:tcPr>
            <w:tcW w:w="1244" w:type="dxa"/>
            <w:vAlign w:val="center"/>
          </w:tcPr>
          <w:p w14:paraId="1CACD4F8">
            <w:pPr>
              <w:jc w:val="center"/>
              <w:rPr>
                <w:rFonts w:hint="eastAsia" w:ascii="宋体" w:hAnsi="宋体" w:cs="宋体"/>
                <w:szCs w:val="21"/>
                <w:highlight w:val="none"/>
                <w:shd w:val="clear" w:color="auto" w:fill="FFFFFF"/>
              </w:rPr>
            </w:pPr>
            <w:r>
              <w:rPr>
                <w:rFonts w:hint="eastAsia" w:ascii="宋体" w:hAnsi="宋体" w:cs="宋体"/>
                <w:szCs w:val="21"/>
                <w:highlight w:val="none"/>
                <w:shd w:val="clear" w:color="auto" w:fill="FFFFFF"/>
              </w:rPr>
              <w:t>国产</w:t>
            </w:r>
          </w:p>
        </w:tc>
      </w:tr>
      <w:tr w14:paraId="772EA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652" w:type="dxa"/>
            <w:gridSpan w:val="2"/>
            <w:vAlign w:val="center"/>
          </w:tcPr>
          <w:p w14:paraId="2E804A77">
            <w:pPr>
              <w:rPr>
                <w:rFonts w:hint="eastAsia" w:ascii="宋体" w:hAnsi="宋体" w:cs="宋体"/>
                <w:szCs w:val="21"/>
                <w:highlight w:val="none"/>
                <w:shd w:val="clear" w:color="auto" w:fill="FFFFFF"/>
              </w:rPr>
            </w:pPr>
            <w:r>
              <w:rPr>
                <w:rFonts w:hint="eastAsia" w:ascii="宋体" w:hAnsi="宋体" w:cs="宋体"/>
                <w:szCs w:val="21"/>
                <w:highlight w:val="none"/>
                <w:shd w:val="clear" w:color="auto" w:fill="FFFFFF"/>
              </w:rPr>
              <w:t>合计</w:t>
            </w:r>
          </w:p>
        </w:tc>
        <w:tc>
          <w:tcPr>
            <w:tcW w:w="2375" w:type="dxa"/>
            <w:vAlign w:val="center"/>
          </w:tcPr>
          <w:p w14:paraId="0AB59305">
            <w:pPr>
              <w:rPr>
                <w:rFonts w:hint="eastAsia" w:ascii="宋体" w:hAnsi="宋体" w:cs="宋体"/>
                <w:szCs w:val="21"/>
                <w:highlight w:val="none"/>
                <w:shd w:val="clear" w:color="auto" w:fill="FFFFFF"/>
              </w:rPr>
            </w:pPr>
          </w:p>
        </w:tc>
        <w:tc>
          <w:tcPr>
            <w:tcW w:w="850" w:type="dxa"/>
            <w:vAlign w:val="center"/>
          </w:tcPr>
          <w:p w14:paraId="72D5EDD8">
            <w:pPr>
              <w:jc w:val="center"/>
              <w:rPr>
                <w:rFonts w:hint="eastAsia" w:ascii="宋体" w:hAnsi="宋体" w:cs="宋体"/>
                <w:szCs w:val="21"/>
                <w:highlight w:val="none"/>
                <w:shd w:val="clear" w:color="auto" w:fill="FFFFFF"/>
              </w:rPr>
            </w:pPr>
            <w:r>
              <w:rPr>
                <w:rFonts w:hint="eastAsia" w:ascii="宋体" w:hAnsi="宋体" w:cs="宋体"/>
                <w:szCs w:val="21"/>
                <w:highlight w:val="none"/>
                <w:shd w:val="clear" w:color="auto" w:fill="FFFFFF"/>
              </w:rPr>
              <w:t>年</w:t>
            </w:r>
          </w:p>
        </w:tc>
        <w:tc>
          <w:tcPr>
            <w:tcW w:w="858" w:type="dxa"/>
            <w:vAlign w:val="center"/>
          </w:tcPr>
          <w:p w14:paraId="14127F2B">
            <w:pPr>
              <w:jc w:val="center"/>
              <w:rPr>
                <w:rFonts w:hint="eastAsia" w:ascii="宋体" w:hAnsi="宋体" w:cs="宋体"/>
                <w:szCs w:val="21"/>
                <w:highlight w:val="none"/>
                <w:shd w:val="clear" w:color="auto" w:fill="FFFFFF"/>
              </w:rPr>
            </w:pPr>
            <w:r>
              <w:rPr>
                <w:rFonts w:hint="eastAsia" w:ascii="宋体" w:hAnsi="宋体" w:cs="宋体"/>
                <w:szCs w:val="21"/>
                <w:highlight w:val="none"/>
                <w:shd w:val="clear" w:color="auto" w:fill="FFFFFF"/>
              </w:rPr>
              <w:t>2</w:t>
            </w:r>
          </w:p>
        </w:tc>
        <w:tc>
          <w:tcPr>
            <w:tcW w:w="1502" w:type="dxa"/>
            <w:vAlign w:val="center"/>
          </w:tcPr>
          <w:p w14:paraId="24A5464D">
            <w:pPr>
              <w:jc w:val="center"/>
              <w:rPr>
                <w:rFonts w:hint="eastAsia" w:ascii="宋体" w:hAnsi="宋体" w:cs="宋体"/>
                <w:szCs w:val="21"/>
                <w:highlight w:val="none"/>
                <w:shd w:val="clear" w:color="auto" w:fill="FFFFFF"/>
              </w:rPr>
            </w:pPr>
            <w:r>
              <w:rPr>
                <w:rFonts w:hint="eastAsia" w:ascii="宋体" w:hAnsi="宋体" w:cs="宋体"/>
                <w:szCs w:val="21"/>
                <w:highlight w:val="none"/>
                <w:shd w:val="clear" w:color="auto" w:fill="FFFFFF"/>
              </w:rPr>
              <w:t>38.8万元</w:t>
            </w:r>
          </w:p>
        </w:tc>
        <w:tc>
          <w:tcPr>
            <w:tcW w:w="1104" w:type="dxa"/>
            <w:vAlign w:val="center"/>
          </w:tcPr>
          <w:p w14:paraId="7386BBDB">
            <w:pPr>
              <w:rPr>
                <w:rFonts w:hint="eastAsia" w:ascii="宋体" w:hAnsi="宋体" w:cs="宋体"/>
                <w:szCs w:val="21"/>
                <w:highlight w:val="none"/>
                <w:shd w:val="clear" w:color="auto" w:fill="FFFFFF"/>
              </w:rPr>
            </w:pPr>
          </w:p>
        </w:tc>
        <w:tc>
          <w:tcPr>
            <w:tcW w:w="1244" w:type="dxa"/>
            <w:vAlign w:val="center"/>
          </w:tcPr>
          <w:p w14:paraId="12E1B021">
            <w:pPr>
              <w:rPr>
                <w:rFonts w:hint="eastAsia" w:ascii="宋体" w:hAnsi="宋体" w:cs="宋体"/>
                <w:szCs w:val="21"/>
                <w:highlight w:val="none"/>
                <w:shd w:val="clear" w:color="auto" w:fill="FFFFFF"/>
              </w:rPr>
            </w:pPr>
          </w:p>
        </w:tc>
      </w:tr>
      <w:tr w14:paraId="64E2A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1652" w:type="dxa"/>
            <w:gridSpan w:val="2"/>
            <w:vAlign w:val="center"/>
          </w:tcPr>
          <w:p w14:paraId="53D4E91F">
            <w:pPr>
              <w:rPr>
                <w:rFonts w:hint="eastAsia" w:ascii="宋体" w:hAnsi="宋体" w:cs="宋体"/>
                <w:szCs w:val="21"/>
                <w:highlight w:val="none"/>
                <w:shd w:val="clear" w:color="auto" w:fill="FFFFFF"/>
              </w:rPr>
            </w:pPr>
            <w:r>
              <w:rPr>
                <w:rFonts w:hint="eastAsia" w:ascii="宋体" w:hAnsi="宋体" w:cs="宋体"/>
                <w:szCs w:val="21"/>
                <w:highlight w:val="none"/>
                <w:shd w:val="clear" w:color="auto" w:fill="FFFFFF"/>
              </w:rPr>
              <w:t>备注</w:t>
            </w:r>
          </w:p>
        </w:tc>
        <w:tc>
          <w:tcPr>
            <w:tcW w:w="7933" w:type="dxa"/>
            <w:gridSpan w:val="6"/>
            <w:vAlign w:val="center"/>
          </w:tcPr>
          <w:p w14:paraId="2A003449">
            <w:pPr>
              <w:rPr>
                <w:rFonts w:hint="eastAsia" w:ascii="宋体" w:hAnsi="宋体" w:cs="宋体"/>
                <w:szCs w:val="21"/>
                <w:highlight w:val="none"/>
                <w:shd w:val="clear" w:color="auto" w:fill="FFFFFF"/>
              </w:rPr>
            </w:pPr>
            <w:r>
              <w:rPr>
                <w:rFonts w:hint="eastAsia" w:ascii="宋体" w:hAnsi="宋体" w:cs="宋体"/>
                <w:szCs w:val="21"/>
                <w:highlight w:val="none"/>
                <w:shd w:val="clear" w:color="auto" w:fill="FFFFFF"/>
              </w:rPr>
              <w:t>合同一年一签，经医院考核合格后可续签一年</w:t>
            </w:r>
          </w:p>
        </w:tc>
      </w:tr>
    </w:tbl>
    <w:p w14:paraId="67676FAB">
      <w:pPr>
        <w:rPr>
          <w:b/>
          <w:bCs/>
          <w:highlight w:val="none"/>
        </w:rPr>
      </w:pPr>
    </w:p>
    <w:p w14:paraId="0633EBE9">
      <w:pPr>
        <w:rPr>
          <w:b/>
          <w:bCs/>
          <w:highlight w:val="none"/>
        </w:rPr>
      </w:pPr>
      <w:r>
        <w:rPr>
          <w:rFonts w:hint="eastAsia"/>
          <w:b/>
          <w:bCs/>
          <w:highlight w:val="none"/>
        </w:rPr>
        <w:t>三、技术要求</w:t>
      </w:r>
    </w:p>
    <w:p w14:paraId="7E25F98A">
      <w:pPr>
        <w:pStyle w:val="22"/>
        <w:keepNext w:val="0"/>
        <w:keepLines w:val="0"/>
        <w:pageBreakBefore w:val="0"/>
        <w:widowControl w:val="0"/>
        <w:kinsoku/>
        <w:wordWrap/>
        <w:overflowPunct/>
        <w:topLinePunct w:val="0"/>
        <w:autoSpaceDE/>
        <w:autoSpaceDN/>
        <w:bidi w:val="0"/>
        <w:adjustRightInd/>
        <w:snapToGrid/>
        <w:spacing w:line="500" w:lineRule="exact"/>
        <w:ind w:left="0" w:leftChars="0"/>
        <w:textAlignment w:val="auto"/>
        <w:rPr>
          <w:rFonts w:hint="eastAsia" w:ascii="宋体" w:hAnsi="宋体" w:cs="宋体"/>
          <w:szCs w:val="21"/>
          <w:highlight w:val="none"/>
          <w:shd w:val="clear" w:color="auto" w:fill="FFFFFF"/>
        </w:rPr>
      </w:pPr>
      <w:r>
        <w:rPr>
          <w:rFonts w:hint="eastAsia" w:ascii="宋体" w:hAnsi="宋体" w:cs="宋体"/>
          <w:szCs w:val="21"/>
          <w:highlight w:val="none"/>
          <w:shd w:val="clear" w:color="auto" w:fill="FFFFFF"/>
        </w:rPr>
        <w:t xml:space="preserve">（1）维保范围：妇儿院区34台电梯，具体清单见附件1。                                                                 </w:t>
      </w:r>
    </w:p>
    <w:p w14:paraId="11E30DAF">
      <w:pPr>
        <w:pStyle w:val="22"/>
        <w:keepNext w:val="0"/>
        <w:keepLines w:val="0"/>
        <w:pageBreakBefore w:val="0"/>
        <w:widowControl w:val="0"/>
        <w:kinsoku/>
        <w:wordWrap/>
        <w:overflowPunct/>
        <w:topLinePunct w:val="0"/>
        <w:autoSpaceDE/>
        <w:autoSpaceDN/>
        <w:bidi w:val="0"/>
        <w:adjustRightInd/>
        <w:snapToGrid/>
        <w:spacing w:line="500" w:lineRule="exact"/>
        <w:ind w:left="0" w:leftChars="0"/>
        <w:textAlignment w:val="auto"/>
        <w:rPr>
          <w:rFonts w:hint="eastAsia" w:ascii="宋体" w:hAnsi="宋体" w:cs="宋体"/>
          <w:szCs w:val="21"/>
          <w:highlight w:val="none"/>
          <w:shd w:val="clear" w:color="auto" w:fill="FFFFFF"/>
        </w:rPr>
      </w:pPr>
      <w:r>
        <w:rPr>
          <w:rFonts w:hint="eastAsia" w:ascii="宋体" w:hAnsi="宋体" w:cs="宋体"/>
          <w:szCs w:val="21"/>
          <w:highlight w:val="none"/>
          <w:shd w:val="clear" w:color="auto" w:fill="FFFFFF"/>
        </w:rPr>
        <w:t xml:space="preserve">（2）报价：维保费含电梯年检费、限速器校验费、125%荷载试验费等所有检测检验费用；常用配件清单详见附件2，单价为含税费等所有费用，服务期限内医院不再承担任何其他费用，要求所提供配件须能与我院设备适配。                                                                                  </w:t>
      </w:r>
    </w:p>
    <w:p w14:paraId="4E90B170">
      <w:pPr>
        <w:pStyle w:val="22"/>
        <w:keepNext w:val="0"/>
        <w:keepLines w:val="0"/>
        <w:pageBreakBefore w:val="0"/>
        <w:widowControl w:val="0"/>
        <w:kinsoku/>
        <w:wordWrap/>
        <w:overflowPunct/>
        <w:topLinePunct w:val="0"/>
        <w:autoSpaceDE/>
        <w:autoSpaceDN/>
        <w:bidi w:val="0"/>
        <w:adjustRightInd/>
        <w:snapToGrid/>
        <w:spacing w:line="500" w:lineRule="exact"/>
        <w:ind w:left="0" w:leftChars="0"/>
        <w:textAlignment w:val="auto"/>
        <w:rPr>
          <w:rFonts w:hint="eastAsia" w:ascii="宋体" w:hAnsi="宋体" w:cs="宋体"/>
          <w:szCs w:val="21"/>
          <w:highlight w:val="none"/>
          <w:shd w:val="clear" w:color="auto" w:fill="FFFFFF"/>
        </w:rPr>
      </w:pPr>
      <w:r>
        <w:rPr>
          <w:rFonts w:hint="eastAsia" w:ascii="宋体" w:hAnsi="宋体" w:cs="宋体"/>
          <w:szCs w:val="21"/>
          <w:highlight w:val="none"/>
          <w:shd w:val="clear" w:color="auto" w:fill="FFFFFF"/>
        </w:rPr>
        <w:t xml:space="preserve">（3） 要求安排1名电梯维保技术人员早上7:30-下午 6:00在院区驻场，其余时间接到医院通知后须15分钟内到场，能满足医院日常工作和应急需求。如出现紧急救援情况，现场救援人员不少于两人，且到达救援现场时间不超过15分钟。                               </w:t>
      </w:r>
    </w:p>
    <w:p w14:paraId="1FF3FEBD">
      <w:pPr>
        <w:pStyle w:val="22"/>
        <w:keepNext w:val="0"/>
        <w:keepLines w:val="0"/>
        <w:pageBreakBefore w:val="0"/>
        <w:widowControl w:val="0"/>
        <w:kinsoku/>
        <w:wordWrap/>
        <w:overflowPunct/>
        <w:topLinePunct w:val="0"/>
        <w:autoSpaceDE/>
        <w:autoSpaceDN/>
        <w:bidi w:val="0"/>
        <w:adjustRightInd/>
        <w:snapToGrid/>
        <w:spacing w:line="500" w:lineRule="exact"/>
        <w:ind w:left="0" w:leftChars="0"/>
        <w:textAlignment w:val="auto"/>
        <w:rPr>
          <w:rFonts w:hint="eastAsia" w:ascii="宋体" w:hAnsi="宋体" w:cs="宋体"/>
          <w:szCs w:val="21"/>
          <w:highlight w:val="none"/>
          <w:shd w:val="clear" w:color="auto" w:fill="FFFFFF"/>
        </w:rPr>
      </w:pPr>
      <w:r>
        <w:rPr>
          <w:rFonts w:hint="eastAsia" w:ascii="宋体" w:hAnsi="宋体" w:cs="宋体"/>
          <w:szCs w:val="21"/>
          <w:highlight w:val="none"/>
          <w:shd w:val="clear" w:color="auto" w:fill="FFFFFF"/>
        </w:rPr>
        <w:t xml:space="preserve">（4）维保人员应当取得相应的《特种设备安全管理和作业人员证》(项目为T)及其他法律法规要求的资质证书。(提供有效的证书证明材料)                                            </w:t>
      </w:r>
    </w:p>
    <w:p w14:paraId="6E806576">
      <w:pPr>
        <w:pStyle w:val="22"/>
        <w:keepNext w:val="0"/>
        <w:keepLines w:val="0"/>
        <w:pageBreakBefore w:val="0"/>
        <w:widowControl w:val="0"/>
        <w:kinsoku/>
        <w:wordWrap/>
        <w:overflowPunct/>
        <w:topLinePunct w:val="0"/>
        <w:autoSpaceDE/>
        <w:autoSpaceDN/>
        <w:bidi w:val="0"/>
        <w:adjustRightInd/>
        <w:snapToGrid/>
        <w:spacing w:line="500" w:lineRule="exact"/>
        <w:ind w:left="0" w:leftChars="0"/>
        <w:textAlignment w:val="auto"/>
        <w:rPr>
          <w:rFonts w:hint="eastAsia" w:ascii="宋体" w:hAnsi="宋体" w:cs="宋体"/>
          <w:szCs w:val="21"/>
          <w:highlight w:val="none"/>
          <w:shd w:val="clear" w:color="auto" w:fill="FFFFFF"/>
        </w:rPr>
      </w:pPr>
      <w:r>
        <w:rPr>
          <w:rFonts w:hint="eastAsia" w:ascii="宋体" w:hAnsi="宋体" w:cs="宋体"/>
          <w:szCs w:val="21"/>
          <w:highlight w:val="none"/>
          <w:shd w:val="clear" w:color="auto" w:fill="FFFFFF"/>
        </w:rPr>
        <w:t>（5）按照国家、地方及行业有关规范、要求、标准及项目（以要求最高、最严格者为准）完成半月、季度、半年、年度维护保养项目，每月不少于2次的正常维护保养，一年不少于25次，保证所有电梯机组的正常安全运行，并做好维护保养记录。</w:t>
      </w:r>
    </w:p>
    <w:p w14:paraId="4EC140AD">
      <w:pPr>
        <w:pStyle w:val="22"/>
        <w:keepNext w:val="0"/>
        <w:keepLines w:val="0"/>
        <w:pageBreakBefore w:val="0"/>
        <w:widowControl w:val="0"/>
        <w:kinsoku/>
        <w:wordWrap/>
        <w:overflowPunct/>
        <w:topLinePunct w:val="0"/>
        <w:autoSpaceDE/>
        <w:autoSpaceDN/>
        <w:bidi w:val="0"/>
        <w:adjustRightInd/>
        <w:snapToGrid/>
        <w:spacing w:line="500" w:lineRule="exact"/>
        <w:ind w:left="0" w:leftChars="0"/>
        <w:textAlignment w:val="auto"/>
        <w:rPr>
          <w:rFonts w:hint="eastAsia" w:ascii="宋体" w:hAnsi="宋体" w:cs="宋体"/>
          <w:szCs w:val="21"/>
          <w:highlight w:val="none"/>
          <w:shd w:val="clear" w:color="auto" w:fill="FFFFFF"/>
        </w:rPr>
      </w:pPr>
      <w:r>
        <w:rPr>
          <w:rFonts w:hint="eastAsia" w:ascii="宋体" w:hAnsi="宋体" w:cs="宋体"/>
          <w:szCs w:val="21"/>
          <w:highlight w:val="none"/>
          <w:shd w:val="clear" w:color="auto" w:fill="FFFFFF"/>
        </w:rPr>
        <w:t xml:space="preserve">（6）负责每日对电梯运行状态进行检查，如需更换磨损或不良的零部件、及必要大修时，需及时通知医院，单价300元（含300元）以内的配件由供应商免费维修更换，单价300元以上的配件费用由医院负责。                                                          </w:t>
      </w:r>
    </w:p>
    <w:p w14:paraId="66DAFA65">
      <w:pPr>
        <w:pStyle w:val="22"/>
        <w:keepNext w:val="0"/>
        <w:keepLines w:val="0"/>
        <w:pageBreakBefore w:val="0"/>
        <w:widowControl w:val="0"/>
        <w:kinsoku/>
        <w:wordWrap/>
        <w:overflowPunct/>
        <w:topLinePunct w:val="0"/>
        <w:autoSpaceDE/>
        <w:autoSpaceDN/>
        <w:bidi w:val="0"/>
        <w:adjustRightInd/>
        <w:snapToGrid/>
        <w:spacing w:line="500" w:lineRule="exact"/>
        <w:ind w:left="0" w:leftChars="0"/>
        <w:textAlignment w:val="auto"/>
        <w:rPr>
          <w:rFonts w:hint="eastAsia" w:ascii="宋体" w:hAnsi="宋体" w:cs="宋体"/>
          <w:szCs w:val="21"/>
          <w:highlight w:val="none"/>
          <w:shd w:val="clear" w:color="auto" w:fill="FFFFFF"/>
        </w:rPr>
      </w:pPr>
      <w:r>
        <w:rPr>
          <w:rFonts w:hint="eastAsia" w:ascii="宋体" w:hAnsi="宋体" w:cs="宋体"/>
          <w:szCs w:val="21"/>
          <w:highlight w:val="none"/>
          <w:shd w:val="clear" w:color="auto" w:fill="FFFFFF"/>
        </w:rPr>
        <w:t xml:space="preserve">（7）日常维护保养方式：清包式保养。供应商免费提供维保所必要的普通润滑油（钢丝绳油、液压油、齿轮油和链条油除外）和清洁材料。维护保养内容之外的维修、重大维修或改造等工作，由双方另行协商解决。                                    </w:t>
      </w:r>
    </w:p>
    <w:p w14:paraId="79C4F4D1">
      <w:pPr>
        <w:pStyle w:val="22"/>
        <w:keepNext w:val="0"/>
        <w:keepLines w:val="0"/>
        <w:pageBreakBefore w:val="0"/>
        <w:widowControl w:val="0"/>
        <w:kinsoku/>
        <w:wordWrap/>
        <w:overflowPunct/>
        <w:topLinePunct w:val="0"/>
        <w:autoSpaceDE/>
        <w:autoSpaceDN/>
        <w:bidi w:val="0"/>
        <w:adjustRightInd/>
        <w:snapToGrid/>
        <w:spacing w:line="500" w:lineRule="exact"/>
        <w:ind w:left="0" w:leftChars="0"/>
        <w:textAlignment w:val="auto"/>
        <w:rPr>
          <w:rFonts w:hint="eastAsia" w:ascii="宋体" w:hAnsi="宋体" w:cs="宋体"/>
          <w:szCs w:val="21"/>
          <w:highlight w:val="none"/>
          <w:shd w:val="clear" w:color="auto" w:fill="FFFFFF"/>
        </w:rPr>
      </w:pPr>
      <w:r>
        <w:rPr>
          <w:rFonts w:hint="eastAsia" w:ascii="宋体" w:hAnsi="宋体" w:cs="宋体"/>
          <w:szCs w:val="21"/>
          <w:highlight w:val="none"/>
          <w:shd w:val="clear" w:color="auto" w:fill="FFFFFF"/>
        </w:rPr>
        <w:t xml:space="preserve">（8）维护保养作业中负责落实现场安全防护措施（包括但不限于做好防护、围挡、警示工作），保证作业安全。                  </w:t>
      </w:r>
    </w:p>
    <w:p w14:paraId="27CE7BBE">
      <w:pPr>
        <w:pStyle w:val="22"/>
        <w:keepNext w:val="0"/>
        <w:keepLines w:val="0"/>
        <w:pageBreakBefore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宋体" w:hAnsi="宋体" w:cs="宋体"/>
          <w:szCs w:val="21"/>
          <w:highlight w:val="none"/>
          <w:shd w:val="clear" w:color="auto" w:fill="FFFFFF"/>
        </w:rPr>
      </w:pPr>
      <w:r>
        <w:rPr>
          <w:rFonts w:hint="eastAsia" w:ascii="宋体" w:hAnsi="宋体" w:cs="宋体"/>
          <w:szCs w:val="21"/>
          <w:highlight w:val="none"/>
          <w:shd w:val="clear" w:color="auto" w:fill="FFFFFF"/>
        </w:rPr>
        <w:t>（9）为每台电梯购买电梯责任险</w:t>
      </w:r>
    </w:p>
    <w:p w14:paraId="4307D10F">
      <w:pPr>
        <w:pStyle w:val="22"/>
        <w:keepNext w:val="0"/>
        <w:keepLines w:val="0"/>
        <w:pageBreakBefore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宋体" w:hAnsi="宋体" w:eastAsia="宋体" w:cs="宋体"/>
          <w:szCs w:val="21"/>
          <w:highlight w:val="none"/>
          <w:shd w:val="clear" w:color="auto" w:fill="FFFFFF"/>
          <w:lang w:eastAsia="zh-CN"/>
        </w:rPr>
      </w:pPr>
      <w:r>
        <w:rPr>
          <w:rFonts w:hint="eastAsia" w:ascii="宋体" w:hAnsi="宋体" w:cs="宋体"/>
          <w:szCs w:val="21"/>
          <w:highlight w:val="none"/>
          <w:shd w:val="clear" w:color="auto" w:fill="FFFFFF"/>
          <w:lang w:eastAsia="zh-CN"/>
        </w:rPr>
        <w:t>（</w:t>
      </w:r>
      <w:r>
        <w:rPr>
          <w:rFonts w:hint="eastAsia" w:ascii="宋体" w:hAnsi="宋体" w:cs="宋体"/>
          <w:szCs w:val="21"/>
          <w:highlight w:val="none"/>
          <w:shd w:val="clear" w:color="auto" w:fill="FFFFFF"/>
          <w:lang w:val="en-US" w:eastAsia="zh-CN"/>
        </w:rPr>
        <w:t>10</w:t>
      </w:r>
      <w:r>
        <w:rPr>
          <w:rFonts w:hint="eastAsia" w:ascii="宋体" w:hAnsi="宋体" w:cs="宋体"/>
          <w:szCs w:val="21"/>
          <w:highlight w:val="none"/>
          <w:shd w:val="clear" w:color="auto" w:fill="FFFFFF"/>
          <w:lang w:eastAsia="zh-CN"/>
        </w:rPr>
        <w:t>）成交方使用的备品备件必须达到现有电梯生产厂商原厂配件或者院方业务管理部门认可的技术指标，禁止使用三无产品和质量达不到技术要求的配件。</w:t>
      </w:r>
    </w:p>
    <w:p w14:paraId="273C4BE4">
      <w:pPr>
        <w:pStyle w:val="22"/>
        <w:ind w:left="0" w:leftChars="0"/>
        <w:rPr>
          <w:rFonts w:hint="eastAsia"/>
          <w:highlight w:val="none"/>
        </w:rPr>
      </w:pPr>
    </w:p>
    <w:p w14:paraId="5C2A1523">
      <w:pPr>
        <w:pStyle w:val="22"/>
        <w:ind w:left="0" w:leftChars="0"/>
        <w:rPr>
          <w:sz w:val="24"/>
          <w:szCs w:val="32"/>
          <w:highlight w:val="none"/>
        </w:rPr>
      </w:pPr>
      <w:r>
        <w:rPr>
          <w:rFonts w:hint="eastAsia"/>
          <w:sz w:val="24"/>
          <w:szCs w:val="32"/>
          <w:highlight w:val="none"/>
        </w:rPr>
        <w:t>附件1</w:t>
      </w:r>
    </w:p>
    <w:p w14:paraId="5579D979">
      <w:pPr>
        <w:pStyle w:val="16"/>
        <w:jc w:val="center"/>
        <w:rPr>
          <w:rFonts w:hint="eastAsia" w:ascii="方正小标宋简体" w:hAnsi="方正小标宋简体" w:eastAsia="方正小标宋简体" w:cs="方正小标宋简体"/>
          <w:iCs/>
          <w:sz w:val="28"/>
          <w:szCs w:val="28"/>
          <w:highlight w:val="none"/>
        </w:rPr>
      </w:pPr>
      <w:r>
        <w:rPr>
          <w:rFonts w:hint="eastAsia" w:ascii="方正小标宋简体" w:hAnsi="方正小标宋简体" w:eastAsia="方正小标宋简体" w:cs="方正小标宋简体"/>
          <w:iCs/>
          <w:sz w:val="28"/>
          <w:szCs w:val="28"/>
          <w:highlight w:val="none"/>
        </w:rPr>
        <w:t>妇儿院区电梯维护保养清单</w:t>
      </w:r>
    </w:p>
    <w:p w14:paraId="3E98D72A">
      <w:pPr>
        <w:pStyle w:val="16"/>
        <w:jc w:val="center"/>
        <w:rPr>
          <w:rFonts w:hint="eastAsia" w:ascii="宋体" w:hAnsi="宋体" w:cs="宋体"/>
          <w:iCs/>
          <w:szCs w:val="21"/>
          <w:highlight w:val="none"/>
        </w:rPr>
      </w:pPr>
    </w:p>
    <w:tbl>
      <w:tblPr>
        <w:tblStyle w:val="34"/>
        <w:tblW w:w="92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3528"/>
        <w:gridCol w:w="1965"/>
        <w:gridCol w:w="1710"/>
        <w:gridCol w:w="1024"/>
      </w:tblGrid>
      <w:tr w14:paraId="5A44F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51" w:type="dxa"/>
            <w:vAlign w:val="center"/>
          </w:tcPr>
          <w:p w14:paraId="088348CB">
            <w:pPr>
              <w:pStyle w:val="16"/>
              <w:jc w:val="center"/>
              <w:rPr>
                <w:rFonts w:hint="eastAsia" w:ascii="宋体" w:hAnsi="宋体" w:cs="宋体"/>
                <w:iCs/>
                <w:szCs w:val="21"/>
                <w:highlight w:val="none"/>
              </w:rPr>
            </w:pPr>
            <w:r>
              <w:rPr>
                <w:rFonts w:hint="eastAsia" w:ascii="宋体" w:hAnsi="宋体" w:cs="宋体"/>
                <w:iCs/>
                <w:szCs w:val="21"/>
                <w:highlight w:val="none"/>
              </w:rPr>
              <w:t>序号</w:t>
            </w:r>
          </w:p>
        </w:tc>
        <w:tc>
          <w:tcPr>
            <w:tcW w:w="3528" w:type="dxa"/>
            <w:vAlign w:val="center"/>
          </w:tcPr>
          <w:p w14:paraId="2F8C41C1">
            <w:pPr>
              <w:pStyle w:val="16"/>
              <w:jc w:val="center"/>
              <w:rPr>
                <w:rFonts w:hint="eastAsia" w:ascii="宋体" w:hAnsi="宋体" w:cs="宋体"/>
                <w:iCs/>
                <w:szCs w:val="21"/>
                <w:highlight w:val="none"/>
              </w:rPr>
            </w:pPr>
            <w:r>
              <w:rPr>
                <w:rFonts w:hint="eastAsia" w:ascii="宋体" w:hAnsi="宋体" w:cs="宋体"/>
                <w:iCs/>
                <w:szCs w:val="21"/>
                <w:highlight w:val="none"/>
              </w:rPr>
              <w:t>电梯类型</w:t>
            </w:r>
          </w:p>
        </w:tc>
        <w:tc>
          <w:tcPr>
            <w:tcW w:w="1965" w:type="dxa"/>
            <w:vAlign w:val="center"/>
          </w:tcPr>
          <w:p w14:paraId="32C350D2">
            <w:pPr>
              <w:pStyle w:val="16"/>
              <w:jc w:val="center"/>
              <w:rPr>
                <w:rFonts w:hint="eastAsia" w:ascii="宋体" w:hAnsi="宋体" w:cs="宋体"/>
                <w:iCs/>
                <w:szCs w:val="21"/>
                <w:highlight w:val="none"/>
              </w:rPr>
            </w:pPr>
            <w:r>
              <w:rPr>
                <w:rFonts w:hint="eastAsia" w:ascii="宋体" w:hAnsi="宋体" w:cs="宋体"/>
                <w:iCs/>
                <w:szCs w:val="21"/>
                <w:highlight w:val="none"/>
              </w:rPr>
              <w:t>电梯数量</w:t>
            </w:r>
          </w:p>
        </w:tc>
        <w:tc>
          <w:tcPr>
            <w:tcW w:w="1710" w:type="dxa"/>
            <w:vAlign w:val="center"/>
          </w:tcPr>
          <w:p w14:paraId="0A005B9D">
            <w:pPr>
              <w:pStyle w:val="16"/>
              <w:jc w:val="center"/>
              <w:rPr>
                <w:rFonts w:hint="eastAsia" w:ascii="宋体" w:hAnsi="宋体" w:cs="宋体"/>
                <w:iCs/>
                <w:szCs w:val="21"/>
                <w:highlight w:val="none"/>
              </w:rPr>
            </w:pPr>
            <w:r>
              <w:rPr>
                <w:rFonts w:hint="eastAsia" w:ascii="宋体" w:hAnsi="宋体" w:cs="宋体"/>
                <w:iCs/>
                <w:szCs w:val="21"/>
                <w:highlight w:val="none"/>
              </w:rPr>
              <w:t>品牌</w:t>
            </w:r>
          </w:p>
        </w:tc>
        <w:tc>
          <w:tcPr>
            <w:tcW w:w="1024" w:type="dxa"/>
            <w:vAlign w:val="center"/>
          </w:tcPr>
          <w:p w14:paraId="4AC748E9">
            <w:pPr>
              <w:pStyle w:val="16"/>
              <w:jc w:val="center"/>
              <w:rPr>
                <w:rFonts w:hint="eastAsia" w:ascii="宋体" w:hAnsi="宋体" w:cs="宋体"/>
                <w:iCs/>
                <w:szCs w:val="21"/>
                <w:highlight w:val="none"/>
              </w:rPr>
            </w:pPr>
            <w:r>
              <w:rPr>
                <w:rFonts w:hint="eastAsia" w:ascii="宋体" w:hAnsi="宋体" w:cs="宋体"/>
                <w:iCs/>
                <w:szCs w:val="21"/>
                <w:highlight w:val="none"/>
              </w:rPr>
              <w:t>备注</w:t>
            </w:r>
          </w:p>
        </w:tc>
      </w:tr>
      <w:tr w14:paraId="5FFB3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51" w:type="dxa"/>
            <w:vAlign w:val="center"/>
          </w:tcPr>
          <w:p w14:paraId="231CAC9B">
            <w:pPr>
              <w:pStyle w:val="16"/>
              <w:jc w:val="center"/>
              <w:rPr>
                <w:rFonts w:hint="eastAsia" w:ascii="宋体" w:hAnsi="宋体" w:cs="宋体"/>
                <w:iCs/>
                <w:szCs w:val="21"/>
                <w:highlight w:val="none"/>
              </w:rPr>
            </w:pPr>
            <w:r>
              <w:rPr>
                <w:rFonts w:hint="eastAsia" w:ascii="宋体" w:hAnsi="宋体" w:cs="宋体"/>
                <w:iCs/>
                <w:szCs w:val="21"/>
                <w:highlight w:val="none"/>
              </w:rPr>
              <w:t>1</w:t>
            </w:r>
          </w:p>
        </w:tc>
        <w:tc>
          <w:tcPr>
            <w:tcW w:w="3528" w:type="dxa"/>
            <w:vAlign w:val="center"/>
          </w:tcPr>
          <w:p w14:paraId="1E16818A">
            <w:pPr>
              <w:pStyle w:val="16"/>
              <w:jc w:val="center"/>
              <w:rPr>
                <w:rFonts w:hint="eastAsia" w:ascii="宋体" w:hAnsi="宋体" w:cs="宋体"/>
                <w:iCs/>
                <w:szCs w:val="21"/>
                <w:highlight w:val="none"/>
              </w:rPr>
            </w:pPr>
            <w:r>
              <w:rPr>
                <w:rFonts w:hint="eastAsia" w:ascii="宋体" w:hAnsi="宋体" w:cs="宋体"/>
                <w:iCs/>
                <w:szCs w:val="21"/>
                <w:highlight w:val="none"/>
              </w:rPr>
              <w:t>自动扶梯</w:t>
            </w:r>
          </w:p>
        </w:tc>
        <w:tc>
          <w:tcPr>
            <w:tcW w:w="1965" w:type="dxa"/>
            <w:vAlign w:val="center"/>
          </w:tcPr>
          <w:p w14:paraId="60744CB2">
            <w:pPr>
              <w:pStyle w:val="16"/>
              <w:jc w:val="center"/>
              <w:rPr>
                <w:rFonts w:hint="eastAsia" w:ascii="宋体" w:hAnsi="宋体" w:cs="宋体"/>
                <w:iCs/>
                <w:szCs w:val="21"/>
                <w:highlight w:val="none"/>
              </w:rPr>
            </w:pPr>
            <w:r>
              <w:rPr>
                <w:rFonts w:hint="eastAsia" w:ascii="宋体" w:hAnsi="宋体" w:cs="宋体"/>
                <w:iCs/>
                <w:szCs w:val="21"/>
                <w:highlight w:val="none"/>
              </w:rPr>
              <w:t>6台</w:t>
            </w:r>
          </w:p>
        </w:tc>
        <w:tc>
          <w:tcPr>
            <w:tcW w:w="1710" w:type="dxa"/>
            <w:vAlign w:val="center"/>
          </w:tcPr>
          <w:p w14:paraId="68AF2007">
            <w:pPr>
              <w:pStyle w:val="16"/>
              <w:jc w:val="center"/>
              <w:rPr>
                <w:rFonts w:hint="eastAsia" w:ascii="宋体" w:hAnsi="宋体" w:cs="宋体"/>
                <w:iCs/>
                <w:szCs w:val="21"/>
                <w:highlight w:val="none"/>
              </w:rPr>
            </w:pPr>
            <w:r>
              <w:rPr>
                <w:rFonts w:hint="eastAsia" w:ascii="宋体" w:hAnsi="宋体" w:cs="宋体"/>
                <w:iCs/>
                <w:szCs w:val="21"/>
                <w:highlight w:val="none"/>
              </w:rPr>
              <w:t>迅达电梯</w:t>
            </w:r>
          </w:p>
        </w:tc>
        <w:tc>
          <w:tcPr>
            <w:tcW w:w="1024" w:type="dxa"/>
            <w:vAlign w:val="center"/>
          </w:tcPr>
          <w:p w14:paraId="216CA4CE">
            <w:pPr>
              <w:pStyle w:val="16"/>
              <w:jc w:val="center"/>
              <w:rPr>
                <w:rFonts w:hint="eastAsia" w:ascii="宋体" w:hAnsi="宋体" w:cs="宋体"/>
                <w:iCs/>
                <w:szCs w:val="21"/>
                <w:highlight w:val="none"/>
              </w:rPr>
            </w:pPr>
          </w:p>
        </w:tc>
      </w:tr>
      <w:tr w14:paraId="032BB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51" w:type="dxa"/>
            <w:vAlign w:val="center"/>
          </w:tcPr>
          <w:p w14:paraId="440A596E">
            <w:pPr>
              <w:pStyle w:val="16"/>
              <w:jc w:val="center"/>
              <w:rPr>
                <w:rFonts w:hint="eastAsia" w:ascii="宋体" w:hAnsi="宋体" w:cs="宋体"/>
                <w:iCs/>
                <w:szCs w:val="21"/>
                <w:highlight w:val="none"/>
              </w:rPr>
            </w:pPr>
            <w:r>
              <w:rPr>
                <w:rFonts w:hint="eastAsia" w:ascii="宋体" w:hAnsi="宋体" w:cs="宋体"/>
                <w:iCs/>
                <w:szCs w:val="21"/>
                <w:highlight w:val="none"/>
              </w:rPr>
              <w:t>2</w:t>
            </w:r>
          </w:p>
        </w:tc>
        <w:tc>
          <w:tcPr>
            <w:tcW w:w="3528" w:type="dxa"/>
            <w:vAlign w:val="center"/>
          </w:tcPr>
          <w:p w14:paraId="5C159DD6">
            <w:pPr>
              <w:pStyle w:val="16"/>
              <w:jc w:val="center"/>
              <w:rPr>
                <w:rFonts w:hint="eastAsia" w:ascii="宋体" w:hAnsi="宋体" w:cs="宋体"/>
                <w:iCs/>
                <w:szCs w:val="21"/>
                <w:highlight w:val="none"/>
              </w:rPr>
            </w:pPr>
            <w:r>
              <w:rPr>
                <w:rFonts w:hint="eastAsia" w:ascii="宋体" w:hAnsi="宋体" w:cs="宋体"/>
                <w:iCs/>
                <w:szCs w:val="21"/>
                <w:highlight w:val="none"/>
              </w:rPr>
              <w:t>曳引驱动乘客电梯</w:t>
            </w:r>
          </w:p>
        </w:tc>
        <w:tc>
          <w:tcPr>
            <w:tcW w:w="1965" w:type="dxa"/>
            <w:vAlign w:val="center"/>
          </w:tcPr>
          <w:p w14:paraId="44550285">
            <w:pPr>
              <w:pStyle w:val="16"/>
              <w:jc w:val="center"/>
              <w:rPr>
                <w:rFonts w:hint="eastAsia" w:ascii="宋体" w:hAnsi="宋体" w:cs="宋体"/>
                <w:iCs/>
                <w:szCs w:val="21"/>
                <w:highlight w:val="none"/>
              </w:rPr>
            </w:pPr>
            <w:r>
              <w:rPr>
                <w:rFonts w:hint="eastAsia" w:ascii="宋体" w:hAnsi="宋体" w:cs="宋体"/>
                <w:iCs/>
                <w:szCs w:val="21"/>
                <w:highlight w:val="none"/>
              </w:rPr>
              <w:t>8台</w:t>
            </w:r>
          </w:p>
        </w:tc>
        <w:tc>
          <w:tcPr>
            <w:tcW w:w="1710" w:type="dxa"/>
            <w:vAlign w:val="center"/>
          </w:tcPr>
          <w:p w14:paraId="0C4E71C0">
            <w:pPr>
              <w:pStyle w:val="16"/>
              <w:jc w:val="center"/>
              <w:rPr>
                <w:rFonts w:hint="eastAsia" w:ascii="宋体" w:hAnsi="宋体" w:cs="宋体"/>
                <w:iCs/>
                <w:szCs w:val="21"/>
                <w:highlight w:val="none"/>
              </w:rPr>
            </w:pPr>
            <w:r>
              <w:rPr>
                <w:rFonts w:hint="eastAsia" w:ascii="宋体" w:hAnsi="宋体" w:cs="宋体"/>
                <w:iCs/>
                <w:szCs w:val="21"/>
                <w:highlight w:val="none"/>
              </w:rPr>
              <w:t>迅达电梯</w:t>
            </w:r>
          </w:p>
        </w:tc>
        <w:tc>
          <w:tcPr>
            <w:tcW w:w="1024" w:type="dxa"/>
            <w:vAlign w:val="center"/>
          </w:tcPr>
          <w:p w14:paraId="386E8687">
            <w:pPr>
              <w:pStyle w:val="16"/>
              <w:jc w:val="center"/>
              <w:rPr>
                <w:rFonts w:hint="eastAsia" w:ascii="宋体" w:hAnsi="宋体" w:cs="宋体"/>
                <w:iCs/>
                <w:szCs w:val="21"/>
                <w:highlight w:val="none"/>
              </w:rPr>
            </w:pPr>
          </w:p>
        </w:tc>
      </w:tr>
      <w:tr w14:paraId="1E2FF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51" w:type="dxa"/>
            <w:vAlign w:val="center"/>
          </w:tcPr>
          <w:p w14:paraId="3E1469FA">
            <w:pPr>
              <w:pStyle w:val="16"/>
              <w:jc w:val="center"/>
              <w:rPr>
                <w:rFonts w:hint="eastAsia" w:ascii="宋体" w:hAnsi="宋体" w:cs="宋体"/>
                <w:iCs/>
                <w:szCs w:val="21"/>
                <w:highlight w:val="none"/>
              </w:rPr>
            </w:pPr>
            <w:r>
              <w:rPr>
                <w:rFonts w:hint="eastAsia" w:ascii="宋体" w:hAnsi="宋体" w:cs="宋体"/>
                <w:iCs/>
                <w:szCs w:val="21"/>
                <w:highlight w:val="none"/>
              </w:rPr>
              <w:t>3</w:t>
            </w:r>
          </w:p>
        </w:tc>
        <w:tc>
          <w:tcPr>
            <w:tcW w:w="3528" w:type="dxa"/>
            <w:vAlign w:val="center"/>
          </w:tcPr>
          <w:p w14:paraId="30326B8C">
            <w:pPr>
              <w:pStyle w:val="16"/>
              <w:jc w:val="center"/>
              <w:rPr>
                <w:rFonts w:hint="eastAsia" w:ascii="宋体" w:hAnsi="宋体" w:cs="宋体"/>
                <w:iCs/>
                <w:szCs w:val="21"/>
                <w:highlight w:val="none"/>
              </w:rPr>
            </w:pPr>
            <w:r>
              <w:rPr>
                <w:rFonts w:hint="eastAsia" w:ascii="宋体" w:hAnsi="宋体" w:cs="宋体"/>
                <w:iCs/>
                <w:szCs w:val="21"/>
                <w:highlight w:val="none"/>
              </w:rPr>
              <w:t>曳引驱动乘客电梯</w:t>
            </w:r>
          </w:p>
        </w:tc>
        <w:tc>
          <w:tcPr>
            <w:tcW w:w="1965" w:type="dxa"/>
            <w:vAlign w:val="center"/>
          </w:tcPr>
          <w:p w14:paraId="1954AE88">
            <w:pPr>
              <w:pStyle w:val="16"/>
              <w:jc w:val="center"/>
              <w:rPr>
                <w:rFonts w:hint="eastAsia" w:ascii="宋体" w:hAnsi="宋体" w:cs="宋体"/>
                <w:iCs/>
                <w:szCs w:val="21"/>
                <w:highlight w:val="none"/>
              </w:rPr>
            </w:pPr>
            <w:r>
              <w:rPr>
                <w:rFonts w:hint="eastAsia" w:ascii="宋体" w:hAnsi="宋体" w:cs="宋体"/>
                <w:iCs/>
                <w:szCs w:val="21"/>
                <w:highlight w:val="none"/>
              </w:rPr>
              <w:t>12台</w:t>
            </w:r>
          </w:p>
        </w:tc>
        <w:tc>
          <w:tcPr>
            <w:tcW w:w="1710" w:type="dxa"/>
            <w:vAlign w:val="center"/>
          </w:tcPr>
          <w:p w14:paraId="60B8549F">
            <w:pPr>
              <w:pStyle w:val="16"/>
              <w:jc w:val="center"/>
              <w:rPr>
                <w:rFonts w:hint="eastAsia" w:ascii="宋体" w:hAnsi="宋体" w:cs="宋体"/>
                <w:iCs/>
                <w:szCs w:val="21"/>
                <w:highlight w:val="none"/>
              </w:rPr>
            </w:pPr>
            <w:r>
              <w:rPr>
                <w:rFonts w:hint="eastAsia" w:ascii="宋体" w:hAnsi="宋体" w:cs="宋体"/>
                <w:iCs/>
                <w:szCs w:val="21"/>
                <w:highlight w:val="none"/>
              </w:rPr>
              <w:t>蒂森电梯</w:t>
            </w:r>
          </w:p>
        </w:tc>
        <w:tc>
          <w:tcPr>
            <w:tcW w:w="1024" w:type="dxa"/>
            <w:vAlign w:val="center"/>
          </w:tcPr>
          <w:p w14:paraId="1A9340F7">
            <w:pPr>
              <w:pStyle w:val="16"/>
              <w:jc w:val="center"/>
              <w:rPr>
                <w:rFonts w:hint="eastAsia" w:ascii="宋体" w:hAnsi="宋体" w:cs="宋体"/>
                <w:iCs/>
                <w:szCs w:val="21"/>
                <w:highlight w:val="none"/>
              </w:rPr>
            </w:pPr>
          </w:p>
        </w:tc>
      </w:tr>
      <w:tr w14:paraId="06DF3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51" w:type="dxa"/>
            <w:vAlign w:val="center"/>
          </w:tcPr>
          <w:p w14:paraId="314DFC60">
            <w:pPr>
              <w:pStyle w:val="16"/>
              <w:jc w:val="center"/>
              <w:rPr>
                <w:rFonts w:hint="eastAsia" w:ascii="宋体" w:hAnsi="宋体" w:cs="宋体"/>
                <w:iCs/>
                <w:szCs w:val="21"/>
                <w:highlight w:val="none"/>
              </w:rPr>
            </w:pPr>
            <w:r>
              <w:rPr>
                <w:rFonts w:hint="eastAsia" w:ascii="宋体" w:hAnsi="宋体" w:cs="宋体"/>
                <w:iCs/>
                <w:szCs w:val="21"/>
                <w:highlight w:val="none"/>
              </w:rPr>
              <w:t>4</w:t>
            </w:r>
          </w:p>
        </w:tc>
        <w:tc>
          <w:tcPr>
            <w:tcW w:w="3528" w:type="dxa"/>
            <w:vAlign w:val="center"/>
          </w:tcPr>
          <w:p w14:paraId="17D7BD2E">
            <w:pPr>
              <w:pStyle w:val="16"/>
              <w:jc w:val="center"/>
              <w:rPr>
                <w:rFonts w:hint="eastAsia" w:ascii="宋体" w:hAnsi="宋体" w:cs="宋体"/>
                <w:iCs/>
                <w:szCs w:val="21"/>
                <w:highlight w:val="none"/>
              </w:rPr>
            </w:pPr>
            <w:r>
              <w:rPr>
                <w:rFonts w:hint="eastAsia" w:ascii="宋体" w:hAnsi="宋体" w:cs="宋体"/>
                <w:iCs/>
                <w:szCs w:val="21"/>
                <w:highlight w:val="none"/>
              </w:rPr>
              <w:t>曳引驱动乘客电梯</w:t>
            </w:r>
          </w:p>
        </w:tc>
        <w:tc>
          <w:tcPr>
            <w:tcW w:w="1965" w:type="dxa"/>
            <w:vAlign w:val="center"/>
          </w:tcPr>
          <w:p w14:paraId="4A813A11">
            <w:pPr>
              <w:pStyle w:val="16"/>
              <w:jc w:val="center"/>
              <w:rPr>
                <w:rFonts w:hint="eastAsia" w:ascii="宋体" w:hAnsi="宋体" w:cs="宋体"/>
                <w:iCs/>
                <w:szCs w:val="21"/>
                <w:highlight w:val="none"/>
              </w:rPr>
            </w:pPr>
            <w:r>
              <w:rPr>
                <w:rFonts w:hint="eastAsia" w:ascii="宋体" w:hAnsi="宋体" w:cs="宋体"/>
                <w:iCs/>
                <w:szCs w:val="21"/>
                <w:highlight w:val="none"/>
              </w:rPr>
              <w:t>1台</w:t>
            </w:r>
          </w:p>
        </w:tc>
        <w:tc>
          <w:tcPr>
            <w:tcW w:w="1710" w:type="dxa"/>
            <w:vAlign w:val="center"/>
          </w:tcPr>
          <w:p w14:paraId="5A9D8C65">
            <w:pPr>
              <w:pStyle w:val="16"/>
              <w:jc w:val="center"/>
              <w:rPr>
                <w:rFonts w:hint="eastAsia" w:ascii="宋体" w:hAnsi="宋体" w:cs="宋体"/>
                <w:iCs/>
                <w:szCs w:val="21"/>
                <w:highlight w:val="none"/>
              </w:rPr>
            </w:pPr>
            <w:r>
              <w:rPr>
                <w:rFonts w:hint="eastAsia" w:ascii="宋体" w:hAnsi="宋体" w:cs="宋体"/>
                <w:iCs/>
                <w:szCs w:val="21"/>
                <w:highlight w:val="none"/>
              </w:rPr>
              <w:t>西奥电梯</w:t>
            </w:r>
          </w:p>
        </w:tc>
        <w:tc>
          <w:tcPr>
            <w:tcW w:w="1024" w:type="dxa"/>
            <w:vAlign w:val="center"/>
          </w:tcPr>
          <w:p w14:paraId="691FDFF2">
            <w:pPr>
              <w:pStyle w:val="16"/>
              <w:jc w:val="center"/>
              <w:rPr>
                <w:rFonts w:hint="eastAsia" w:ascii="宋体" w:hAnsi="宋体" w:cs="宋体"/>
                <w:iCs/>
                <w:szCs w:val="21"/>
                <w:highlight w:val="none"/>
              </w:rPr>
            </w:pPr>
          </w:p>
        </w:tc>
      </w:tr>
      <w:tr w14:paraId="606EC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51" w:type="dxa"/>
            <w:vAlign w:val="center"/>
          </w:tcPr>
          <w:p w14:paraId="3D64EAD5">
            <w:pPr>
              <w:pStyle w:val="16"/>
              <w:jc w:val="center"/>
              <w:rPr>
                <w:rFonts w:hint="eastAsia" w:ascii="宋体" w:hAnsi="宋体" w:cs="宋体"/>
                <w:iCs/>
                <w:szCs w:val="21"/>
                <w:highlight w:val="none"/>
              </w:rPr>
            </w:pPr>
            <w:r>
              <w:rPr>
                <w:rFonts w:hint="eastAsia" w:ascii="宋体" w:hAnsi="宋体" w:cs="宋体"/>
                <w:iCs/>
                <w:szCs w:val="21"/>
                <w:highlight w:val="none"/>
              </w:rPr>
              <w:t>5</w:t>
            </w:r>
          </w:p>
        </w:tc>
        <w:tc>
          <w:tcPr>
            <w:tcW w:w="3528" w:type="dxa"/>
            <w:vAlign w:val="center"/>
          </w:tcPr>
          <w:p w14:paraId="6391BA54">
            <w:pPr>
              <w:pStyle w:val="16"/>
              <w:jc w:val="center"/>
              <w:rPr>
                <w:rFonts w:hint="eastAsia" w:ascii="宋体" w:hAnsi="宋体" w:cs="宋体"/>
                <w:iCs/>
                <w:szCs w:val="21"/>
                <w:highlight w:val="none"/>
              </w:rPr>
            </w:pPr>
            <w:r>
              <w:rPr>
                <w:rFonts w:hint="eastAsia" w:ascii="宋体" w:hAnsi="宋体" w:cs="宋体"/>
                <w:iCs/>
                <w:szCs w:val="21"/>
                <w:highlight w:val="none"/>
              </w:rPr>
              <w:t>曳引驱动乘客电梯</w:t>
            </w:r>
          </w:p>
        </w:tc>
        <w:tc>
          <w:tcPr>
            <w:tcW w:w="1965" w:type="dxa"/>
            <w:vAlign w:val="center"/>
          </w:tcPr>
          <w:p w14:paraId="68A61742">
            <w:pPr>
              <w:pStyle w:val="16"/>
              <w:jc w:val="center"/>
              <w:rPr>
                <w:rFonts w:hint="eastAsia" w:ascii="宋体" w:hAnsi="宋体" w:cs="宋体"/>
                <w:iCs/>
                <w:szCs w:val="21"/>
                <w:highlight w:val="none"/>
              </w:rPr>
            </w:pPr>
            <w:r>
              <w:rPr>
                <w:rFonts w:hint="eastAsia" w:ascii="宋体" w:hAnsi="宋体" w:cs="宋体"/>
                <w:iCs/>
                <w:szCs w:val="21"/>
                <w:highlight w:val="none"/>
              </w:rPr>
              <w:t>1台</w:t>
            </w:r>
          </w:p>
        </w:tc>
        <w:tc>
          <w:tcPr>
            <w:tcW w:w="1710" w:type="dxa"/>
            <w:vAlign w:val="center"/>
          </w:tcPr>
          <w:p w14:paraId="46D72AA6">
            <w:pPr>
              <w:pStyle w:val="16"/>
              <w:jc w:val="center"/>
              <w:rPr>
                <w:rFonts w:hint="eastAsia" w:ascii="宋体" w:hAnsi="宋体" w:cs="宋体"/>
                <w:iCs/>
                <w:szCs w:val="21"/>
                <w:highlight w:val="none"/>
              </w:rPr>
            </w:pPr>
            <w:r>
              <w:rPr>
                <w:rFonts w:hint="eastAsia" w:ascii="宋体" w:hAnsi="宋体" w:cs="宋体"/>
                <w:iCs/>
                <w:szCs w:val="21"/>
                <w:highlight w:val="none"/>
              </w:rPr>
              <w:t>怡达电梯</w:t>
            </w:r>
          </w:p>
        </w:tc>
        <w:tc>
          <w:tcPr>
            <w:tcW w:w="1024" w:type="dxa"/>
            <w:vAlign w:val="center"/>
          </w:tcPr>
          <w:p w14:paraId="478BFCD1">
            <w:pPr>
              <w:pStyle w:val="16"/>
              <w:jc w:val="center"/>
              <w:rPr>
                <w:rFonts w:hint="eastAsia" w:ascii="宋体" w:hAnsi="宋体" w:cs="宋体"/>
                <w:iCs/>
                <w:szCs w:val="21"/>
                <w:highlight w:val="none"/>
              </w:rPr>
            </w:pPr>
          </w:p>
        </w:tc>
      </w:tr>
      <w:tr w14:paraId="0E485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51" w:type="dxa"/>
            <w:vAlign w:val="center"/>
          </w:tcPr>
          <w:p w14:paraId="14F98FF2">
            <w:pPr>
              <w:pStyle w:val="16"/>
              <w:jc w:val="center"/>
              <w:rPr>
                <w:rFonts w:hint="eastAsia" w:ascii="宋体" w:hAnsi="宋体" w:cs="宋体"/>
                <w:iCs/>
                <w:szCs w:val="21"/>
                <w:highlight w:val="none"/>
              </w:rPr>
            </w:pPr>
            <w:r>
              <w:rPr>
                <w:rFonts w:hint="eastAsia" w:ascii="宋体" w:hAnsi="宋体" w:cs="宋体"/>
                <w:iCs/>
                <w:szCs w:val="21"/>
                <w:highlight w:val="none"/>
              </w:rPr>
              <w:t>6</w:t>
            </w:r>
          </w:p>
        </w:tc>
        <w:tc>
          <w:tcPr>
            <w:tcW w:w="3528" w:type="dxa"/>
            <w:vAlign w:val="center"/>
          </w:tcPr>
          <w:p w14:paraId="4513E226">
            <w:pPr>
              <w:pStyle w:val="16"/>
              <w:jc w:val="center"/>
              <w:rPr>
                <w:rFonts w:hint="eastAsia" w:ascii="宋体" w:hAnsi="宋体" w:cs="宋体"/>
                <w:iCs/>
                <w:szCs w:val="21"/>
                <w:highlight w:val="none"/>
              </w:rPr>
            </w:pPr>
            <w:r>
              <w:rPr>
                <w:rFonts w:hint="eastAsia" w:ascii="宋体" w:hAnsi="宋体" w:cs="宋体"/>
                <w:iCs/>
                <w:szCs w:val="21"/>
                <w:highlight w:val="none"/>
              </w:rPr>
              <w:t>杂物电梯</w:t>
            </w:r>
          </w:p>
        </w:tc>
        <w:tc>
          <w:tcPr>
            <w:tcW w:w="1965" w:type="dxa"/>
            <w:vAlign w:val="center"/>
          </w:tcPr>
          <w:p w14:paraId="26D79E3A">
            <w:pPr>
              <w:pStyle w:val="16"/>
              <w:jc w:val="center"/>
              <w:rPr>
                <w:rFonts w:hint="eastAsia" w:ascii="宋体" w:hAnsi="宋体" w:cs="宋体"/>
                <w:iCs/>
                <w:szCs w:val="21"/>
                <w:highlight w:val="none"/>
              </w:rPr>
            </w:pPr>
            <w:r>
              <w:rPr>
                <w:rFonts w:hint="eastAsia" w:ascii="宋体" w:hAnsi="宋体" w:cs="宋体"/>
                <w:iCs/>
                <w:szCs w:val="21"/>
                <w:highlight w:val="none"/>
              </w:rPr>
              <w:t>2台</w:t>
            </w:r>
          </w:p>
        </w:tc>
        <w:tc>
          <w:tcPr>
            <w:tcW w:w="1710" w:type="dxa"/>
            <w:vAlign w:val="center"/>
          </w:tcPr>
          <w:p w14:paraId="38DDE96B">
            <w:pPr>
              <w:pStyle w:val="16"/>
              <w:jc w:val="center"/>
              <w:rPr>
                <w:rFonts w:hint="eastAsia" w:ascii="宋体" w:hAnsi="宋体" w:cs="宋体"/>
                <w:iCs/>
                <w:szCs w:val="21"/>
                <w:highlight w:val="none"/>
              </w:rPr>
            </w:pPr>
            <w:r>
              <w:rPr>
                <w:rFonts w:hint="eastAsia" w:ascii="宋体" w:hAnsi="宋体" w:cs="宋体"/>
                <w:iCs/>
                <w:szCs w:val="21"/>
                <w:highlight w:val="none"/>
              </w:rPr>
              <w:t>西奥电梯</w:t>
            </w:r>
          </w:p>
        </w:tc>
        <w:tc>
          <w:tcPr>
            <w:tcW w:w="1024" w:type="dxa"/>
            <w:vAlign w:val="center"/>
          </w:tcPr>
          <w:p w14:paraId="34507940">
            <w:pPr>
              <w:pStyle w:val="16"/>
              <w:jc w:val="center"/>
              <w:rPr>
                <w:rFonts w:hint="eastAsia" w:ascii="宋体" w:hAnsi="宋体" w:cs="宋体"/>
                <w:iCs/>
                <w:szCs w:val="21"/>
                <w:highlight w:val="none"/>
              </w:rPr>
            </w:pPr>
          </w:p>
        </w:tc>
      </w:tr>
      <w:tr w14:paraId="689B1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51" w:type="dxa"/>
            <w:vAlign w:val="center"/>
          </w:tcPr>
          <w:p w14:paraId="08F4A3E1">
            <w:pPr>
              <w:pStyle w:val="16"/>
              <w:jc w:val="center"/>
              <w:rPr>
                <w:rFonts w:hint="eastAsia" w:ascii="宋体" w:hAnsi="宋体" w:cs="宋体"/>
                <w:iCs/>
                <w:szCs w:val="21"/>
                <w:highlight w:val="none"/>
              </w:rPr>
            </w:pPr>
            <w:r>
              <w:rPr>
                <w:rFonts w:hint="eastAsia" w:ascii="宋体" w:hAnsi="宋体" w:cs="宋体"/>
                <w:iCs/>
                <w:szCs w:val="21"/>
                <w:highlight w:val="none"/>
              </w:rPr>
              <w:t>7</w:t>
            </w:r>
          </w:p>
        </w:tc>
        <w:tc>
          <w:tcPr>
            <w:tcW w:w="3528" w:type="dxa"/>
            <w:vAlign w:val="center"/>
          </w:tcPr>
          <w:p w14:paraId="2C3F9B06">
            <w:pPr>
              <w:pStyle w:val="16"/>
              <w:jc w:val="center"/>
              <w:rPr>
                <w:rFonts w:hint="eastAsia" w:ascii="宋体" w:hAnsi="宋体" w:cs="宋体"/>
                <w:iCs/>
                <w:szCs w:val="21"/>
                <w:highlight w:val="none"/>
              </w:rPr>
            </w:pPr>
            <w:r>
              <w:rPr>
                <w:rFonts w:hint="eastAsia" w:ascii="宋体" w:hAnsi="宋体" w:cs="宋体"/>
                <w:iCs/>
                <w:szCs w:val="21"/>
                <w:highlight w:val="none"/>
              </w:rPr>
              <w:t>曳引驱动乘客电梯</w:t>
            </w:r>
          </w:p>
        </w:tc>
        <w:tc>
          <w:tcPr>
            <w:tcW w:w="1965" w:type="dxa"/>
            <w:vAlign w:val="center"/>
          </w:tcPr>
          <w:p w14:paraId="1F2AF612">
            <w:pPr>
              <w:pStyle w:val="16"/>
              <w:jc w:val="center"/>
              <w:rPr>
                <w:rFonts w:hint="eastAsia" w:ascii="宋体" w:hAnsi="宋体" w:cs="宋体"/>
                <w:iCs/>
                <w:szCs w:val="21"/>
                <w:highlight w:val="none"/>
              </w:rPr>
            </w:pPr>
            <w:r>
              <w:rPr>
                <w:rFonts w:hint="eastAsia" w:ascii="宋体" w:hAnsi="宋体" w:cs="宋体"/>
                <w:iCs/>
                <w:szCs w:val="21"/>
                <w:highlight w:val="none"/>
              </w:rPr>
              <w:t>4台</w:t>
            </w:r>
          </w:p>
        </w:tc>
        <w:tc>
          <w:tcPr>
            <w:tcW w:w="1710" w:type="dxa"/>
            <w:vAlign w:val="center"/>
          </w:tcPr>
          <w:p w14:paraId="4E2ECF8E">
            <w:pPr>
              <w:pStyle w:val="16"/>
              <w:jc w:val="center"/>
              <w:rPr>
                <w:rFonts w:hint="eastAsia" w:ascii="宋体" w:hAnsi="宋体" w:cs="宋体"/>
                <w:iCs/>
                <w:szCs w:val="21"/>
                <w:highlight w:val="none"/>
              </w:rPr>
            </w:pPr>
            <w:r>
              <w:rPr>
                <w:rFonts w:hint="eastAsia" w:ascii="宋体" w:hAnsi="宋体" w:cs="宋体"/>
                <w:iCs/>
                <w:szCs w:val="21"/>
                <w:highlight w:val="none"/>
              </w:rPr>
              <w:t>沃克斯迅达</w:t>
            </w:r>
          </w:p>
        </w:tc>
        <w:tc>
          <w:tcPr>
            <w:tcW w:w="1024" w:type="dxa"/>
            <w:vAlign w:val="center"/>
          </w:tcPr>
          <w:p w14:paraId="74DD4B35">
            <w:pPr>
              <w:pStyle w:val="16"/>
              <w:jc w:val="center"/>
              <w:rPr>
                <w:rFonts w:hint="eastAsia" w:ascii="宋体" w:hAnsi="宋体" w:cs="宋体"/>
                <w:iCs/>
                <w:szCs w:val="21"/>
                <w:highlight w:val="none"/>
              </w:rPr>
            </w:pPr>
          </w:p>
        </w:tc>
      </w:tr>
      <w:tr w14:paraId="511D0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51" w:type="dxa"/>
            <w:vAlign w:val="center"/>
          </w:tcPr>
          <w:p w14:paraId="216E6EFB">
            <w:pPr>
              <w:pStyle w:val="16"/>
              <w:jc w:val="center"/>
              <w:rPr>
                <w:rFonts w:hint="eastAsia" w:ascii="宋体" w:hAnsi="宋体" w:cs="宋体"/>
                <w:iCs/>
                <w:szCs w:val="21"/>
                <w:highlight w:val="none"/>
              </w:rPr>
            </w:pPr>
            <w:r>
              <w:rPr>
                <w:rFonts w:hint="eastAsia" w:ascii="宋体" w:hAnsi="宋体" w:cs="宋体"/>
                <w:iCs/>
                <w:szCs w:val="21"/>
                <w:highlight w:val="none"/>
              </w:rPr>
              <w:t>合计</w:t>
            </w:r>
          </w:p>
        </w:tc>
        <w:tc>
          <w:tcPr>
            <w:tcW w:w="8227" w:type="dxa"/>
            <w:gridSpan w:val="4"/>
            <w:vAlign w:val="center"/>
          </w:tcPr>
          <w:p w14:paraId="24A460A9">
            <w:pPr>
              <w:pStyle w:val="16"/>
              <w:jc w:val="center"/>
              <w:rPr>
                <w:rFonts w:hint="eastAsia" w:ascii="宋体" w:hAnsi="宋体" w:cs="宋体"/>
                <w:iCs/>
                <w:szCs w:val="21"/>
                <w:highlight w:val="none"/>
              </w:rPr>
            </w:pPr>
            <w:r>
              <w:rPr>
                <w:rFonts w:hint="eastAsia" w:ascii="宋体" w:hAnsi="宋体" w:cs="宋体"/>
                <w:iCs/>
                <w:szCs w:val="21"/>
                <w:highlight w:val="none"/>
              </w:rPr>
              <w:t>34台</w:t>
            </w:r>
          </w:p>
        </w:tc>
      </w:tr>
    </w:tbl>
    <w:p w14:paraId="4BA3929D">
      <w:pPr>
        <w:pStyle w:val="22"/>
        <w:ind w:left="0" w:leftChars="0"/>
        <w:rPr>
          <w:rFonts w:hint="eastAsia"/>
          <w:highlight w:val="none"/>
        </w:rPr>
      </w:pPr>
    </w:p>
    <w:p w14:paraId="0FD43D05">
      <w:pPr>
        <w:pStyle w:val="22"/>
        <w:ind w:left="0" w:leftChars="0"/>
        <w:rPr>
          <w:rFonts w:hint="eastAsia"/>
          <w:highlight w:val="none"/>
        </w:rPr>
      </w:pPr>
    </w:p>
    <w:p w14:paraId="056924F8">
      <w:pPr>
        <w:pStyle w:val="22"/>
        <w:ind w:left="0" w:leftChars="0"/>
        <w:rPr>
          <w:rFonts w:hint="eastAsia"/>
          <w:highlight w:val="none"/>
        </w:rPr>
      </w:pPr>
    </w:p>
    <w:p w14:paraId="01B9FA59">
      <w:pPr>
        <w:pStyle w:val="22"/>
        <w:ind w:left="0" w:leftChars="0"/>
        <w:rPr>
          <w:rFonts w:hint="eastAsia"/>
          <w:highlight w:val="none"/>
        </w:rPr>
      </w:pPr>
    </w:p>
    <w:p w14:paraId="76FAD6AE">
      <w:pPr>
        <w:pStyle w:val="22"/>
        <w:ind w:left="0" w:leftChars="0"/>
        <w:rPr>
          <w:rFonts w:hint="eastAsia"/>
          <w:highlight w:val="none"/>
        </w:rPr>
      </w:pPr>
    </w:p>
    <w:p w14:paraId="40E3B671">
      <w:pPr>
        <w:pStyle w:val="22"/>
        <w:ind w:left="0" w:leftChars="0"/>
        <w:rPr>
          <w:rFonts w:hint="eastAsia"/>
          <w:highlight w:val="none"/>
        </w:rPr>
      </w:pPr>
    </w:p>
    <w:p w14:paraId="6BDD23C9">
      <w:pPr>
        <w:pStyle w:val="22"/>
        <w:ind w:left="0" w:leftChars="0"/>
        <w:rPr>
          <w:rFonts w:hint="eastAsia"/>
          <w:highlight w:val="none"/>
        </w:rPr>
      </w:pPr>
    </w:p>
    <w:p w14:paraId="618354A0">
      <w:pPr>
        <w:pStyle w:val="22"/>
        <w:ind w:left="0" w:leftChars="0"/>
        <w:rPr>
          <w:sz w:val="24"/>
          <w:szCs w:val="32"/>
          <w:highlight w:val="none"/>
        </w:rPr>
      </w:pPr>
      <w:r>
        <w:rPr>
          <w:rFonts w:hint="eastAsia"/>
          <w:sz w:val="24"/>
          <w:szCs w:val="32"/>
          <w:highlight w:val="none"/>
        </w:rPr>
        <w:t>附件2</w:t>
      </w:r>
    </w:p>
    <w:p w14:paraId="06525B44">
      <w:pPr>
        <w:pStyle w:val="22"/>
        <w:ind w:left="0" w:leftChars="0"/>
        <w:jc w:val="center"/>
        <w:rPr>
          <w:rFonts w:hint="eastAsia" w:ascii="方正小标宋简体" w:hAnsi="方正小标宋简体" w:eastAsia="方正小标宋简体" w:cs="方正小标宋简体"/>
          <w:sz w:val="28"/>
          <w:szCs w:val="28"/>
          <w:highlight w:val="none"/>
        </w:rPr>
      </w:pPr>
      <w:r>
        <w:rPr>
          <w:rFonts w:hint="eastAsia" w:ascii="方正小标宋简体" w:hAnsi="方正小标宋简体" w:eastAsia="方正小标宋简体" w:cs="方正小标宋简体"/>
          <w:sz w:val="28"/>
          <w:szCs w:val="28"/>
          <w:highlight w:val="none"/>
        </w:rPr>
        <w:t>妇儿院区电梯配件更换清单</w:t>
      </w:r>
    </w:p>
    <w:tbl>
      <w:tblPr>
        <w:tblStyle w:val="33"/>
        <w:tblW w:w="9487" w:type="dxa"/>
        <w:tblInd w:w="-366" w:type="dxa"/>
        <w:tblLayout w:type="fixed"/>
        <w:tblCellMar>
          <w:top w:w="0" w:type="dxa"/>
          <w:left w:w="108" w:type="dxa"/>
          <w:bottom w:w="0" w:type="dxa"/>
          <w:right w:w="108" w:type="dxa"/>
        </w:tblCellMar>
      </w:tblPr>
      <w:tblGrid>
        <w:gridCol w:w="705"/>
        <w:gridCol w:w="1884"/>
        <w:gridCol w:w="1290"/>
        <w:gridCol w:w="2991"/>
        <w:gridCol w:w="945"/>
        <w:gridCol w:w="1672"/>
      </w:tblGrid>
      <w:tr w14:paraId="274EC02D">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2083EAB7">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序号</w:t>
            </w:r>
          </w:p>
        </w:tc>
        <w:tc>
          <w:tcPr>
            <w:tcW w:w="1884" w:type="dxa"/>
            <w:tcBorders>
              <w:top w:val="single" w:color="000000" w:sz="4" w:space="0"/>
              <w:left w:val="single" w:color="000000" w:sz="4" w:space="0"/>
              <w:bottom w:val="single" w:color="000000" w:sz="4" w:space="0"/>
              <w:right w:val="single" w:color="000000" w:sz="4" w:space="0"/>
            </w:tcBorders>
            <w:vAlign w:val="center"/>
          </w:tcPr>
          <w:p w14:paraId="7FD02BFE">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电梯类型</w:t>
            </w:r>
          </w:p>
        </w:tc>
        <w:tc>
          <w:tcPr>
            <w:tcW w:w="1290" w:type="dxa"/>
            <w:tcBorders>
              <w:top w:val="single" w:color="000000" w:sz="4" w:space="0"/>
              <w:left w:val="single" w:color="000000" w:sz="4" w:space="0"/>
              <w:bottom w:val="single" w:color="000000" w:sz="4" w:space="0"/>
              <w:right w:val="single" w:color="000000" w:sz="4" w:space="0"/>
            </w:tcBorders>
            <w:vAlign w:val="center"/>
          </w:tcPr>
          <w:p w14:paraId="7034B458">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电梯品牌</w:t>
            </w:r>
          </w:p>
        </w:tc>
        <w:tc>
          <w:tcPr>
            <w:tcW w:w="2991" w:type="dxa"/>
            <w:tcBorders>
              <w:top w:val="single" w:color="000000" w:sz="4" w:space="0"/>
              <w:left w:val="single" w:color="000000" w:sz="4" w:space="0"/>
              <w:bottom w:val="single" w:color="000000" w:sz="4" w:space="0"/>
              <w:right w:val="single" w:color="000000" w:sz="4" w:space="0"/>
            </w:tcBorders>
            <w:vAlign w:val="center"/>
          </w:tcPr>
          <w:p w14:paraId="30F78496">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配件名称</w:t>
            </w:r>
          </w:p>
        </w:tc>
        <w:tc>
          <w:tcPr>
            <w:tcW w:w="945" w:type="dxa"/>
            <w:tcBorders>
              <w:top w:val="single" w:color="000000" w:sz="4" w:space="0"/>
              <w:left w:val="single" w:color="000000" w:sz="4" w:space="0"/>
              <w:bottom w:val="single" w:color="000000" w:sz="4" w:space="0"/>
              <w:right w:val="single" w:color="000000" w:sz="4" w:space="0"/>
            </w:tcBorders>
            <w:vAlign w:val="center"/>
          </w:tcPr>
          <w:p w14:paraId="22A648A2">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单位</w:t>
            </w:r>
          </w:p>
        </w:tc>
        <w:tc>
          <w:tcPr>
            <w:tcW w:w="1672" w:type="dxa"/>
            <w:tcBorders>
              <w:top w:val="single" w:color="000000" w:sz="4" w:space="0"/>
              <w:left w:val="single" w:color="000000" w:sz="4" w:space="0"/>
              <w:bottom w:val="single" w:color="000000" w:sz="4" w:space="0"/>
              <w:right w:val="single" w:color="000000" w:sz="4" w:space="0"/>
            </w:tcBorders>
            <w:vAlign w:val="center"/>
          </w:tcPr>
          <w:p w14:paraId="603D3608">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控制单价（元）</w:t>
            </w:r>
          </w:p>
        </w:tc>
      </w:tr>
      <w:tr w14:paraId="1A5EB9FA">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132F4E13">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1</w:t>
            </w:r>
          </w:p>
        </w:tc>
        <w:tc>
          <w:tcPr>
            <w:tcW w:w="1884" w:type="dxa"/>
            <w:tcBorders>
              <w:top w:val="single" w:color="000000" w:sz="4" w:space="0"/>
              <w:left w:val="single" w:color="000000" w:sz="4" w:space="0"/>
              <w:bottom w:val="single" w:color="000000" w:sz="4" w:space="0"/>
              <w:right w:val="single" w:color="000000" w:sz="4" w:space="0"/>
            </w:tcBorders>
            <w:vAlign w:val="center"/>
          </w:tcPr>
          <w:p w14:paraId="18D2EC92">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6ECA6352">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迅达</w:t>
            </w:r>
          </w:p>
        </w:tc>
        <w:tc>
          <w:tcPr>
            <w:tcW w:w="2991" w:type="dxa"/>
            <w:tcBorders>
              <w:top w:val="single" w:color="000000" w:sz="4" w:space="0"/>
              <w:left w:val="single" w:color="000000" w:sz="4" w:space="0"/>
              <w:bottom w:val="single" w:color="000000" w:sz="4" w:space="0"/>
              <w:right w:val="single" w:color="000000" w:sz="4" w:space="0"/>
            </w:tcBorders>
            <w:vAlign w:val="center"/>
          </w:tcPr>
          <w:p w14:paraId="6551292A">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STM钢带</w:t>
            </w:r>
          </w:p>
        </w:tc>
        <w:tc>
          <w:tcPr>
            <w:tcW w:w="945" w:type="dxa"/>
            <w:tcBorders>
              <w:top w:val="single" w:color="000000" w:sz="4" w:space="0"/>
              <w:left w:val="single" w:color="000000" w:sz="4" w:space="0"/>
              <w:bottom w:val="single" w:color="000000" w:sz="4" w:space="0"/>
              <w:right w:val="single" w:color="000000" w:sz="4" w:space="0"/>
            </w:tcBorders>
            <w:vAlign w:val="center"/>
          </w:tcPr>
          <w:p w14:paraId="75A50B25">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每米</w:t>
            </w:r>
          </w:p>
        </w:tc>
        <w:tc>
          <w:tcPr>
            <w:tcW w:w="1672" w:type="dxa"/>
            <w:tcBorders>
              <w:top w:val="nil"/>
              <w:left w:val="single" w:color="000000" w:sz="4" w:space="0"/>
              <w:bottom w:val="single" w:color="000000" w:sz="4" w:space="0"/>
              <w:right w:val="single" w:color="000000" w:sz="4" w:space="0"/>
            </w:tcBorders>
            <w:vAlign w:val="center"/>
          </w:tcPr>
          <w:p w14:paraId="57A970F1">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110 </w:t>
            </w:r>
          </w:p>
        </w:tc>
      </w:tr>
      <w:tr w14:paraId="268B498A">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3F1158ED">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2</w:t>
            </w:r>
          </w:p>
        </w:tc>
        <w:tc>
          <w:tcPr>
            <w:tcW w:w="1884" w:type="dxa"/>
            <w:tcBorders>
              <w:top w:val="single" w:color="000000" w:sz="4" w:space="0"/>
              <w:left w:val="single" w:color="000000" w:sz="4" w:space="0"/>
              <w:bottom w:val="single" w:color="000000" w:sz="4" w:space="0"/>
              <w:right w:val="single" w:color="000000" w:sz="4" w:space="0"/>
            </w:tcBorders>
            <w:vAlign w:val="center"/>
          </w:tcPr>
          <w:p w14:paraId="178D6347">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262652D7">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迅达</w:t>
            </w:r>
          </w:p>
        </w:tc>
        <w:tc>
          <w:tcPr>
            <w:tcW w:w="2991" w:type="dxa"/>
            <w:tcBorders>
              <w:top w:val="single" w:color="000000" w:sz="4" w:space="0"/>
              <w:left w:val="single" w:color="000000" w:sz="4" w:space="0"/>
              <w:bottom w:val="single" w:color="000000" w:sz="4" w:space="0"/>
              <w:right w:val="single" w:color="000000" w:sz="4" w:space="0"/>
            </w:tcBorders>
            <w:vAlign w:val="center"/>
          </w:tcPr>
          <w:p w14:paraId="2744D6DA">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电梯主板</w:t>
            </w:r>
          </w:p>
        </w:tc>
        <w:tc>
          <w:tcPr>
            <w:tcW w:w="945" w:type="dxa"/>
            <w:tcBorders>
              <w:top w:val="single" w:color="000000" w:sz="4" w:space="0"/>
              <w:left w:val="single" w:color="000000" w:sz="4" w:space="0"/>
              <w:bottom w:val="single" w:color="000000" w:sz="4" w:space="0"/>
              <w:right w:val="single" w:color="000000" w:sz="4" w:space="0"/>
            </w:tcBorders>
            <w:vAlign w:val="center"/>
          </w:tcPr>
          <w:p w14:paraId="16F32D62">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0A20C752">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11780 </w:t>
            </w:r>
          </w:p>
        </w:tc>
      </w:tr>
      <w:tr w14:paraId="0400E2E2">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4891082D">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3</w:t>
            </w:r>
          </w:p>
        </w:tc>
        <w:tc>
          <w:tcPr>
            <w:tcW w:w="1884" w:type="dxa"/>
            <w:tcBorders>
              <w:top w:val="single" w:color="000000" w:sz="4" w:space="0"/>
              <w:left w:val="single" w:color="000000" w:sz="4" w:space="0"/>
              <w:bottom w:val="single" w:color="000000" w:sz="4" w:space="0"/>
              <w:right w:val="single" w:color="000000" w:sz="4" w:space="0"/>
            </w:tcBorders>
            <w:vAlign w:val="center"/>
          </w:tcPr>
          <w:p w14:paraId="7EF38667">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5F781860">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迅达</w:t>
            </w:r>
          </w:p>
        </w:tc>
        <w:tc>
          <w:tcPr>
            <w:tcW w:w="2991" w:type="dxa"/>
            <w:tcBorders>
              <w:top w:val="single" w:color="000000" w:sz="4" w:space="0"/>
              <w:left w:val="single" w:color="000000" w:sz="4" w:space="0"/>
              <w:bottom w:val="single" w:color="000000" w:sz="4" w:space="0"/>
              <w:right w:val="single" w:color="000000" w:sz="4" w:space="0"/>
            </w:tcBorders>
            <w:vAlign w:val="center"/>
          </w:tcPr>
          <w:p w14:paraId="1D4BF790">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CPU板</w:t>
            </w:r>
          </w:p>
        </w:tc>
        <w:tc>
          <w:tcPr>
            <w:tcW w:w="945" w:type="dxa"/>
            <w:tcBorders>
              <w:top w:val="single" w:color="000000" w:sz="4" w:space="0"/>
              <w:left w:val="single" w:color="000000" w:sz="4" w:space="0"/>
              <w:bottom w:val="single" w:color="000000" w:sz="4" w:space="0"/>
              <w:right w:val="single" w:color="000000" w:sz="4" w:space="0"/>
            </w:tcBorders>
            <w:vAlign w:val="center"/>
          </w:tcPr>
          <w:p w14:paraId="06651D3E">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701F8366">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7765 </w:t>
            </w:r>
          </w:p>
        </w:tc>
      </w:tr>
      <w:tr w14:paraId="5F851570">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310CB146">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4</w:t>
            </w:r>
          </w:p>
        </w:tc>
        <w:tc>
          <w:tcPr>
            <w:tcW w:w="1884" w:type="dxa"/>
            <w:tcBorders>
              <w:top w:val="single" w:color="000000" w:sz="4" w:space="0"/>
              <w:left w:val="single" w:color="000000" w:sz="4" w:space="0"/>
              <w:bottom w:val="single" w:color="000000" w:sz="4" w:space="0"/>
              <w:right w:val="single" w:color="000000" w:sz="4" w:space="0"/>
            </w:tcBorders>
            <w:vAlign w:val="center"/>
          </w:tcPr>
          <w:p w14:paraId="4EF9949C">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57C6F7C4">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迅达</w:t>
            </w:r>
          </w:p>
        </w:tc>
        <w:tc>
          <w:tcPr>
            <w:tcW w:w="2991" w:type="dxa"/>
            <w:tcBorders>
              <w:top w:val="single" w:color="000000" w:sz="4" w:space="0"/>
              <w:left w:val="single" w:color="000000" w:sz="4" w:space="0"/>
              <w:bottom w:val="single" w:color="000000" w:sz="4" w:space="0"/>
              <w:right w:val="single" w:color="000000" w:sz="4" w:space="0"/>
            </w:tcBorders>
            <w:vAlign w:val="center"/>
          </w:tcPr>
          <w:p w14:paraId="071C04E8">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开关电源</w:t>
            </w:r>
          </w:p>
        </w:tc>
        <w:tc>
          <w:tcPr>
            <w:tcW w:w="945" w:type="dxa"/>
            <w:tcBorders>
              <w:top w:val="single" w:color="000000" w:sz="4" w:space="0"/>
              <w:left w:val="single" w:color="000000" w:sz="4" w:space="0"/>
              <w:bottom w:val="single" w:color="000000" w:sz="4" w:space="0"/>
              <w:right w:val="single" w:color="000000" w:sz="4" w:space="0"/>
            </w:tcBorders>
            <w:vAlign w:val="center"/>
          </w:tcPr>
          <w:p w14:paraId="58F4DE92">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450B59E9">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450 </w:t>
            </w:r>
          </w:p>
        </w:tc>
      </w:tr>
      <w:tr w14:paraId="076A0EBC">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0F9442B5">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5</w:t>
            </w:r>
          </w:p>
        </w:tc>
        <w:tc>
          <w:tcPr>
            <w:tcW w:w="1884" w:type="dxa"/>
            <w:tcBorders>
              <w:top w:val="single" w:color="000000" w:sz="4" w:space="0"/>
              <w:left w:val="single" w:color="000000" w:sz="4" w:space="0"/>
              <w:bottom w:val="single" w:color="000000" w:sz="4" w:space="0"/>
              <w:right w:val="single" w:color="000000" w:sz="4" w:space="0"/>
            </w:tcBorders>
            <w:vAlign w:val="center"/>
          </w:tcPr>
          <w:p w14:paraId="45CFC523">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4ECAB012">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迅达</w:t>
            </w:r>
          </w:p>
        </w:tc>
        <w:tc>
          <w:tcPr>
            <w:tcW w:w="2991" w:type="dxa"/>
            <w:tcBorders>
              <w:top w:val="single" w:color="000000" w:sz="4" w:space="0"/>
              <w:left w:val="single" w:color="000000" w:sz="4" w:space="0"/>
              <w:bottom w:val="single" w:color="000000" w:sz="4" w:space="0"/>
              <w:right w:val="single" w:color="000000" w:sz="4" w:space="0"/>
            </w:tcBorders>
            <w:vAlign w:val="center"/>
          </w:tcPr>
          <w:p w14:paraId="50D19301">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应急电池</w:t>
            </w:r>
          </w:p>
        </w:tc>
        <w:tc>
          <w:tcPr>
            <w:tcW w:w="945" w:type="dxa"/>
            <w:tcBorders>
              <w:top w:val="single" w:color="000000" w:sz="4" w:space="0"/>
              <w:left w:val="single" w:color="000000" w:sz="4" w:space="0"/>
              <w:bottom w:val="single" w:color="000000" w:sz="4" w:space="0"/>
              <w:right w:val="single" w:color="000000" w:sz="4" w:space="0"/>
            </w:tcBorders>
            <w:vAlign w:val="center"/>
          </w:tcPr>
          <w:p w14:paraId="13017FDB">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3B92BD04">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214 </w:t>
            </w:r>
          </w:p>
        </w:tc>
      </w:tr>
      <w:tr w14:paraId="4ACA617A">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0AC3F254">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6</w:t>
            </w:r>
          </w:p>
        </w:tc>
        <w:tc>
          <w:tcPr>
            <w:tcW w:w="1884" w:type="dxa"/>
            <w:tcBorders>
              <w:top w:val="single" w:color="000000" w:sz="4" w:space="0"/>
              <w:left w:val="single" w:color="000000" w:sz="4" w:space="0"/>
              <w:bottom w:val="single" w:color="000000" w:sz="4" w:space="0"/>
              <w:right w:val="single" w:color="000000" w:sz="4" w:space="0"/>
            </w:tcBorders>
            <w:vAlign w:val="center"/>
          </w:tcPr>
          <w:p w14:paraId="1A34448E">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6236AC5D">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迅达</w:t>
            </w:r>
          </w:p>
        </w:tc>
        <w:tc>
          <w:tcPr>
            <w:tcW w:w="2991" w:type="dxa"/>
            <w:tcBorders>
              <w:top w:val="single" w:color="000000" w:sz="4" w:space="0"/>
              <w:left w:val="single" w:color="000000" w:sz="4" w:space="0"/>
              <w:bottom w:val="single" w:color="000000" w:sz="4" w:space="0"/>
              <w:right w:val="single" w:color="000000" w:sz="4" w:space="0"/>
            </w:tcBorders>
            <w:vAlign w:val="center"/>
          </w:tcPr>
          <w:p w14:paraId="667F4F23">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五方对讲分机</w:t>
            </w:r>
          </w:p>
        </w:tc>
        <w:tc>
          <w:tcPr>
            <w:tcW w:w="945" w:type="dxa"/>
            <w:tcBorders>
              <w:top w:val="single" w:color="000000" w:sz="4" w:space="0"/>
              <w:left w:val="single" w:color="000000" w:sz="4" w:space="0"/>
              <w:bottom w:val="single" w:color="000000" w:sz="4" w:space="0"/>
              <w:right w:val="single" w:color="000000" w:sz="4" w:space="0"/>
            </w:tcBorders>
            <w:vAlign w:val="center"/>
          </w:tcPr>
          <w:p w14:paraId="3D0BEC5F">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0D77DF9E">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795 </w:t>
            </w:r>
          </w:p>
        </w:tc>
      </w:tr>
      <w:tr w14:paraId="5F66E151">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510A5E2F">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7</w:t>
            </w:r>
          </w:p>
        </w:tc>
        <w:tc>
          <w:tcPr>
            <w:tcW w:w="1884" w:type="dxa"/>
            <w:tcBorders>
              <w:top w:val="single" w:color="000000" w:sz="4" w:space="0"/>
              <w:left w:val="single" w:color="000000" w:sz="4" w:space="0"/>
              <w:bottom w:val="single" w:color="000000" w:sz="4" w:space="0"/>
              <w:right w:val="single" w:color="000000" w:sz="4" w:space="0"/>
            </w:tcBorders>
            <w:vAlign w:val="center"/>
          </w:tcPr>
          <w:p w14:paraId="15CC1B40">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523E287C">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迅达</w:t>
            </w:r>
          </w:p>
        </w:tc>
        <w:tc>
          <w:tcPr>
            <w:tcW w:w="2991" w:type="dxa"/>
            <w:tcBorders>
              <w:top w:val="single" w:color="000000" w:sz="4" w:space="0"/>
              <w:left w:val="single" w:color="000000" w:sz="4" w:space="0"/>
              <w:bottom w:val="single" w:color="000000" w:sz="4" w:space="0"/>
              <w:right w:val="single" w:color="000000" w:sz="4" w:space="0"/>
            </w:tcBorders>
            <w:vAlign w:val="center"/>
          </w:tcPr>
          <w:p w14:paraId="35A40CC4">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对讲机电源</w:t>
            </w:r>
          </w:p>
        </w:tc>
        <w:tc>
          <w:tcPr>
            <w:tcW w:w="945" w:type="dxa"/>
            <w:tcBorders>
              <w:top w:val="single" w:color="000000" w:sz="4" w:space="0"/>
              <w:left w:val="single" w:color="000000" w:sz="4" w:space="0"/>
              <w:bottom w:val="single" w:color="000000" w:sz="4" w:space="0"/>
              <w:right w:val="single" w:color="000000" w:sz="4" w:space="0"/>
            </w:tcBorders>
            <w:vAlign w:val="center"/>
          </w:tcPr>
          <w:p w14:paraId="718A8E5F">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6B84C42D">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340 </w:t>
            </w:r>
          </w:p>
        </w:tc>
      </w:tr>
      <w:tr w14:paraId="58BAF9D0">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08DEBAB8">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8</w:t>
            </w:r>
          </w:p>
        </w:tc>
        <w:tc>
          <w:tcPr>
            <w:tcW w:w="1884" w:type="dxa"/>
            <w:tcBorders>
              <w:top w:val="single" w:color="000000" w:sz="4" w:space="0"/>
              <w:left w:val="single" w:color="000000" w:sz="4" w:space="0"/>
              <w:bottom w:val="single" w:color="000000" w:sz="4" w:space="0"/>
              <w:right w:val="single" w:color="000000" w:sz="4" w:space="0"/>
            </w:tcBorders>
            <w:vAlign w:val="center"/>
          </w:tcPr>
          <w:p w14:paraId="63ADD399">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1E9B7B9C">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迅达</w:t>
            </w:r>
          </w:p>
        </w:tc>
        <w:tc>
          <w:tcPr>
            <w:tcW w:w="2991" w:type="dxa"/>
            <w:tcBorders>
              <w:top w:val="single" w:color="000000" w:sz="4" w:space="0"/>
              <w:left w:val="single" w:color="000000" w:sz="4" w:space="0"/>
              <w:bottom w:val="single" w:color="000000" w:sz="4" w:space="0"/>
              <w:right w:val="single" w:color="000000" w:sz="4" w:space="0"/>
            </w:tcBorders>
            <w:vAlign w:val="center"/>
          </w:tcPr>
          <w:p w14:paraId="4DE1E025">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五方对讲主机</w:t>
            </w:r>
          </w:p>
        </w:tc>
        <w:tc>
          <w:tcPr>
            <w:tcW w:w="945" w:type="dxa"/>
            <w:tcBorders>
              <w:top w:val="single" w:color="000000" w:sz="4" w:space="0"/>
              <w:left w:val="single" w:color="000000" w:sz="4" w:space="0"/>
              <w:bottom w:val="single" w:color="000000" w:sz="4" w:space="0"/>
              <w:right w:val="single" w:color="000000" w:sz="4" w:space="0"/>
            </w:tcBorders>
            <w:vAlign w:val="center"/>
          </w:tcPr>
          <w:p w14:paraId="6D60C86D">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34F5E766">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2280 </w:t>
            </w:r>
          </w:p>
        </w:tc>
      </w:tr>
      <w:tr w14:paraId="53EF5EB0">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180E7E86">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9</w:t>
            </w:r>
          </w:p>
        </w:tc>
        <w:tc>
          <w:tcPr>
            <w:tcW w:w="1884" w:type="dxa"/>
            <w:tcBorders>
              <w:top w:val="single" w:color="000000" w:sz="4" w:space="0"/>
              <w:left w:val="single" w:color="000000" w:sz="4" w:space="0"/>
              <w:bottom w:val="single" w:color="000000" w:sz="4" w:space="0"/>
              <w:right w:val="single" w:color="000000" w:sz="4" w:space="0"/>
            </w:tcBorders>
            <w:vAlign w:val="center"/>
          </w:tcPr>
          <w:p w14:paraId="7F18ABF9">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708A72BB">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迅达</w:t>
            </w:r>
          </w:p>
        </w:tc>
        <w:tc>
          <w:tcPr>
            <w:tcW w:w="2991" w:type="dxa"/>
            <w:tcBorders>
              <w:top w:val="single" w:color="000000" w:sz="4" w:space="0"/>
              <w:left w:val="single" w:color="000000" w:sz="4" w:space="0"/>
              <w:bottom w:val="single" w:color="000000" w:sz="4" w:space="0"/>
              <w:right w:val="single" w:color="000000" w:sz="4" w:space="0"/>
            </w:tcBorders>
            <w:vAlign w:val="center"/>
          </w:tcPr>
          <w:p w14:paraId="0A6052C5">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抱闸开关</w:t>
            </w:r>
          </w:p>
        </w:tc>
        <w:tc>
          <w:tcPr>
            <w:tcW w:w="945" w:type="dxa"/>
            <w:tcBorders>
              <w:top w:val="single" w:color="000000" w:sz="4" w:space="0"/>
              <w:left w:val="single" w:color="000000" w:sz="4" w:space="0"/>
              <w:bottom w:val="single" w:color="000000" w:sz="4" w:space="0"/>
              <w:right w:val="single" w:color="000000" w:sz="4" w:space="0"/>
            </w:tcBorders>
            <w:vAlign w:val="center"/>
          </w:tcPr>
          <w:p w14:paraId="2C53F329">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2BA42A16">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780 </w:t>
            </w:r>
          </w:p>
        </w:tc>
      </w:tr>
      <w:tr w14:paraId="615F4068">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211077D5">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10</w:t>
            </w:r>
          </w:p>
        </w:tc>
        <w:tc>
          <w:tcPr>
            <w:tcW w:w="1884" w:type="dxa"/>
            <w:tcBorders>
              <w:top w:val="single" w:color="000000" w:sz="4" w:space="0"/>
              <w:left w:val="single" w:color="000000" w:sz="4" w:space="0"/>
              <w:bottom w:val="single" w:color="000000" w:sz="4" w:space="0"/>
              <w:right w:val="single" w:color="000000" w:sz="4" w:space="0"/>
            </w:tcBorders>
            <w:vAlign w:val="center"/>
          </w:tcPr>
          <w:p w14:paraId="0FD1DD74">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01297207">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迅达</w:t>
            </w:r>
          </w:p>
        </w:tc>
        <w:tc>
          <w:tcPr>
            <w:tcW w:w="2991" w:type="dxa"/>
            <w:tcBorders>
              <w:top w:val="single" w:color="000000" w:sz="4" w:space="0"/>
              <w:left w:val="single" w:color="000000" w:sz="4" w:space="0"/>
              <w:bottom w:val="single" w:color="000000" w:sz="4" w:space="0"/>
              <w:right w:val="single" w:color="000000" w:sz="4" w:space="0"/>
            </w:tcBorders>
            <w:vAlign w:val="center"/>
          </w:tcPr>
          <w:p w14:paraId="2E082394">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旋转编码器</w:t>
            </w:r>
          </w:p>
        </w:tc>
        <w:tc>
          <w:tcPr>
            <w:tcW w:w="945" w:type="dxa"/>
            <w:tcBorders>
              <w:top w:val="single" w:color="000000" w:sz="4" w:space="0"/>
              <w:left w:val="single" w:color="000000" w:sz="4" w:space="0"/>
              <w:bottom w:val="single" w:color="000000" w:sz="4" w:space="0"/>
              <w:right w:val="single" w:color="000000" w:sz="4" w:space="0"/>
            </w:tcBorders>
            <w:vAlign w:val="center"/>
          </w:tcPr>
          <w:p w14:paraId="09499E9D">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6856B4B4">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4690 </w:t>
            </w:r>
          </w:p>
        </w:tc>
      </w:tr>
      <w:tr w14:paraId="36C0C940">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1E36C43A">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11</w:t>
            </w:r>
          </w:p>
        </w:tc>
        <w:tc>
          <w:tcPr>
            <w:tcW w:w="1884" w:type="dxa"/>
            <w:tcBorders>
              <w:top w:val="single" w:color="000000" w:sz="4" w:space="0"/>
              <w:left w:val="single" w:color="000000" w:sz="4" w:space="0"/>
              <w:bottom w:val="single" w:color="000000" w:sz="4" w:space="0"/>
              <w:right w:val="single" w:color="000000" w:sz="4" w:space="0"/>
            </w:tcBorders>
            <w:vAlign w:val="center"/>
          </w:tcPr>
          <w:p w14:paraId="3612B4DF">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06B193A6">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迅达</w:t>
            </w:r>
          </w:p>
        </w:tc>
        <w:tc>
          <w:tcPr>
            <w:tcW w:w="2991" w:type="dxa"/>
            <w:tcBorders>
              <w:top w:val="single" w:color="000000" w:sz="4" w:space="0"/>
              <w:left w:val="single" w:color="000000" w:sz="4" w:space="0"/>
              <w:bottom w:val="single" w:color="000000" w:sz="4" w:space="0"/>
              <w:right w:val="single" w:color="000000" w:sz="4" w:space="0"/>
            </w:tcBorders>
            <w:vAlign w:val="center"/>
          </w:tcPr>
          <w:p w14:paraId="657A0977">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轿底返绳轮</w:t>
            </w:r>
          </w:p>
        </w:tc>
        <w:tc>
          <w:tcPr>
            <w:tcW w:w="945" w:type="dxa"/>
            <w:tcBorders>
              <w:top w:val="single" w:color="000000" w:sz="4" w:space="0"/>
              <w:left w:val="single" w:color="000000" w:sz="4" w:space="0"/>
              <w:bottom w:val="single" w:color="000000" w:sz="4" w:space="0"/>
              <w:right w:val="single" w:color="000000" w:sz="4" w:space="0"/>
            </w:tcBorders>
            <w:vAlign w:val="center"/>
          </w:tcPr>
          <w:p w14:paraId="15CA02FC">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01E12E7B">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1650 </w:t>
            </w:r>
          </w:p>
        </w:tc>
      </w:tr>
      <w:tr w14:paraId="796F2016">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1CF5684F">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12</w:t>
            </w:r>
          </w:p>
        </w:tc>
        <w:tc>
          <w:tcPr>
            <w:tcW w:w="1884" w:type="dxa"/>
            <w:tcBorders>
              <w:top w:val="single" w:color="000000" w:sz="4" w:space="0"/>
              <w:left w:val="single" w:color="000000" w:sz="4" w:space="0"/>
              <w:bottom w:val="single" w:color="000000" w:sz="4" w:space="0"/>
              <w:right w:val="single" w:color="000000" w:sz="4" w:space="0"/>
            </w:tcBorders>
            <w:vAlign w:val="center"/>
          </w:tcPr>
          <w:p w14:paraId="0DAF50D4">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19BC9C5A">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迅达</w:t>
            </w:r>
          </w:p>
        </w:tc>
        <w:tc>
          <w:tcPr>
            <w:tcW w:w="2991" w:type="dxa"/>
            <w:tcBorders>
              <w:top w:val="single" w:color="000000" w:sz="4" w:space="0"/>
              <w:left w:val="single" w:color="000000" w:sz="4" w:space="0"/>
              <w:bottom w:val="single" w:color="000000" w:sz="4" w:space="0"/>
              <w:right w:val="single" w:color="000000" w:sz="4" w:space="0"/>
            </w:tcBorders>
            <w:vAlign w:val="center"/>
          </w:tcPr>
          <w:p w14:paraId="73C6D92C">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对重返绳轮</w:t>
            </w:r>
          </w:p>
        </w:tc>
        <w:tc>
          <w:tcPr>
            <w:tcW w:w="945" w:type="dxa"/>
            <w:tcBorders>
              <w:top w:val="single" w:color="000000" w:sz="4" w:space="0"/>
              <w:left w:val="single" w:color="000000" w:sz="4" w:space="0"/>
              <w:bottom w:val="single" w:color="000000" w:sz="4" w:space="0"/>
              <w:right w:val="single" w:color="000000" w:sz="4" w:space="0"/>
            </w:tcBorders>
            <w:vAlign w:val="center"/>
          </w:tcPr>
          <w:p w14:paraId="2E865AD5">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73575BF1">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1650 </w:t>
            </w:r>
          </w:p>
        </w:tc>
      </w:tr>
      <w:tr w14:paraId="19950374">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372EEFCB">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13</w:t>
            </w:r>
          </w:p>
        </w:tc>
        <w:tc>
          <w:tcPr>
            <w:tcW w:w="1884" w:type="dxa"/>
            <w:tcBorders>
              <w:top w:val="single" w:color="000000" w:sz="4" w:space="0"/>
              <w:left w:val="single" w:color="000000" w:sz="4" w:space="0"/>
              <w:bottom w:val="single" w:color="000000" w:sz="4" w:space="0"/>
              <w:right w:val="single" w:color="000000" w:sz="4" w:space="0"/>
            </w:tcBorders>
            <w:vAlign w:val="center"/>
          </w:tcPr>
          <w:p w14:paraId="1EB205B5">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2E91A4C1">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迅达</w:t>
            </w:r>
          </w:p>
        </w:tc>
        <w:tc>
          <w:tcPr>
            <w:tcW w:w="2991" w:type="dxa"/>
            <w:tcBorders>
              <w:top w:val="single" w:color="000000" w:sz="4" w:space="0"/>
              <w:left w:val="single" w:color="000000" w:sz="4" w:space="0"/>
              <w:bottom w:val="single" w:color="000000" w:sz="4" w:space="0"/>
              <w:right w:val="single" w:color="000000" w:sz="4" w:space="0"/>
            </w:tcBorders>
            <w:vAlign w:val="center"/>
          </w:tcPr>
          <w:p w14:paraId="246A5C34">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门机变频器带电机</w:t>
            </w:r>
          </w:p>
        </w:tc>
        <w:tc>
          <w:tcPr>
            <w:tcW w:w="945" w:type="dxa"/>
            <w:tcBorders>
              <w:top w:val="single" w:color="000000" w:sz="4" w:space="0"/>
              <w:left w:val="single" w:color="000000" w:sz="4" w:space="0"/>
              <w:bottom w:val="single" w:color="000000" w:sz="4" w:space="0"/>
              <w:right w:val="single" w:color="000000" w:sz="4" w:space="0"/>
            </w:tcBorders>
            <w:vAlign w:val="center"/>
          </w:tcPr>
          <w:p w14:paraId="1F5FF36F">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3F0ABA2C">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5700 </w:t>
            </w:r>
          </w:p>
        </w:tc>
      </w:tr>
      <w:tr w14:paraId="2C89511A">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04B227FA">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14</w:t>
            </w:r>
          </w:p>
        </w:tc>
        <w:tc>
          <w:tcPr>
            <w:tcW w:w="1884" w:type="dxa"/>
            <w:tcBorders>
              <w:top w:val="single" w:color="000000" w:sz="4" w:space="0"/>
              <w:left w:val="single" w:color="000000" w:sz="4" w:space="0"/>
              <w:bottom w:val="single" w:color="000000" w:sz="4" w:space="0"/>
              <w:right w:val="single" w:color="000000" w:sz="4" w:space="0"/>
            </w:tcBorders>
            <w:vAlign w:val="center"/>
          </w:tcPr>
          <w:p w14:paraId="41B44317">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3B7E95B5">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迅达</w:t>
            </w:r>
          </w:p>
        </w:tc>
        <w:tc>
          <w:tcPr>
            <w:tcW w:w="2991" w:type="dxa"/>
            <w:tcBorders>
              <w:top w:val="single" w:color="000000" w:sz="4" w:space="0"/>
              <w:left w:val="single" w:color="000000" w:sz="4" w:space="0"/>
              <w:bottom w:val="single" w:color="000000" w:sz="4" w:space="0"/>
              <w:right w:val="single" w:color="000000" w:sz="4" w:space="0"/>
            </w:tcBorders>
            <w:vAlign w:val="center"/>
          </w:tcPr>
          <w:p w14:paraId="02421E1E">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门机皮带轮</w:t>
            </w:r>
          </w:p>
        </w:tc>
        <w:tc>
          <w:tcPr>
            <w:tcW w:w="945" w:type="dxa"/>
            <w:tcBorders>
              <w:top w:val="single" w:color="000000" w:sz="4" w:space="0"/>
              <w:left w:val="single" w:color="000000" w:sz="4" w:space="0"/>
              <w:bottom w:val="single" w:color="000000" w:sz="4" w:space="0"/>
              <w:right w:val="single" w:color="000000" w:sz="4" w:space="0"/>
            </w:tcBorders>
            <w:vAlign w:val="center"/>
          </w:tcPr>
          <w:p w14:paraId="3D8A24D0">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77B31714">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295 </w:t>
            </w:r>
          </w:p>
        </w:tc>
      </w:tr>
      <w:tr w14:paraId="27A1B22C">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2AF92F95">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15</w:t>
            </w:r>
          </w:p>
        </w:tc>
        <w:tc>
          <w:tcPr>
            <w:tcW w:w="1884" w:type="dxa"/>
            <w:tcBorders>
              <w:top w:val="single" w:color="000000" w:sz="4" w:space="0"/>
              <w:left w:val="single" w:color="000000" w:sz="4" w:space="0"/>
              <w:bottom w:val="single" w:color="000000" w:sz="4" w:space="0"/>
              <w:right w:val="single" w:color="000000" w:sz="4" w:space="0"/>
            </w:tcBorders>
            <w:vAlign w:val="center"/>
          </w:tcPr>
          <w:p w14:paraId="34A33881">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74BB6A60">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迅达</w:t>
            </w:r>
          </w:p>
        </w:tc>
        <w:tc>
          <w:tcPr>
            <w:tcW w:w="2991" w:type="dxa"/>
            <w:tcBorders>
              <w:top w:val="single" w:color="000000" w:sz="4" w:space="0"/>
              <w:left w:val="single" w:color="000000" w:sz="4" w:space="0"/>
              <w:bottom w:val="single" w:color="000000" w:sz="4" w:space="0"/>
              <w:right w:val="single" w:color="000000" w:sz="4" w:space="0"/>
            </w:tcBorders>
            <w:vAlign w:val="center"/>
          </w:tcPr>
          <w:p w14:paraId="54ECE9F2">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轿顶通讯板</w:t>
            </w:r>
          </w:p>
        </w:tc>
        <w:tc>
          <w:tcPr>
            <w:tcW w:w="945" w:type="dxa"/>
            <w:tcBorders>
              <w:top w:val="single" w:color="000000" w:sz="4" w:space="0"/>
              <w:left w:val="single" w:color="000000" w:sz="4" w:space="0"/>
              <w:bottom w:val="single" w:color="000000" w:sz="4" w:space="0"/>
              <w:right w:val="single" w:color="000000" w:sz="4" w:space="0"/>
            </w:tcBorders>
            <w:vAlign w:val="center"/>
          </w:tcPr>
          <w:p w14:paraId="1FD7D989">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36C11079">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3925 </w:t>
            </w:r>
          </w:p>
        </w:tc>
      </w:tr>
      <w:tr w14:paraId="0D697CA2">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013D0F04">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16</w:t>
            </w:r>
          </w:p>
        </w:tc>
        <w:tc>
          <w:tcPr>
            <w:tcW w:w="1884" w:type="dxa"/>
            <w:tcBorders>
              <w:top w:val="single" w:color="000000" w:sz="4" w:space="0"/>
              <w:left w:val="single" w:color="000000" w:sz="4" w:space="0"/>
              <w:bottom w:val="single" w:color="000000" w:sz="4" w:space="0"/>
              <w:right w:val="single" w:color="000000" w:sz="4" w:space="0"/>
            </w:tcBorders>
            <w:vAlign w:val="center"/>
          </w:tcPr>
          <w:p w14:paraId="1E75B571">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24BE713E">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迅达</w:t>
            </w:r>
          </w:p>
        </w:tc>
        <w:tc>
          <w:tcPr>
            <w:tcW w:w="2991" w:type="dxa"/>
            <w:tcBorders>
              <w:top w:val="single" w:color="000000" w:sz="4" w:space="0"/>
              <w:left w:val="single" w:color="000000" w:sz="4" w:space="0"/>
              <w:bottom w:val="single" w:color="000000" w:sz="4" w:space="0"/>
              <w:right w:val="single" w:color="000000" w:sz="4" w:space="0"/>
            </w:tcBorders>
            <w:vAlign w:val="center"/>
          </w:tcPr>
          <w:p w14:paraId="390B178D">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井道编码器</w:t>
            </w:r>
          </w:p>
        </w:tc>
        <w:tc>
          <w:tcPr>
            <w:tcW w:w="945" w:type="dxa"/>
            <w:tcBorders>
              <w:top w:val="single" w:color="000000" w:sz="4" w:space="0"/>
              <w:left w:val="single" w:color="000000" w:sz="4" w:space="0"/>
              <w:bottom w:val="single" w:color="000000" w:sz="4" w:space="0"/>
              <w:right w:val="single" w:color="000000" w:sz="4" w:space="0"/>
            </w:tcBorders>
            <w:vAlign w:val="center"/>
          </w:tcPr>
          <w:p w14:paraId="79934B02">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22B17886">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6930 </w:t>
            </w:r>
          </w:p>
        </w:tc>
      </w:tr>
      <w:tr w14:paraId="4DCC815B">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22DEFF10">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17</w:t>
            </w:r>
          </w:p>
        </w:tc>
        <w:tc>
          <w:tcPr>
            <w:tcW w:w="1884" w:type="dxa"/>
            <w:tcBorders>
              <w:top w:val="single" w:color="000000" w:sz="4" w:space="0"/>
              <w:left w:val="single" w:color="000000" w:sz="4" w:space="0"/>
              <w:bottom w:val="single" w:color="000000" w:sz="4" w:space="0"/>
              <w:right w:val="single" w:color="000000" w:sz="4" w:space="0"/>
            </w:tcBorders>
            <w:vAlign w:val="center"/>
          </w:tcPr>
          <w:p w14:paraId="5FEBC2BB">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729A696E">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迅达</w:t>
            </w:r>
          </w:p>
        </w:tc>
        <w:tc>
          <w:tcPr>
            <w:tcW w:w="2991" w:type="dxa"/>
            <w:tcBorders>
              <w:top w:val="single" w:color="000000" w:sz="4" w:space="0"/>
              <w:left w:val="single" w:color="000000" w:sz="4" w:space="0"/>
              <w:bottom w:val="single" w:color="000000" w:sz="4" w:space="0"/>
              <w:right w:val="single" w:color="000000" w:sz="4" w:space="0"/>
            </w:tcBorders>
            <w:vAlign w:val="center"/>
          </w:tcPr>
          <w:p w14:paraId="28CB9793">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井道编码器磁钢带</w:t>
            </w:r>
          </w:p>
        </w:tc>
        <w:tc>
          <w:tcPr>
            <w:tcW w:w="945" w:type="dxa"/>
            <w:tcBorders>
              <w:top w:val="single" w:color="000000" w:sz="4" w:space="0"/>
              <w:left w:val="single" w:color="000000" w:sz="4" w:space="0"/>
              <w:bottom w:val="single" w:color="000000" w:sz="4" w:space="0"/>
              <w:right w:val="single" w:color="000000" w:sz="4" w:space="0"/>
            </w:tcBorders>
            <w:vAlign w:val="center"/>
          </w:tcPr>
          <w:p w14:paraId="2582AA8F">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每米</w:t>
            </w:r>
          </w:p>
        </w:tc>
        <w:tc>
          <w:tcPr>
            <w:tcW w:w="1672" w:type="dxa"/>
            <w:tcBorders>
              <w:top w:val="single" w:color="000000" w:sz="4" w:space="0"/>
              <w:left w:val="single" w:color="000000" w:sz="4" w:space="0"/>
              <w:bottom w:val="single" w:color="000000" w:sz="4" w:space="0"/>
              <w:right w:val="single" w:color="000000" w:sz="4" w:space="0"/>
            </w:tcBorders>
            <w:vAlign w:val="center"/>
          </w:tcPr>
          <w:p w14:paraId="20D606B8">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365 </w:t>
            </w:r>
          </w:p>
        </w:tc>
      </w:tr>
      <w:tr w14:paraId="23428EC1">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398B68F5">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18</w:t>
            </w:r>
          </w:p>
        </w:tc>
        <w:tc>
          <w:tcPr>
            <w:tcW w:w="1884" w:type="dxa"/>
            <w:tcBorders>
              <w:top w:val="single" w:color="000000" w:sz="4" w:space="0"/>
              <w:left w:val="single" w:color="000000" w:sz="4" w:space="0"/>
              <w:bottom w:val="single" w:color="000000" w:sz="4" w:space="0"/>
              <w:right w:val="single" w:color="000000" w:sz="4" w:space="0"/>
            </w:tcBorders>
            <w:vAlign w:val="center"/>
          </w:tcPr>
          <w:p w14:paraId="3446643C">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0B80147D">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迅达</w:t>
            </w:r>
          </w:p>
        </w:tc>
        <w:tc>
          <w:tcPr>
            <w:tcW w:w="2991" w:type="dxa"/>
            <w:tcBorders>
              <w:top w:val="single" w:color="000000" w:sz="4" w:space="0"/>
              <w:left w:val="single" w:color="000000" w:sz="4" w:space="0"/>
              <w:bottom w:val="single" w:color="000000" w:sz="4" w:space="0"/>
              <w:right w:val="single" w:color="000000" w:sz="4" w:space="0"/>
            </w:tcBorders>
            <w:vAlign w:val="center"/>
          </w:tcPr>
          <w:p w14:paraId="4B9EA5D9">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轿顶检修盒</w:t>
            </w:r>
          </w:p>
        </w:tc>
        <w:tc>
          <w:tcPr>
            <w:tcW w:w="945" w:type="dxa"/>
            <w:tcBorders>
              <w:top w:val="single" w:color="000000" w:sz="4" w:space="0"/>
              <w:left w:val="single" w:color="000000" w:sz="4" w:space="0"/>
              <w:bottom w:val="single" w:color="000000" w:sz="4" w:space="0"/>
              <w:right w:val="single" w:color="000000" w:sz="4" w:space="0"/>
            </w:tcBorders>
            <w:vAlign w:val="center"/>
          </w:tcPr>
          <w:p w14:paraId="204D56A4">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52019F21">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1435 </w:t>
            </w:r>
          </w:p>
        </w:tc>
      </w:tr>
      <w:tr w14:paraId="5EB5F414">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4B6B4CD1">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19</w:t>
            </w:r>
          </w:p>
        </w:tc>
        <w:tc>
          <w:tcPr>
            <w:tcW w:w="1884" w:type="dxa"/>
            <w:tcBorders>
              <w:top w:val="single" w:color="000000" w:sz="4" w:space="0"/>
              <w:left w:val="single" w:color="000000" w:sz="4" w:space="0"/>
              <w:bottom w:val="single" w:color="000000" w:sz="4" w:space="0"/>
              <w:right w:val="single" w:color="000000" w:sz="4" w:space="0"/>
            </w:tcBorders>
            <w:vAlign w:val="center"/>
          </w:tcPr>
          <w:p w14:paraId="6E6ECB6F">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2B7F558A">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迅达</w:t>
            </w:r>
          </w:p>
        </w:tc>
        <w:tc>
          <w:tcPr>
            <w:tcW w:w="2991" w:type="dxa"/>
            <w:tcBorders>
              <w:top w:val="single" w:color="000000" w:sz="4" w:space="0"/>
              <w:left w:val="single" w:color="000000" w:sz="4" w:space="0"/>
              <w:bottom w:val="single" w:color="000000" w:sz="4" w:space="0"/>
              <w:right w:val="single" w:color="000000" w:sz="4" w:space="0"/>
            </w:tcBorders>
            <w:vAlign w:val="center"/>
          </w:tcPr>
          <w:p w14:paraId="4F015E7B">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轿厢通讯板</w:t>
            </w:r>
          </w:p>
        </w:tc>
        <w:tc>
          <w:tcPr>
            <w:tcW w:w="945" w:type="dxa"/>
            <w:tcBorders>
              <w:top w:val="single" w:color="000000" w:sz="4" w:space="0"/>
              <w:left w:val="single" w:color="000000" w:sz="4" w:space="0"/>
              <w:bottom w:val="single" w:color="000000" w:sz="4" w:space="0"/>
              <w:right w:val="single" w:color="000000" w:sz="4" w:space="0"/>
            </w:tcBorders>
            <w:vAlign w:val="center"/>
          </w:tcPr>
          <w:p w14:paraId="02927C3D">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48B4E4AF">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3250 </w:t>
            </w:r>
          </w:p>
        </w:tc>
      </w:tr>
      <w:tr w14:paraId="05C7E06B">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05618055">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20</w:t>
            </w:r>
          </w:p>
        </w:tc>
        <w:tc>
          <w:tcPr>
            <w:tcW w:w="1884" w:type="dxa"/>
            <w:tcBorders>
              <w:top w:val="single" w:color="000000" w:sz="4" w:space="0"/>
              <w:left w:val="single" w:color="000000" w:sz="4" w:space="0"/>
              <w:bottom w:val="single" w:color="000000" w:sz="4" w:space="0"/>
              <w:right w:val="single" w:color="000000" w:sz="4" w:space="0"/>
            </w:tcBorders>
            <w:vAlign w:val="center"/>
          </w:tcPr>
          <w:p w14:paraId="0884E0EC">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6CB57F5F">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迅达</w:t>
            </w:r>
          </w:p>
        </w:tc>
        <w:tc>
          <w:tcPr>
            <w:tcW w:w="2991" w:type="dxa"/>
            <w:tcBorders>
              <w:top w:val="single" w:color="000000" w:sz="4" w:space="0"/>
              <w:left w:val="single" w:color="000000" w:sz="4" w:space="0"/>
              <w:bottom w:val="single" w:color="000000" w:sz="4" w:space="0"/>
              <w:right w:val="single" w:color="000000" w:sz="4" w:space="0"/>
            </w:tcBorders>
            <w:vAlign w:val="center"/>
          </w:tcPr>
          <w:p w14:paraId="09E43DDA">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按钮板</w:t>
            </w:r>
          </w:p>
        </w:tc>
        <w:tc>
          <w:tcPr>
            <w:tcW w:w="945" w:type="dxa"/>
            <w:tcBorders>
              <w:top w:val="single" w:color="000000" w:sz="4" w:space="0"/>
              <w:left w:val="single" w:color="000000" w:sz="4" w:space="0"/>
              <w:bottom w:val="single" w:color="000000" w:sz="4" w:space="0"/>
              <w:right w:val="single" w:color="000000" w:sz="4" w:space="0"/>
            </w:tcBorders>
            <w:vAlign w:val="center"/>
          </w:tcPr>
          <w:p w14:paraId="14257BAF">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7D06B7D8">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345 </w:t>
            </w:r>
          </w:p>
        </w:tc>
      </w:tr>
      <w:tr w14:paraId="4364F7F4">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5FF92197">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21</w:t>
            </w:r>
          </w:p>
        </w:tc>
        <w:tc>
          <w:tcPr>
            <w:tcW w:w="1884" w:type="dxa"/>
            <w:tcBorders>
              <w:top w:val="single" w:color="000000" w:sz="4" w:space="0"/>
              <w:left w:val="single" w:color="000000" w:sz="4" w:space="0"/>
              <w:bottom w:val="single" w:color="000000" w:sz="4" w:space="0"/>
              <w:right w:val="single" w:color="000000" w:sz="4" w:space="0"/>
            </w:tcBorders>
            <w:vAlign w:val="center"/>
          </w:tcPr>
          <w:p w14:paraId="738A8AF3">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2501781A">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迅达</w:t>
            </w:r>
          </w:p>
        </w:tc>
        <w:tc>
          <w:tcPr>
            <w:tcW w:w="2991" w:type="dxa"/>
            <w:tcBorders>
              <w:top w:val="single" w:color="000000" w:sz="4" w:space="0"/>
              <w:left w:val="single" w:color="000000" w:sz="4" w:space="0"/>
              <w:bottom w:val="single" w:color="000000" w:sz="4" w:space="0"/>
              <w:right w:val="single" w:color="000000" w:sz="4" w:space="0"/>
            </w:tcBorders>
            <w:vAlign w:val="center"/>
          </w:tcPr>
          <w:p w14:paraId="44693F9B">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缓冲器开关</w:t>
            </w:r>
          </w:p>
        </w:tc>
        <w:tc>
          <w:tcPr>
            <w:tcW w:w="945" w:type="dxa"/>
            <w:tcBorders>
              <w:top w:val="single" w:color="000000" w:sz="4" w:space="0"/>
              <w:left w:val="single" w:color="000000" w:sz="4" w:space="0"/>
              <w:bottom w:val="single" w:color="000000" w:sz="4" w:space="0"/>
              <w:right w:val="single" w:color="000000" w:sz="4" w:space="0"/>
            </w:tcBorders>
            <w:vAlign w:val="center"/>
          </w:tcPr>
          <w:p w14:paraId="14BA0610">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3F8744BE">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60 </w:t>
            </w:r>
          </w:p>
        </w:tc>
      </w:tr>
      <w:tr w14:paraId="08A884FE">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138917B2">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22</w:t>
            </w:r>
          </w:p>
        </w:tc>
        <w:tc>
          <w:tcPr>
            <w:tcW w:w="1884" w:type="dxa"/>
            <w:tcBorders>
              <w:top w:val="single" w:color="000000" w:sz="4" w:space="0"/>
              <w:left w:val="single" w:color="000000" w:sz="4" w:space="0"/>
              <w:bottom w:val="single" w:color="000000" w:sz="4" w:space="0"/>
              <w:right w:val="single" w:color="000000" w:sz="4" w:space="0"/>
            </w:tcBorders>
            <w:vAlign w:val="center"/>
          </w:tcPr>
          <w:p w14:paraId="0D5EC928">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0857AD92">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迅达</w:t>
            </w:r>
          </w:p>
        </w:tc>
        <w:tc>
          <w:tcPr>
            <w:tcW w:w="2991" w:type="dxa"/>
            <w:tcBorders>
              <w:top w:val="single" w:color="000000" w:sz="4" w:space="0"/>
              <w:left w:val="single" w:color="000000" w:sz="4" w:space="0"/>
              <w:bottom w:val="single" w:color="000000" w:sz="4" w:space="0"/>
              <w:right w:val="single" w:color="000000" w:sz="4" w:space="0"/>
            </w:tcBorders>
            <w:vAlign w:val="center"/>
          </w:tcPr>
          <w:p w14:paraId="26AA69B2">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涨紧轮</w:t>
            </w:r>
          </w:p>
        </w:tc>
        <w:tc>
          <w:tcPr>
            <w:tcW w:w="945" w:type="dxa"/>
            <w:tcBorders>
              <w:top w:val="single" w:color="000000" w:sz="4" w:space="0"/>
              <w:left w:val="single" w:color="000000" w:sz="4" w:space="0"/>
              <w:bottom w:val="single" w:color="000000" w:sz="4" w:space="0"/>
              <w:right w:val="single" w:color="000000" w:sz="4" w:space="0"/>
            </w:tcBorders>
            <w:vAlign w:val="center"/>
          </w:tcPr>
          <w:p w14:paraId="72A59938">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55F3E517">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380 </w:t>
            </w:r>
          </w:p>
        </w:tc>
      </w:tr>
      <w:tr w14:paraId="2B3598CF">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4402AB63">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23</w:t>
            </w:r>
          </w:p>
        </w:tc>
        <w:tc>
          <w:tcPr>
            <w:tcW w:w="1884" w:type="dxa"/>
            <w:tcBorders>
              <w:top w:val="single" w:color="000000" w:sz="4" w:space="0"/>
              <w:left w:val="single" w:color="000000" w:sz="4" w:space="0"/>
              <w:bottom w:val="single" w:color="000000" w:sz="4" w:space="0"/>
              <w:right w:val="single" w:color="000000" w:sz="4" w:space="0"/>
            </w:tcBorders>
            <w:vAlign w:val="center"/>
          </w:tcPr>
          <w:p w14:paraId="3575C7C3">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027D52AB">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迅达</w:t>
            </w:r>
          </w:p>
        </w:tc>
        <w:tc>
          <w:tcPr>
            <w:tcW w:w="2991" w:type="dxa"/>
            <w:tcBorders>
              <w:top w:val="single" w:color="000000" w:sz="4" w:space="0"/>
              <w:left w:val="single" w:color="000000" w:sz="4" w:space="0"/>
              <w:bottom w:val="single" w:color="000000" w:sz="4" w:space="0"/>
              <w:right w:val="single" w:color="000000" w:sz="4" w:space="0"/>
            </w:tcBorders>
            <w:vAlign w:val="center"/>
          </w:tcPr>
          <w:p w14:paraId="1CD920E5">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底坑检修箱</w:t>
            </w:r>
          </w:p>
        </w:tc>
        <w:tc>
          <w:tcPr>
            <w:tcW w:w="945" w:type="dxa"/>
            <w:tcBorders>
              <w:top w:val="single" w:color="000000" w:sz="4" w:space="0"/>
              <w:left w:val="single" w:color="000000" w:sz="4" w:space="0"/>
              <w:bottom w:val="single" w:color="000000" w:sz="4" w:space="0"/>
              <w:right w:val="single" w:color="000000" w:sz="4" w:space="0"/>
            </w:tcBorders>
            <w:vAlign w:val="center"/>
          </w:tcPr>
          <w:p w14:paraId="50CFC291">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4D680932">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590 </w:t>
            </w:r>
          </w:p>
        </w:tc>
      </w:tr>
      <w:tr w14:paraId="2EDB89CC">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42340847">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24</w:t>
            </w:r>
          </w:p>
        </w:tc>
        <w:tc>
          <w:tcPr>
            <w:tcW w:w="1884" w:type="dxa"/>
            <w:tcBorders>
              <w:top w:val="single" w:color="000000" w:sz="4" w:space="0"/>
              <w:left w:val="single" w:color="000000" w:sz="4" w:space="0"/>
              <w:bottom w:val="single" w:color="000000" w:sz="4" w:space="0"/>
              <w:right w:val="single" w:color="000000" w:sz="4" w:space="0"/>
            </w:tcBorders>
            <w:vAlign w:val="center"/>
          </w:tcPr>
          <w:p w14:paraId="612E65C8">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4C038944">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迅达</w:t>
            </w:r>
          </w:p>
        </w:tc>
        <w:tc>
          <w:tcPr>
            <w:tcW w:w="2991" w:type="dxa"/>
            <w:tcBorders>
              <w:top w:val="single" w:color="000000" w:sz="4" w:space="0"/>
              <w:left w:val="single" w:color="000000" w:sz="4" w:space="0"/>
              <w:bottom w:val="single" w:color="000000" w:sz="4" w:space="0"/>
              <w:right w:val="single" w:color="000000" w:sz="4" w:space="0"/>
            </w:tcBorders>
            <w:vAlign w:val="center"/>
          </w:tcPr>
          <w:p w14:paraId="3EB5C6DA">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厅门锁触点</w:t>
            </w:r>
          </w:p>
        </w:tc>
        <w:tc>
          <w:tcPr>
            <w:tcW w:w="945" w:type="dxa"/>
            <w:tcBorders>
              <w:top w:val="single" w:color="000000" w:sz="4" w:space="0"/>
              <w:left w:val="single" w:color="000000" w:sz="4" w:space="0"/>
              <w:bottom w:val="single" w:color="000000" w:sz="4" w:space="0"/>
              <w:right w:val="single" w:color="000000" w:sz="4" w:space="0"/>
            </w:tcBorders>
            <w:vAlign w:val="center"/>
          </w:tcPr>
          <w:p w14:paraId="5E9A682B">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649B24B1">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50 </w:t>
            </w:r>
          </w:p>
        </w:tc>
      </w:tr>
      <w:tr w14:paraId="00C65758">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37421560">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25</w:t>
            </w:r>
          </w:p>
        </w:tc>
        <w:tc>
          <w:tcPr>
            <w:tcW w:w="1884" w:type="dxa"/>
            <w:tcBorders>
              <w:top w:val="single" w:color="000000" w:sz="4" w:space="0"/>
              <w:left w:val="single" w:color="000000" w:sz="4" w:space="0"/>
              <w:bottom w:val="single" w:color="000000" w:sz="4" w:space="0"/>
              <w:right w:val="single" w:color="000000" w:sz="4" w:space="0"/>
            </w:tcBorders>
            <w:vAlign w:val="center"/>
          </w:tcPr>
          <w:p w14:paraId="7D3ADB8A">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56052AE7">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迅达</w:t>
            </w:r>
          </w:p>
        </w:tc>
        <w:tc>
          <w:tcPr>
            <w:tcW w:w="2991" w:type="dxa"/>
            <w:tcBorders>
              <w:top w:val="single" w:color="000000" w:sz="4" w:space="0"/>
              <w:left w:val="single" w:color="000000" w:sz="4" w:space="0"/>
              <w:bottom w:val="single" w:color="000000" w:sz="4" w:space="0"/>
              <w:right w:val="single" w:color="000000" w:sz="4" w:space="0"/>
            </w:tcBorders>
            <w:vAlign w:val="center"/>
          </w:tcPr>
          <w:p w14:paraId="1F4BBDCE">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轿门锁触点</w:t>
            </w:r>
          </w:p>
        </w:tc>
        <w:tc>
          <w:tcPr>
            <w:tcW w:w="945" w:type="dxa"/>
            <w:tcBorders>
              <w:top w:val="single" w:color="000000" w:sz="4" w:space="0"/>
              <w:left w:val="single" w:color="000000" w:sz="4" w:space="0"/>
              <w:bottom w:val="single" w:color="000000" w:sz="4" w:space="0"/>
              <w:right w:val="single" w:color="000000" w:sz="4" w:space="0"/>
            </w:tcBorders>
            <w:vAlign w:val="center"/>
          </w:tcPr>
          <w:p w14:paraId="37BD522A">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7505F649">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50 </w:t>
            </w:r>
          </w:p>
        </w:tc>
      </w:tr>
      <w:tr w14:paraId="3E549F81">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54117228">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26</w:t>
            </w:r>
          </w:p>
        </w:tc>
        <w:tc>
          <w:tcPr>
            <w:tcW w:w="1884" w:type="dxa"/>
            <w:tcBorders>
              <w:top w:val="single" w:color="000000" w:sz="4" w:space="0"/>
              <w:left w:val="single" w:color="000000" w:sz="4" w:space="0"/>
              <w:bottom w:val="single" w:color="000000" w:sz="4" w:space="0"/>
              <w:right w:val="single" w:color="000000" w:sz="4" w:space="0"/>
            </w:tcBorders>
            <w:vAlign w:val="center"/>
          </w:tcPr>
          <w:p w14:paraId="3C55424C">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2DDD33C7">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迅达</w:t>
            </w:r>
          </w:p>
        </w:tc>
        <w:tc>
          <w:tcPr>
            <w:tcW w:w="2991" w:type="dxa"/>
            <w:tcBorders>
              <w:top w:val="single" w:color="000000" w:sz="4" w:space="0"/>
              <w:left w:val="single" w:color="000000" w:sz="4" w:space="0"/>
              <w:bottom w:val="single" w:color="000000" w:sz="4" w:space="0"/>
              <w:right w:val="single" w:color="000000" w:sz="4" w:space="0"/>
            </w:tcBorders>
            <w:vAlign w:val="center"/>
          </w:tcPr>
          <w:p w14:paraId="1A182ECA">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厅门门滑轮</w:t>
            </w:r>
          </w:p>
        </w:tc>
        <w:tc>
          <w:tcPr>
            <w:tcW w:w="945" w:type="dxa"/>
            <w:tcBorders>
              <w:top w:val="single" w:color="000000" w:sz="4" w:space="0"/>
              <w:left w:val="single" w:color="000000" w:sz="4" w:space="0"/>
              <w:bottom w:val="single" w:color="000000" w:sz="4" w:space="0"/>
              <w:right w:val="single" w:color="000000" w:sz="4" w:space="0"/>
            </w:tcBorders>
            <w:vAlign w:val="center"/>
          </w:tcPr>
          <w:p w14:paraId="2CC7B887">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04FECEEA">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160 </w:t>
            </w:r>
          </w:p>
        </w:tc>
      </w:tr>
      <w:tr w14:paraId="51AA3F4C">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4F77F00E">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27</w:t>
            </w:r>
          </w:p>
        </w:tc>
        <w:tc>
          <w:tcPr>
            <w:tcW w:w="1884" w:type="dxa"/>
            <w:tcBorders>
              <w:top w:val="single" w:color="000000" w:sz="4" w:space="0"/>
              <w:left w:val="single" w:color="000000" w:sz="4" w:space="0"/>
              <w:bottom w:val="single" w:color="000000" w:sz="4" w:space="0"/>
              <w:right w:val="single" w:color="000000" w:sz="4" w:space="0"/>
            </w:tcBorders>
            <w:vAlign w:val="center"/>
          </w:tcPr>
          <w:p w14:paraId="47411AE8">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27B21D9C">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迅达</w:t>
            </w:r>
          </w:p>
        </w:tc>
        <w:tc>
          <w:tcPr>
            <w:tcW w:w="2991" w:type="dxa"/>
            <w:tcBorders>
              <w:top w:val="single" w:color="000000" w:sz="4" w:space="0"/>
              <w:left w:val="single" w:color="000000" w:sz="4" w:space="0"/>
              <w:bottom w:val="single" w:color="000000" w:sz="4" w:space="0"/>
              <w:right w:val="single" w:color="000000" w:sz="4" w:space="0"/>
            </w:tcBorders>
            <w:vAlign w:val="center"/>
          </w:tcPr>
          <w:p w14:paraId="7726AFA7">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消防开关</w:t>
            </w:r>
          </w:p>
        </w:tc>
        <w:tc>
          <w:tcPr>
            <w:tcW w:w="945" w:type="dxa"/>
            <w:tcBorders>
              <w:top w:val="single" w:color="000000" w:sz="4" w:space="0"/>
              <w:left w:val="single" w:color="000000" w:sz="4" w:space="0"/>
              <w:bottom w:val="single" w:color="000000" w:sz="4" w:space="0"/>
              <w:right w:val="single" w:color="000000" w:sz="4" w:space="0"/>
            </w:tcBorders>
            <w:vAlign w:val="center"/>
          </w:tcPr>
          <w:p w14:paraId="222D8C89">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487528C7">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345 </w:t>
            </w:r>
          </w:p>
        </w:tc>
      </w:tr>
      <w:tr w14:paraId="461C97BD">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0B4B1AC2">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28</w:t>
            </w:r>
          </w:p>
        </w:tc>
        <w:tc>
          <w:tcPr>
            <w:tcW w:w="1884" w:type="dxa"/>
            <w:tcBorders>
              <w:top w:val="single" w:color="000000" w:sz="4" w:space="0"/>
              <w:left w:val="single" w:color="000000" w:sz="4" w:space="0"/>
              <w:bottom w:val="single" w:color="000000" w:sz="4" w:space="0"/>
              <w:right w:val="single" w:color="000000" w:sz="4" w:space="0"/>
            </w:tcBorders>
            <w:vAlign w:val="center"/>
          </w:tcPr>
          <w:p w14:paraId="5B4E3747">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62AB7E79">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迅达</w:t>
            </w:r>
          </w:p>
        </w:tc>
        <w:tc>
          <w:tcPr>
            <w:tcW w:w="2991" w:type="dxa"/>
            <w:tcBorders>
              <w:top w:val="single" w:color="000000" w:sz="4" w:space="0"/>
              <w:left w:val="single" w:color="000000" w:sz="4" w:space="0"/>
              <w:bottom w:val="single" w:color="000000" w:sz="4" w:space="0"/>
              <w:right w:val="single" w:color="000000" w:sz="4" w:space="0"/>
            </w:tcBorders>
            <w:vAlign w:val="center"/>
          </w:tcPr>
          <w:p w14:paraId="681FE66F">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外呼板</w:t>
            </w:r>
          </w:p>
        </w:tc>
        <w:tc>
          <w:tcPr>
            <w:tcW w:w="945" w:type="dxa"/>
            <w:tcBorders>
              <w:top w:val="single" w:color="000000" w:sz="4" w:space="0"/>
              <w:left w:val="single" w:color="000000" w:sz="4" w:space="0"/>
              <w:bottom w:val="single" w:color="000000" w:sz="4" w:space="0"/>
              <w:right w:val="single" w:color="000000" w:sz="4" w:space="0"/>
            </w:tcBorders>
            <w:vAlign w:val="center"/>
          </w:tcPr>
          <w:p w14:paraId="2AD8218B">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块</w:t>
            </w:r>
          </w:p>
        </w:tc>
        <w:tc>
          <w:tcPr>
            <w:tcW w:w="1672" w:type="dxa"/>
            <w:tcBorders>
              <w:top w:val="single" w:color="000000" w:sz="4" w:space="0"/>
              <w:left w:val="single" w:color="000000" w:sz="4" w:space="0"/>
              <w:bottom w:val="single" w:color="000000" w:sz="4" w:space="0"/>
              <w:right w:val="single" w:color="000000" w:sz="4" w:space="0"/>
            </w:tcBorders>
            <w:vAlign w:val="center"/>
          </w:tcPr>
          <w:p w14:paraId="408B9695">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865 </w:t>
            </w:r>
          </w:p>
        </w:tc>
      </w:tr>
      <w:tr w14:paraId="6B19D966">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51F5FDAF">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29</w:t>
            </w:r>
          </w:p>
        </w:tc>
        <w:tc>
          <w:tcPr>
            <w:tcW w:w="1884" w:type="dxa"/>
            <w:tcBorders>
              <w:top w:val="single" w:color="000000" w:sz="4" w:space="0"/>
              <w:left w:val="single" w:color="000000" w:sz="4" w:space="0"/>
              <w:bottom w:val="single" w:color="000000" w:sz="4" w:space="0"/>
              <w:right w:val="single" w:color="000000" w:sz="4" w:space="0"/>
            </w:tcBorders>
            <w:vAlign w:val="center"/>
          </w:tcPr>
          <w:p w14:paraId="6511FC1D">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7E01C0B2">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迅达</w:t>
            </w:r>
          </w:p>
        </w:tc>
        <w:tc>
          <w:tcPr>
            <w:tcW w:w="2991" w:type="dxa"/>
            <w:tcBorders>
              <w:top w:val="single" w:color="000000" w:sz="4" w:space="0"/>
              <w:left w:val="single" w:color="000000" w:sz="4" w:space="0"/>
              <w:bottom w:val="single" w:color="000000" w:sz="4" w:space="0"/>
              <w:right w:val="single" w:color="000000" w:sz="4" w:space="0"/>
            </w:tcBorders>
            <w:vAlign w:val="center"/>
          </w:tcPr>
          <w:p w14:paraId="244A568A">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光幕</w:t>
            </w:r>
          </w:p>
        </w:tc>
        <w:tc>
          <w:tcPr>
            <w:tcW w:w="945" w:type="dxa"/>
            <w:tcBorders>
              <w:top w:val="single" w:color="000000" w:sz="4" w:space="0"/>
              <w:left w:val="single" w:color="000000" w:sz="4" w:space="0"/>
              <w:bottom w:val="single" w:color="000000" w:sz="4" w:space="0"/>
              <w:right w:val="single" w:color="000000" w:sz="4" w:space="0"/>
            </w:tcBorders>
            <w:vAlign w:val="center"/>
          </w:tcPr>
          <w:p w14:paraId="52E6B8EF">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785189A1">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2305 </w:t>
            </w:r>
          </w:p>
        </w:tc>
      </w:tr>
      <w:tr w14:paraId="7FE1DF98">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59B61E41">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30</w:t>
            </w:r>
          </w:p>
        </w:tc>
        <w:tc>
          <w:tcPr>
            <w:tcW w:w="1884" w:type="dxa"/>
            <w:tcBorders>
              <w:top w:val="single" w:color="000000" w:sz="4" w:space="0"/>
              <w:left w:val="single" w:color="000000" w:sz="4" w:space="0"/>
              <w:bottom w:val="single" w:color="000000" w:sz="4" w:space="0"/>
              <w:right w:val="single" w:color="000000" w:sz="4" w:space="0"/>
            </w:tcBorders>
            <w:vAlign w:val="center"/>
          </w:tcPr>
          <w:p w14:paraId="3AB39BB9">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1769E891">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迅达</w:t>
            </w:r>
          </w:p>
        </w:tc>
        <w:tc>
          <w:tcPr>
            <w:tcW w:w="2991" w:type="dxa"/>
            <w:tcBorders>
              <w:top w:val="single" w:color="000000" w:sz="4" w:space="0"/>
              <w:left w:val="single" w:color="000000" w:sz="4" w:space="0"/>
              <w:bottom w:val="single" w:color="000000" w:sz="4" w:space="0"/>
              <w:right w:val="single" w:color="000000" w:sz="4" w:space="0"/>
            </w:tcBorders>
            <w:vAlign w:val="center"/>
          </w:tcPr>
          <w:p w14:paraId="550BCCC7">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限速器钢丝绳</w:t>
            </w:r>
          </w:p>
        </w:tc>
        <w:tc>
          <w:tcPr>
            <w:tcW w:w="945" w:type="dxa"/>
            <w:tcBorders>
              <w:top w:val="single" w:color="000000" w:sz="4" w:space="0"/>
              <w:left w:val="single" w:color="000000" w:sz="4" w:space="0"/>
              <w:bottom w:val="single" w:color="000000" w:sz="4" w:space="0"/>
              <w:right w:val="single" w:color="000000" w:sz="4" w:space="0"/>
            </w:tcBorders>
            <w:vAlign w:val="center"/>
          </w:tcPr>
          <w:p w14:paraId="40BBE0C9">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每米</w:t>
            </w:r>
          </w:p>
        </w:tc>
        <w:tc>
          <w:tcPr>
            <w:tcW w:w="1672" w:type="dxa"/>
            <w:tcBorders>
              <w:top w:val="single" w:color="000000" w:sz="4" w:space="0"/>
              <w:left w:val="single" w:color="000000" w:sz="4" w:space="0"/>
              <w:bottom w:val="single" w:color="000000" w:sz="4" w:space="0"/>
              <w:right w:val="single" w:color="000000" w:sz="4" w:space="0"/>
            </w:tcBorders>
            <w:vAlign w:val="center"/>
          </w:tcPr>
          <w:p w14:paraId="02AB477B">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20 </w:t>
            </w:r>
          </w:p>
        </w:tc>
      </w:tr>
      <w:tr w14:paraId="75B541F6">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174BC6FB">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31</w:t>
            </w:r>
          </w:p>
        </w:tc>
        <w:tc>
          <w:tcPr>
            <w:tcW w:w="1884" w:type="dxa"/>
            <w:tcBorders>
              <w:top w:val="single" w:color="000000" w:sz="4" w:space="0"/>
              <w:left w:val="single" w:color="000000" w:sz="4" w:space="0"/>
              <w:bottom w:val="single" w:color="000000" w:sz="4" w:space="0"/>
              <w:right w:val="single" w:color="000000" w:sz="4" w:space="0"/>
            </w:tcBorders>
            <w:vAlign w:val="center"/>
          </w:tcPr>
          <w:p w14:paraId="511D3FDC">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6A27A8FF">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迅达</w:t>
            </w:r>
          </w:p>
        </w:tc>
        <w:tc>
          <w:tcPr>
            <w:tcW w:w="2991" w:type="dxa"/>
            <w:tcBorders>
              <w:top w:val="single" w:color="000000" w:sz="4" w:space="0"/>
              <w:left w:val="single" w:color="000000" w:sz="4" w:space="0"/>
              <w:bottom w:val="single" w:color="000000" w:sz="4" w:space="0"/>
              <w:right w:val="single" w:color="000000" w:sz="4" w:space="0"/>
            </w:tcBorders>
            <w:vAlign w:val="center"/>
          </w:tcPr>
          <w:p w14:paraId="0E8B22D2">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门滑块</w:t>
            </w:r>
          </w:p>
        </w:tc>
        <w:tc>
          <w:tcPr>
            <w:tcW w:w="945" w:type="dxa"/>
            <w:tcBorders>
              <w:top w:val="single" w:color="000000" w:sz="4" w:space="0"/>
              <w:left w:val="single" w:color="000000" w:sz="4" w:space="0"/>
              <w:bottom w:val="single" w:color="000000" w:sz="4" w:space="0"/>
              <w:right w:val="single" w:color="000000" w:sz="4" w:space="0"/>
            </w:tcBorders>
            <w:vAlign w:val="center"/>
          </w:tcPr>
          <w:p w14:paraId="0AC38026">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0917EB94">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25 </w:t>
            </w:r>
          </w:p>
        </w:tc>
      </w:tr>
      <w:tr w14:paraId="047060A2">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45B07939">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32</w:t>
            </w:r>
          </w:p>
        </w:tc>
        <w:tc>
          <w:tcPr>
            <w:tcW w:w="1884" w:type="dxa"/>
            <w:tcBorders>
              <w:top w:val="single" w:color="000000" w:sz="4" w:space="0"/>
              <w:left w:val="single" w:color="000000" w:sz="4" w:space="0"/>
              <w:bottom w:val="single" w:color="000000" w:sz="4" w:space="0"/>
              <w:right w:val="single" w:color="000000" w:sz="4" w:space="0"/>
            </w:tcBorders>
            <w:vAlign w:val="center"/>
          </w:tcPr>
          <w:p w14:paraId="1E27471E">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63E00158">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迅达</w:t>
            </w:r>
          </w:p>
        </w:tc>
        <w:tc>
          <w:tcPr>
            <w:tcW w:w="2991" w:type="dxa"/>
            <w:tcBorders>
              <w:top w:val="single" w:color="000000" w:sz="4" w:space="0"/>
              <w:left w:val="single" w:color="000000" w:sz="4" w:space="0"/>
              <w:bottom w:val="single" w:color="000000" w:sz="4" w:space="0"/>
              <w:right w:val="single" w:color="000000" w:sz="4" w:space="0"/>
            </w:tcBorders>
            <w:vAlign w:val="center"/>
          </w:tcPr>
          <w:p w14:paraId="23A076B2">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轿厢排线</w:t>
            </w:r>
          </w:p>
        </w:tc>
        <w:tc>
          <w:tcPr>
            <w:tcW w:w="945" w:type="dxa"/>
            <w:tcBorders>
              <w:top w:val="single" w:color="000000" w:sz="4" w:space="0"/>
              <w:left w:val="single" w:color="000000" w:sz="4" w:space="0"/>
              <w:bottom w:val="single" w:color="000000" w:sz="4" w:space="0"/>
              <w:right w:val="single" w:color="000000" w:sz="4" w:space="0"/>
            </w:tcBorders>
            <w:vAlign w:val="center"/>
          </w:tcPr>
          <w:p w14:paraId="5DF64974">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条</w:t>
            </w:r>
          </w:p>
        </w:tc>
        <w:tc>
          <w:tcPr>
            <w:tcW w:w="1672" w:type="dxa"/>
            <w:tcBorders>
              <w:top w:val="single" w:color="000000" w:sz="4" w:space="0"/>
              <w:left w:val="single" w:color="000000" w:sz="4" w:space="0"/>
              <w:bottom w:val="single" w:color="000000" w:sz="4" w:space="0"/>
              <w:right w:val="single" w:color="000000" w:sz="4" w:space="0"/>
            </w:tcBorders>
            <w:vAlign w:val="center"/>
          </w:tcPr>
          <w:p w14:paraId="4C6CC939">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70 </w:t>
            </w:r>
          </w:p>
        </w:tc>
      </w:tr>
      <w:tr w14:paraId="357487EA">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6637E0EB">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33</w:t>
            </w:r>
          </w:p>
        </w:tc>
        <w:tc>
          <w:tcPr>
            <w:tcW w:w="1884" w:type="dxa"/>
            <w:tcBorders>
              <w:top w:val="single" w:color="000000" w:sz="4" w:space="0"/>
              <w:left w:val="single" w:color="000000" w:sz="4" w:space="0"/>
              <w:bottom w:val="single" w:color="000000" w:sz="4" w:space="0"/>
              <w:right w:val="single" w:color="000000" w:sz="4" w:space="0"/>
            </w:tcBorders>
            <w:vAlign w:val="center"/>
          </w:tcPr>
          <w:p w14:paraId="08BC8ECF">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44BF6335">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迅达</w:t>
            </w:r>
          </w:p>
        </w:tc>
        <w:tc>
          <w:tcPr>
            <w:tcW w:w="2991" w:type="dxa"/>
            <w:tcBorders>
              <w:top w:val="single" w:color="000000" w:sz="4" w:space="0"/>
              <w:left w:val="single" w:color="000000" w:sz="4" w:space="0"/>
              <w:bottom w:val="single" w:color="000000" w:sz="4" w:space="0"/>
              <w:right w:val="single" w:color="000000" w:sz="4" w:space="0"/>
            </w:tcBorders>
            <w:vAlign w:val="center"/>
          </w:tcPr>
          <w:p w14:paraId="7D4DB115">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称重传感器</w:t>
            </w:r>
          </w:p>
        </w:tc>
        <w:tc>
          <w:tcPr>
            <w:tcW w:w="945" w:type="dxa"/>
            <w:tcBorders>
              <w:top w:val="single" w:color="000000" w:sz="4" w:space="0"/>
              <w:left w:val="single" w:color="000000" w:sz="4" w:space="0"/>
              <w:bottom w:val="single" w:color="000000" w:sz="4" w:space="0"/>
              <w:right w:val="single" w:color="000000" w:sz="4" w:space="0"/>
            </w:tcBorders>
            <w:vAlign w:val="center"/>
          </w:tcPr>
          <w:p w14:paraId="288F61C0">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1FA5C49D">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1190 </w:t>
            </w:r>
          </w:p>
        </w:tc>
      </w:tr>
      <w:tr w14:paraId="29667BDE">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528EDD6B">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34</w:t>
            </w:r>
          </w:p>
        </w:tc>
        <w:tc>
          <w:tcPr>
            <w:tcW w:w="1884" w:type="dxa"/>
            <w:tcBorders>
              <w:top w:val="single" w:color="000000" w:sz="4" w:space="0"/>
              <w:left w:val="single" w:color="000000" w:sz="4" w:space="0"/>
              <w:bottom w:val="single" w:color="000000" w:sz="4" w:space="0"/>
              <w:right w:val="single" w:color="000000" w:sz="4" w:space="0"/>
            </w:tcBorders>
            <w:vAlign w:val="center"/>
          </w:tcPr>
          <w:p w14:paraId="4DD141AA">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6FD0F0E5">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迅达</w:t>
            </w:r>
          </w:p>
        </w:tc>
        <w:tc>
          <w:tcPr>
            <w:tcW w:w="2991" w:type="dxa"/>
            <w:tcBorders>
              <w:top w:val="single" w:color="000000" w:sz="4" w:space="0"/>
              <w:left w:val="single" w:color="000000" w:sz="4" w:space="0"/>
              <w:bottom w:val="single" w:color="000000" w:sz="4" w:space="0"/>
              <w:right w:val="single" w:color="000000" w:sz="4" w:space="0"/>
            </w:tcBorders>
            <w:vAlign w:val="center"/>
          </w:tcPr>
          <w:p w14:paraId="3DB66EBD">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油盒</w:t>
            </w:r>
          </w:p>
        </w:tc>
        <w:tc>
          <w:tcPr>
            <w:tcW w:w="945" w:type="dxa"/>
            <w:tcBorders>
              <w:top w:val="single" w:color="000000" w:sz="4" w:space="0"/>
              <w:left w:val="single" w:color="000000" w:sz="4" w:space="0"/>
              <w:bottom w:val="single" w:color="000000" w:sz="4" w:space="0"/>
              <w:right w:val="single" w:color="000000" w:sz="4" w:space="0"/>
            </w:tcBorders>
            <w:vAlign w:val="center"/>
          </w:tcPr>
          <w:p w14:paraId="1AC311B8">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488B7724">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60 </w:t>
            </w:r>
          </w:p>
        </w:tc>
      </w:tr>
      <w:tr w14:paraId="170F42B0">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5BAABAAE">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35</w:t>
            </w:r>
          </w:p>
        </w:tc>
        <w:tc>
          <w:tcPr>
            <w:tcW w:w="1884" w:type="dxa"/>
            <w:tcBorders>
              <w:top w:val="single" w:color="000000" w:sz="4" w:space="0"/>
              <w:left w:val="single" w:color="000000" w:sz="4" w:space="0"/>
              <w:bottom w:val="single" w:color="000000" w:sz="4" w:space="0"/>
              <w:right w:val="single" w:color="000000" w:sz="4" w:space="0"/>
            </w:tcBorders>
            <w:vAlign w:val="center"/>
          </w:tcPr>
          <w:p w14:paraId="3FC8868B">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0ADE5A77">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迅达</w:t>
            </w:r>
          </w:p>
        </w:tc>
        <w:tc>
          <w:tcPr>
            <w:tcW w:w="2991" w:type="dxa"/>
            <w:tcBorders>
              <w:top w:val="single" w:color="000000" w:sz="4" w:space="0"/>
              <w:left w:val="single" w:color="000000" w:sz="4" w:space="0"/>
              <w:bottom w:val="single" w:color="000000" w:sz="4" w:space="0"/>
              <w:right w:val="single" w:color="000000" w:sz="4" w:space="0"/>
            </w:tcBorders>
            <w:vAlign w:val="center"/>
          </w:tcPr>
          <w:p w14:paraId="0F414427">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门头钢丝绳组件</w:t>
            </w:r>
          </w:p>
        </w:tc>
        <w:tc>
          <w:tcPr>
            <w:tcW w:w="945" w:type="dxa"/>
            <w:tcBorders>
              <w:top w:val="single" w:color="000000" w:sz="4" w:space="0"/>
              <w:left w:val="single" w:color="000000" w:sz="4" w:space="0"/>
              <w:bottom w:val="single" w:color="000000" w:sz="4" w:space="0"/>
              <w:right w:val="single" w:color="000000" w:sz="4" w:space="0"/>
            </w:tcBorders>
            <w:vAlign w:val="center"/>
          </w:tcPr>
          <w:p w14:paraId="55E03321">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套</w:t>
            </w:r>
          </w:p>
        </w:tc>
        <w:tc>
          <w:tcPr>
            <w:tcW w:w="1672" w:type="dxa"/>
            <w:tcBorders>
              <w:top w:val="single" w:color="000000" w:sz="4" w:space="0"/>
              <w:left w:val="single" w:color="000000" w:sz="4" w:space="0"/>
              <w:bottom w:val="single" w:color="000000" w:sz="4" w:space="0"/>
              <w:right w:val="single" w:color="000000" w:sz="4" w:space="0"/>
            </w:tcBorders>
            <w:vAlign w:val="center"/>
          </w:tcPr>
          <w:p w14:paraId="15166437">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350 </w:t>
            </w:r>
          </w:p>
        </w:tc>
      </w:tr>
      <w:tr w14:paraId="6F68D0A1">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3F7E0FF6">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36</w:t>
            </w:r>
          </w:p>
        </w:tc>
        <w:tc>
          <w:tcPr>
            <w:tcW w:w="1884" w:type="dxa"/>
            <w:tcBorders>
              <w:top w:val="single" w:color="000000" w:sz="4" w:space="0"/>
              <w:left w:val="single" w:color="000000" w:sz="4" w:space="0"/>
              <w:bottom w:val="single" w:color="000000" w:sz="4" w:space="0"/>
              <w:right w:val="single" w:color="000000" w:sz="4" w:space="0"/>
            </w:tcBorders>
            <w:vAlign w:val="center"/>
          </w:tcPr>
          <w:p w14:paraId="623728C8">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79246761">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迅达</w:t>
            </w:r>
          </w:p>
        </w:tc>
        <w:tc>
          <w:tcPr>
            <w:tcW w:w="2991" w:type="dxa"/>
            <w:tcBorders>
              <w:top w:val="single" w:color="000000" w:sz="4" w:space="0"/>
              <w:left w:val="single" w:color="000000" w:sz="4" w:space="0"/>
              <w:bottom w:val="single" w:color="000000" w:sz="4" w:space="0"/>
              <w:right w:val="single" w:color="000000" w:sz="4" w:space="0"/>
            </w:tcBorders>
            <w:vAlign w:val="center"/>
          </w:tcPr>
          <w:p w14:paraId="049EF592">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极限/限位开关LX21</w:t>
            </w:r>
          </w:p>
        </w:tc>
        <w:tc>
          <w:tcPr>
            <w:tcW w:w="945" w:type="dxa"/>
            <w:tcBorders>
              <w:top w:val="single" w:color="000000" w:sz="4" w:space="0"/>
              <w:left w:val="single" w:color="000000" w:sz="4" w:space="0"/>
              <w:bottom w:val="single" w:color="000000" w:sz="4" w:space="0"/>
              <w:right w:val="single" w:color="000000" w:sz="4" w:space="0"/>
            </w:tcBorders>
            <w:vAlign w:val="center"/>
          </w:tcPr>
          <w:p w14:paraId="613F82EE">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5C8EDAB2">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200 </w:t>
            </w:r>
          </w:p>
        </w:tc>
      </w:tr>
      <w:tr w14:paraId="40E88E61">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231894E5">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37</w:t>
            </w:r>
          </w:p>
        </w:tc>
        <w:tc>
          <w:tcPr>
            <w:tcW w:w="1884" w:type="dxa"/>
            <w:tcBorders>
              <w:top w:val="single" w:color="000000" w:sz="4" w:space="0"/>
              <w:left w:val="single" w:color="000000" w:sz="4" w:space="0"/>
              <w:bottom w:val="single" w:color="000000" w:sz="4" w:space="0"/>
              <w:right w:val="single" w:color="000000" w:sz="4" w:space="0"/>
            </w:tcBorders>
            <w:vAlign w:val="center"/>
          </w:tcPr>
          <w:p w14:paraId="0114D7F5">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17AD7F6A">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迅达</w:t>
            </w:r>
          </w:p>
        </w:tc>
        <w:tc>
          <w:tcPr>
            <w:tcW w:w="2991" w:type="dxa"/>
            <w:tcBorders>
              <w:top w:val="single" w:color="000000" w:sz="4" w:space="0"/>
              <w:left w:val="single" w:color="000000" w:sz="4" w:space="0"/>
              <w:bottom w:val="single" w:color="000000" w:sz="4" w:space="0"/>
              <w:right w:val="single" w:color="000000" w:sz="4" w:space="0"/>
            </w:tcBorders>
            <w:vAlign w:val="center"/>
          </w:tcPr>
          <w:p w14:paraId="75FDBBD4">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靴衬8K/13K</w:t>
            </w:r>
          </w:p>
        </w:tc>
        <w:tc>
          <w:tcPr>
            <w:tcW w:w="945" w:type="dxa"/>
            <w:tcBorders>
              <w:top w:val="single" w:color="000000" w:sz="4" w:space="0"/>
              <w:left w:val="single" w:color="000000" w:sz="4" w:space="0"/>
              <w:bottom w:val="single" w:color="000000" w:sz="4" w:space="0"/>
              <w:right w:val="single" w:color="000000" w:sz="4" w:space="0"/>
            </w:tcBorders>
            <w:vAlign w:val="center"/>
          </w:tcPr>
          <w:p w14:paraId="221BB3CF">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1BCDCAC4">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35 </w:t>
            </w:r>
          </w:p>
        </w:tc>
      </w:tr>
      <w:tr w14:paraId="0C90F617">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34AAFC86">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38</w:t>
            </w:r>
          </w:p>
        </w:tc>
        <w:tc>
          <w:tcPr>
            <w:tcW w:w="1884" w:type="dxa"/>
            <w:tcBorders>
              <w:top w:val="single" w:color="000000" w:sz="4" w:space="0"/>
              <w:left w:val="single" w:color="000000" w:sz="4" w:space="0"/>
              <w:bottom w:val="single" w:color="000000" w:sz="4" w:space="0"/>
              <w:right w:val="single" w:color="000000" w:sz="4" w:space="0"/>
            </w:tcBorders>
            <w:vAlign w:val="center"/>
          </w:tcPr>
          <w:p w14:paraId="1EA67FFE">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7488E88B">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迅达</w:t>
            </w:r>
          </w:p>
        </w:tc>
        <w:tc>
          <w:tcPr>
            <w:tcW w:w="2991" w:type="dxa"/>
            <w:tcBorders>
              <w:top w:val="single" w:color="000000" w:sz="4" w:space="0"/>
              <w:left w:val="single" w:color="000000" w:sz="4" w:space="0"/>
              <w:bottom w:val="single" w:color="000000" w:sz="4" w:space="0"/>
              <w:right w:val="single" w:color="000000" w:sz="4" w:space="0"/>
            </w:tcBorders>
            <w:vAlign w:val="center"/>
          </w:tcPr>
          <w:p w14:paraId="434E2251">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对重导靴8K/13K</w:t>
            </w:r>
          </w:p>
        </w:tc>
        <w:tc>
          <w:tcPr>
            <w:tcW w:w="945" w:type="dxa"/>
            <w:tcBorders>
              <w:top w:val="single" w:color="000000" w:sz="4" w:space="0"/>
              <w:left w:val="single" w:color="000000" w:sz="4" w:space="0"/>
              <w:bottom w:val="single" w:color="000000" w:sz="4" w:space="0"/>
              <w:right w:val="single" w:color="000000" w:sz="4" w:space="0"/>
            </w:tcBorders>
            <w:vAlign w:val="center"/>
          </w:tcPr>
          <w:p w14:paraId="27876727">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108D01F6">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90 </w:t>
            </w:r>
          </w:p>
        </w:tc>
      </w:tr>
      <w:tr w14:paraId="5FF5A5AA">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303D7AEB">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39</w:t>
            </w:r>
          </w:p>
        </w:tc>
        <w:tc>
          <w:tcPr>
            <w:tcW w:w="1884" w:type="dxa"/>
            <w:tcBorders>
              <w:top w:val="single" w:color="000000" w:sz="4" w:space="0"/>
              <w:left w:val="single" w:color="000000" w:sz="4" w:space="0"/>
              <w:bottom w:val="single" w:color="000000" w:sz="4" w:space="0"/>
              <w:right w:val="single" w:color="000000" w:sz="4" w:space="0"/>
            </w:tcBorders>
            <w:vAlign w:val="center"/>
          </w:tcPr>
          <w:p w14:paraId="41A14371">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62A5171F">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迅达</w:t>
            </w:r>
          </w:p>
        </w:tc>
        <w:tc>
          <w:tcPr>
            <w:tcW w:w="2991" w:type="dxa"/>
            <w:tcBorders>
              <w:top w:val="single" w:color="000000" w:sz="4" w:space="0"/>
              <w:left w:val="single" w:color="000000" w:sz="4" w:space="0"/>
              <w:bottom w:val="single" w:color="000000" w:sz="4" w:space="0"/>
              <w:right w:val="single" w:color="000000" w:sz="4" w:space="0"/>
            </w:tcBorders>
            <w:vAlign w:val="center"/>
          </w:tcPr>
          <w:p w14:paraId="7274EEA1">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变频器</w:t>
            </w:r>
          </w:p>
        </w:tc>
        <w:tc>
          <w:tcPr>
            <w:tcW w:w="945" w:type="dxa"/>
            <w:tcBorders>
              <w:top w:val="single" w:color="000000" w:sz="4" w:space="0"/>
              <w:left w:val="single" w:color="000000" w:sz="4" w:space="0"/>
              <w:bottom w:val="single" w:color="000000" w:sz="4" w:space="0"/>
              <w:right w:val="single" w:color="000000" w:sz="4" w:space="0"/>
            </w:tcBorders>
            <w:vAlign w:val="center"/>
          </w:tcPr>
          <w:p w14:paraId="0AF385AF">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3B5C5355">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47440 </w:t>
            </w:r>
          </w:p>
        </w:tc>
      </w:tr>
      <w:tr w14:paraId="47490163">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6DE15707">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40</w:t>
            </w:r>
          </w:p>
        </w:tc>
        <w:tc>
          <w:tcPr>
            <w:tcW w:w="1884" w:type="dxa"/>
            <w:tcBorders>
              <w:top w:val="single" w:color="000000" w:sz="4" w:space="0"/>
              <w:left w:val="single" w:color="000000" w:sz="4" w:space="0"/>
              <w:bottom w:val="single" w:color="000000" w:sz="4" w:space="0"/>
              <w:right w:val="single" w:color="000000" w:sz="4" w:space="0"/>
            </w:tcBorders>
            <w:vAlign w:val="center"/>
          </w:tcPr>
          <w:p w14:paraId="78D49370">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0E291F1C">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迅达</w:t>
            </w:r>
          </w:p>
        </w:tc>
        <w:tc>
          <w:tcPr>
            <w:tcW w:w="2991" w:type="dxa"/>
            <w:tcBorders>
              <w:top w:val="single" w:color="000000" w:sz="4" w:space="0"/>
              <w:left w:val="single" w:color="000000" w:sz="4" w:space="0"/>
              <w:bottom w:val="single" w:color="000000" w:sz="4" w:space="0"/>
              <w:right w:val="single" w:color="000000" w:sz="4" w:space="0"/>
            </w:tcBorders>
            <w:vAlign w:val="center"/>
          </w:tcPr>
          <w:p w14:paraId="5A9B2C8B">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抱闸</w:t>
            </w:r>
          </w:p>
        </w:tc>
        <w:tc>
          <w:tcPr>
            <w:tcW w:w="945" w:type="dxa"/>
            <w:tcBorders>
              <w:top w:val="single" w:color="000000" w:sz="4" w:space="0"/>
              <w:left w:val="single" w:color="000000" w:sz="4" w:space="0"/>
              <w:bottom w:val="single" w:color="000000" w:sz="4" w:space="0"/>
              <w:right w:val="single" w:color="000000" w:sz="4" w:space="0"/>
            </w:tcBorders>
            <w:vAlign w:val="center"/>
          </w:tcPr>
          <w:p w14:paraId="0E08B341">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7ED18785">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23420 </w:t>
            </w:r>
          </w:p>
        </w:tc>
      </w:tr>
      <w:tr w14:paraId="10DA9D3F">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56C70768">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41</w:t>
            </w:r>
          </w:p>
        </w:tc>
        <w:tc>
          <w:tcPr>
            <w:tcW w:w="1884" w:type="dxa"/>
            <w:tcBorders>
              <w:top w:val="single" w:color="000000" w:sz="4" w:space="0"/>
              <w:left w:val="single" w:color="000000" w:sz="4" w:space="0"/>
              <w:bottom w:val="single" w:color="000000" w:sz="4" w:space="0"/>
              <w:right w:val="single" w:color="000000" w:sz="4" w:space="0"/>
            </w:tcBorders>
            <w:vAlign w:val="center"/>
          </w:tcPr>
          <w:p w14:paraId="2C7415D2">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7C75E87C">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迅达</w:t>
            </w:r>
          </w:p>
        </w:tc>
        <w:tc>
          <w:tcPr>
            <w:tcW w:w="2991" w:type="dxa"/>
            <w:tcBorders>
              <w:top w:val="single" w:color="000000" w:sz="4" w:space="0"/>
              <w:left w:val="single" w:color="000000" w:sz="4" w:space="0"/>
              <w:bottom w:val="single" w:color="000000" w:sz="4" w:space="0"/>
              <w:right w:val="single" w:color="000000" w:sz="4" w:space="0"/>
            </w:tcBorders>
            <w:vAlign w:val="center"/>
          </w:tcPr>
          <w:p w14:paraId="5264DD06">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轿厢显示板</w:t>
            </w:r>
          </w:p>
        </w:tc>
        <w:tc>
          <w:tcPr>
            <w:tcW w:w="945" w:type="dxa"/>
            <w:tcBorders>
              <w:top w:val="single" w:color="000000" w:sz="4" w:space="0"/>
              <w:left w:val="single" w:color="000000" w:sz="4" w:space="0"/>
              <w:bottom w:val="single" w:color="000000" w:sz="4" w:space="0"/>
              <w:right w:val="single" w:color="000000" w:sz="4" w:space="0"/>
            </w:tcBorders>
            <w:vAlign w:val="center"/>
          </w:tcPr>
          <w:p w14:paraId="02801250">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块</w:t>
            </w:r>
          </w:p>
        </w:tc>
        <w:tc>
          <w:tcPr>
            <w:tcW w:w="1672" w:type="dxa"/>
            <w:tcBorders>
              <w:top w:val="single" w:color="000000" w:sz="4" w:space="0"/>
              <w:left w:val="single" w:color="000000" w:sz="4" w:space="0"/>
              <w:bottom w:val="single" w:color="000000" w:sz="4" w:space="0"/>
              <w:right w:val="single" w:color="000000" w:sz="4" w:space="0"/>
            </w:tcBorders>
            <w:vAlign w:val="center"/>
          </w:tcPr>
          <w:p w14:paraId="064B4675">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1778 </w:t>
            </w:r>
          </w:p>
        </w:tc>
      </w:tr>
      <w:tr w14:paraId="09462653">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2DCF40D6">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42</w:t>
            </w:r>
          </w:p>
        </w:tc>
        <w:tc>
          <w:tcPr>
            <w:tcW w:w="1884" w:type="dxa"/>
            <w:tcBorders>
              <w:top w:val="single" w:color="000000" w:sz="4" w:space="0"/>
              <w:left w:val="single" w:color="000000" w:sz="4" w:space="0"/>
              <w:bottom w:val="single" w:color="000000" w:sz="4" w:space="0"/>
              <w:right w:val="single" w:color="000000" w:sz="4" w:space="0"/>
            </w:tcBorders>
            <w:vAlign w:val="center"/>
          </w:tcPr>
          <w:p w14:paraId="02F71CDD">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5D1AEE36">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迅达</w:t>
            </w:r>
          </w:p>
        </w:tc>
        <w:tc>
          <w:tcPr>
            <w:tcW w:w="2991" w:type="dxa"/>
            <w:tcBorders>
              <w:top w:val="single" w:color="000000" w:sz="4" w:space="0"/>
              <w:left w:val="single" w:color="000000" w:sz="4" w:space="0"/>
              <w:bottom w:val="single" w:color="000000" w:sz="4" w:space="0"/>
              <w:right w:val="single" w:color="000000" w:sz="4" w:space="0"/>
            </w:tcBorders>
            <w:vAlign w:val="center"/>
          </w:tcPr>
          <w:p w14:paraId="6D317E59">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抱闸电源板</w:t>
            </w:r>
          </w:p>
        </w:tc>
        <w:tc>
          <w:tcPr>
            <w:tcW w:w="945" w:type="dxa"/>
            <w:tcBorders>
              <w:top w:val="single" w:color="000000" w:sz="4" w:space="0"/>
              <w:left w:val="single" w:color="000000" w:sz="4" w:space="0"/>
              <w:bottom w:val="single" w:color="000000" w:sz="4" w:space="0"/>
              <w:right w:val="single" w:color="000000" w:sz="4" w:space="0"/>
            </w:tcBorders>
            <w:vAlign w:val="center"/>
          </w:tcPr>
          <w:p w14:paraId="1EC904A2">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20C38EB3">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9237 </w:t>
            </w:r>
          </w:p>
        </w:tc>
      </w:tr>
      <w:tr w14:paraId="1201CFEB">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6338E197">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43</w:t>
            </w:r>
          </w:p>
        </w:tc>
        <w:tc>
          <w:tcPr>
            <w:tcW w:w="1884" w:type="dxa"/>
            <w:tcBorders>
              <w:top w:val="single" w:color="000000" w:sz="4" w:space="0"/>
              <w:left w:val="single" w:color="000000" w:sz="4" w:space="0"/>
              <w:bottom w:val="single" w:color="000000" w:sz="4" w:space="0"/>
              <w:right w:val="single" w:color="000000" w:sz="4" w:space="0"/>
            </w:tcBorders>
            <w:vAlign w:val="center"/>
          </w:tcPr>
          <w:p w14:paraId="18335AD7">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05309CB0">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迅达</w:t>
            </w:r>
          </w:p>
        </w:tc>
        <w:tc>
          <w:tcPr>
            <w:tcW w:w="2991" w:type="dxa"/>
            <w:tcBorders>
              <w:top w:val="single" w:color="000000" w:sz="4" w:space="0"/>
              <w:left w:val="single" w:color="000000" w:sz="4" w:space="0"/>
              <w:bottom w:val="single" w:color="000000" w:sz="4" w:space="0"/>
              <w:right w:val="single" w:color="000000" w:sz="4" w:space="0"/>
            </w:tcBorders>
            <w:vAlign w:val="center"/>
          </w:tcPr>
          <w:p w14:paraId="34F7B05B">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驱动主机</w:t>
            </w:r>
          </w:p>
        </w:tc>
        <w:tc>
          <w:tcPr>
            <w:tcW w:w="945" w:type="dxa"/>
            <w:tcBorders>
              <w:top w:val="single" w:color="000000" w:sz="4" w:space="0"/>
              <w:left w:val="single" w:color="000000" w:sz="4" w:space="0"/>
              <w:bottom w:val="single" w:color="000000" w:sz="4" w:space="0"/>
              <w:right w:val="single" w:color="000000" w:sz="4" w:space="0"/>
            </w:tcBorders>
            <w:vAlign w:val="center"/>
          </w:tcPr>
          <w:p w14:paraId="1D35512D">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2177F514">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33990 </w:t>
            </w:r>
          </w:p>
        </w:tc>
      </w:tr>
      <w:tr w14:paraId="25028584">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6A922111">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44</w:t>
            </w:r>
          </w:p>
        </w:tc>
        <w:tc>
          <w:tcPr>
            <w:tcW w:w="1884" w:type="dxa"/>
            <w:tcBorders>
              <w:top w:val="single" w:color="000000" w:sz="4" w:space="0"/>
              <w:left w:val="single" w:color="000000" w:sz="4" w:space="0"/>
              <w:bottom w:val="single" w:color="000000" w:sz="4" w:space="0"/>
              <w:right w:val="single" w:color="000000" w:sz="4" w:space="0"/>
            </w:tcBorders>
            <w:vAlign w:val="center"/>
          </w:tcPr>
          <w:p w14:paraId="030B79F2">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6A51FA8D">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迅达</w:t>
            </w:r>
          </w:p>
        </w:tc>
        <w:tc>
          <w:tcPr>
            <w:tcW w:w="2991" w:type="dxa"/>
            <w:tcBorders>
              <w:top w:val="single" w:color="000000" w:sz="4" w:space="0"/>
              <w:left w:val="single" w:color="000000" w:sz="4" w:space="0"/>
              <w:bottom w:val="single" w:color="000000" w:sz="4" w:space="0"/>
              <w:right w:val="single" w:color="000000" w:sz="4" w:space="0"/>
            </w:tcBorders>
            <w:vAlign w:val="center"/>
          </w:tcPr>
          <w:p w14:paraId="6605D18F">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限速器</w:t>
            </w:r>
          </w:p>
        </w:tc>
        <w:tc>
          <w:tcPr>
            <w:tcW w:w="945" w:type="dxa"/>
            <w:tcBorders>
              <w:top w:val="single" w:color="000000" w:sz="4" w:space="0"/>
              <w:left w:val="single" w:color="000000" w:sz="4" w:space="0"/>
              <w:bottom w:val="single" w:color="000000" w:sz="4" w:space="0"/>
              <w:right w:val="single" w:color="000000" w:sz="4" w:space="0"/>
            </w:tcBorders>
            <w:vAlign w:val="center"/>
          </w:tcPr>
          <w:p w14:paraId="08453FBB">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63AAA82C">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5057 </w:t>
            </w:r>
          </w:p>
        </w:tc>
      </w:tr>
      <w:tr w14:paraId="22B6D04B">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6CC8D126">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45</w:t>
            </w:r>
          </w:p>
        </w:tc>
        <w:tc>
          <w:tcPr>
            <w:tcW w:w="1884" w:type="dxa"/>
            <w:tcBorders>
              <w:top w:val="single" w:color="000000" w:sz="4" w:space="0"/>
              <w:left w:val="single" w:color="000000" w:sz="4" w:space="0"/>
              <w:bottom w:val="single" w:color="000000" w:sz="4" w:space="0"/>
              <w:right w:val="single" w:color="000000" w:sz="4" w:space="0"/>
            </w:tcBorders>
            <w:vAlign w:val="center"/>
          </w:tcPr>
          <w:p w14:paraId="6F0C817C">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4DD0546D">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迅达</w:t>
            </w:r>
          </w:p>
        </w:tc>
        <w:tc>
          <w:tcPr>
            <w:tcW w:w="2991" w:type="dxa"/>
            <w:tcBorders>
              <w:top w:val="single" w:color="000000" w:sz="4" w:space="0"/>
              <w:left w:val="single" w:color="000000" w:sz="4" w:space="0"/>
              <w:bottom w:val="single" w:color="000000" w:sz="4" w:space="0"/>
              <w:right w:val="single" w:color="000000" w:sz="4" w:space="0"/>
            </w:tcBorders>
            <w:vAlign w:val="center"/>
          </w:tcPr>
          <w:p w14:paraId="4C43C678">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液压缓冲器</w:t>
            </w:r>
          </w:p>
        </w:tc>
        <w:tc>
          <w:tcPr>
            <w:tcW w:w="945" w:type="dxa"/>
            <w:tcBorders>
              <w:top w:val="single" w:color="000000" w:sz="4" w:space="0"/>
              <w:left w:val="single" w:color="000000" w:sz="4" w:space="0"/>
              <w:bottom w:val="single" w:color="000000" w:sz="4" w:space="0"/>
              <w:right w:val="single" w:color="000000" w:sz="4" w:space="0"/>
            </w:tcBorders>
            <w:vAlign w:val="center"/>
          </w:tcPr>
          <w:p w14:paraId="5F21C082">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2CE3300B">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1895 </w:t>
            </w:r>
          </w:p>
        </w:tc>
      </w:tr>
      <w:tr w14:paraId="6A79D389">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5A618CDC">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46</w:t>
            </w:r>
          </w:p>
        </w:tc>
        <w:tc>
          <w:tcPr>
            <w:tcW w:w="1884" w:type="dxa"/>
            <w:tcBorders>
              <w:top w:val="single" w:color="000000" w:sz="4" w:space="0"/>
              <w:left w:val="single" w:color="000000" w:sz="4" w:space="0"/>
              <w:bottom w:val="single" w:color="000000" w:sz="4" w:space="0"/>
              <w:right w:val="single" w:color="000000" w:sz="4" w:space="0"/>
            </w:tcBorders>
            <w:vAlign w:val="center"/>
          </w:tcPr>
          <w:p w14:paraId="6B65B5ED">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3801356A">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迅达</w:t>
            </w:r>
          </w:p>
        </w:tc>
        <w:tc>
          <w:tcPr>
            <w:tcW w:w="2991" w:type="dxa"/>
            <w:tcBorders>
              <w:top w:val="single" w:color="000000" w:sz="4" w:space="0"/>
              <w:left w:val="single" w:color="000000" w:sz="4" w:space="0"/>
              <w:bottom w:val="single" w:color="000000" w:sz="4" w:space="0"/>
              <w:right w:val="single" w:color="000000" w:sz="4" w:space="0"/>
            </w:tcBorders>
            <w:vAlign w:val="center"/>
          </w:tcPr>
          <w:p w14:paraId="216B0824">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随行电缆</w:t>
            </w:r>
          </w:p>
        </w:tc>
        <w:tc>
          <w:tcPr>
            <w:tcW w:w="945" w:type="dxa"/>
            <w:tcBorders>
              <w:top w:val="single" w:color="000000" w:sz="4" w:space="0"/>
              <w:left w:val="single" w:color="000000" w:sz="4" w:space="0"/>
              <w:bottom w:val="single" w:color="000000" w:sz="4" w:space="0"/>
              <w:right w:val="single" w:color="000000" w:sz="4" w:space="0"/>
            </w:tcBorders>
            <w:vAlign w:val="center"/>
          </w:tcPr>
          <w:p w14:paraId="2223FE62">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每米</w:t>
            </w:r>
          </w:p>
        </w:tc>
        <w:tc>
          <w:tcPr>
            <w:tcW w:w="1672" w:type="dxa"/>
            <w:tcBorders>
              <w:top w:val="single" w:color="000000" w:sz="4" w:space="0"/>
              <w:left w:val="single" w:color="000000" w:sz="4" w:space="0"/>
              <w:bottom w:val="single" w:color="000000" w:sz="4" w:space="0"/>
              <w:right w:val="single" w:color="000000" w:sz="4" w:space="0"/>
            </w:tcBorders>
            <w:vAlign w:val="center"/>
          </w:tcPr>
          <w:p w14:paraId="59E2BD02">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390 </w:t>
            </w:r>
          </w:p>
        </w:tc>
      </w:tr>
      <w:tr w14:paraId="38BAC03A">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5EB5187E">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47</w:t>
            </w:r>
          </w:p>
        </w:tc>
        <w:tc>
          <w:tcPr>
            <w:tcW w:w="1884" w:type="dxa"/>
            <w:tcBorders>
              <w:top w:val="single" w:color="000000" w:sz="4" w:space="0"/>
              <w:left w:val="single" w:color="000000" w:sz="4" w:space="0"/>
              <w:bottom w:val="single" w:color="000000" w:sz="4" w:space="0"/>
              <w:right w:val="single" w:color="000000" w:sz="4" w:space="0"/>
            </w:tcBorders>
            <w:vAlign w:val="center"/>
          </w:tcPr>
          <w:p w14:paraId="64797EED">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24072C2E">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迅达</w:t>
            </w:r>
          </w:p>
        </w:tc>
        <w:tc>
          <w:tcPr>
            <w:tcW w:w="2991" w:type="dxa"/>
            <w:tcBorders>
              <w:top w:val="single" w:color="000000" w:sz="4" w:space="0"/>
              <w:left w:val="single" w:color="000000" w:sz="4" w:space="0"/>
              <w:bottom w:val="single" w:color="000000" w:sz="4" w:space="0"/>
              <w:right w:val="single" w:color="000000" w:sz="4" w:space="0"/>
            </w:tcBorders>
            <w:vAlign w:val="center"/>
          </w:tcPr>
          <w:p w14:paraId="4236B1A2">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程序卡</w:t>
            </w:r>
          </w:p>
        </w:tc>
        <w:tc>
          <w:tcPr>
            <w:tcW w:w="945" w:type="dxa"/>
            <w:tcBorders>
              <w:top w:val="single" w:color="000000" w:sz="4" w:space="0"/>
              <w:left w:val="single" w:color="000000" w:sz="4" w:space="0"/>
              <w:bottom w:val="single" w:color="000000" w:sz="4" w:space="0"/>
              <w:right w:val="single" w:color="000000" w:sz="4" w:space="0"/>
            </w:tcBorders>
            <w:vAlign w:val="center"/>
          </w:tcPr>
          <w:p w14:paraId="47497449">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67FEE597">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1980 </w:t>
            </w:r>
          </w:p>
        </w:tc>
      </w:tr>
      <w:tr w14:paraId="54A41D4E">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6F6D39E6">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48</w:t>
            </w:r>
          </w:p>
        </w:tc>
        <w:tc>
          <w:tcPr>
            <w:tcW w:w="1884" w:type="dxa"/>
            <w:tcBorders>
              <w:top w:val="single" w:color="000000" w:sz="4" w:space="0"/>
              <w:left w:val="single" w:color="000000" w:sz="4" w:space="0"/>
              <w:bottom w:val="single" w:color="000000" w:sz="4" w:space="0"/>
              <w:right w:val="single" w:color="000000" w:sz="4" w:space="0"/>
            </w:tcBorders>
            <w:vAlign w:val="center"/>
          </w:tcPr>
          <w:p w14:paraId="4C531BAC">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2B597DB6">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迅达</w:t>
            </w:r>
          </w:p>
        </w:tc>
        <w:tc>
          <w:tcPr>
            <w:tcW w:w="2991" w:type="dxa"/>
            <w:tcBorders>
              <w:top w:val="single" w:color="000000" w:sz="4" w:space="0"/>
              <w:left w:val="single" w:color="000000" w:sz="4" w:space="0"/>
              <w:bottom w:val="single" w:color="000000" w:sz="4" w:space="0"/>
              <w:right w:val="single" w:color="000000" w:sz="4" w:space="0"/>
            </w:tcBorders>
            <w:vAlign w:val="center"/>
          </w:tcPr>
          <w:p w14:paraId="23387BFF">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变频器风扇</w:t>
            </w:r>
          </w:p>
        </w:tc>
        <w:tc>
          <w:tcPr>
            <w:tcW w:w="945" w:type="dxa"/>
            <w:tcBorders>
              <w:top w:val="single" w:color="000000" w:sz="4" w:space="0"/>
              <w:left w:val="single" w:color="000000" w:sz="4" w:space="0"/>
              <w:bottom w:val="single" w:color="000000" w:sz="4" w:space="0"/>
              <w:right w:val="single" w:color="000000" w:sz="4" w:space="0"/>
            </w:tcBorders>
            <w:vAlign w:val="center"/>
          </w:tcPr>
          <w:p w14:paraId="48F9A70D">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2C8A6727">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95 </w:t>
            </w:r>
          </w:p>
        </w:tc>
      </w:tr>
      <w:tr w14:paraId="6F98E042">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370526E2">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49</w:t>
            </w:r>
          </w:p>
        </w:tc>
        <w:tc>
          <w:tcPr>
            <w:tcW w:w="1884" w:type="dxa"/>
            <w:tcBorders>
              <w:top w:val="single" w:color="000000" w:sz="4" w:space="0"/>
              <w:left w:val="single" w:color="000000" w:sz="4" w:space="0"/>
              <w:bottom w:val="single" w:color="000000" w:sz="4" w:space="0"/>
              <w:right w:val="single" w:color="000000" w:sz="4" w:space="0"/>
            </w:tcBorders>
            <w:vAlign w:val="center"/>
          </w:tcPr>
          <w:p w14:paraId="5BB17501">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41E29D73">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迅达</w:t>
            </w:r>
          </w:p>
        </w:tc>
        <w:tc>
          <w:tcPr>
            <w:tcW w:w="2991" w:type="dxa"/>
            <w:tcBorders>
              <w:top w:val="single" w:color="000000" w:sz="4" w:space="0"/>
              <w:left w:val="single" w:color="000000" w:sz="4" w:space="0"/>
              <w:bottom w:val="single" w:color="000000" w:sz="4" w:space="0"/>
              <w:right w:val="single" w:color="000000" w:sz="4" w:space="0"/>
            </w:tcBorders>
            <w:vAlign w:val="center"/>
          </w:tcPr>
          <w:p w14:paraId="2DBF28CF">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绳滑轮</w:t>
            </w:r>
          </w:p>
        </w:tc>
        <w:tc>
          <w:tcPr>
            <w:tcW w:w="945" w:type="dxa"/>
            <w:tcBorders>
              <w:top w:val="single" w:color="000000" w:sz="4" w:space="0"/>
              <w:left w:val="single" w:color="000000" w:sz="4" w:space="0"/>
              <w:bottom w:val="single" w:color="000000" w:sz="4" w:space="0"/>
              <w:right w:val="single" w:color="000000" w:sz="4" w:space="0"/>
            </w:tcBorders>
            <w:vAlign w:val="center"/>
          </w:tcPr>
          <w:p w14:paraId="198D537C">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5DC87E0F">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230 </w:t>
            </w:r>
          </w:p>
        </w:tc>
      </w:tr>
      <w:tr w14:paraId="4C2D0B4A">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56E049DF">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50</w:t>
            </w:r>
          </w:p>
        </w:tc>
        <w:tc>
          <w:tcPr>
            <w:tcW w:w="1884" w:type="dxa"/>
            <w:tcBorders>
              <w:top w:val="single" w:color="000000" w:sz="4" w:space="0"/>
              <w:left w:val="single" w:color="000000" w:sz="4" w:space="0"/>
              <w:bottom w:val="single" w:color="000000" w:sz="4" w:space="0"/>
              <w:right w:val="single" w:color="000000" w:sz="4" w:space="0"/>
            </w:tcBorders>
            <w:vAlign w:val="center"/>
          </w:tcPr>
          <w:p w14:paraId="757EE0A0">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1F7C5A8E">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迅达</w:t>
            </w:r>
          </w:p>
        </w:tc>
        <w:tc>
          <w:tcPr>
            <w:tcW w:w="2991" w:type="dxa"/>
            <w:tcBorders>
              <w:top w:val="single" w:color="000000" w:sz="4" w:space="0"/>
              <w:left w:val="single" w:color="000000" w:sz="4" w:space="0"/>
              <w:bottom w:val="single" w:color="000000" w:sz="4" w:space="0"/>
              <w:right w:val="single" w:color="000000" w:sz="4" w:space="0"/>
            </w:tcBorders>
            <w:vAlign w:val="center"/>
          </w:tcPr>
          <w:p w14:paraId="00AAB9F4">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消防板</w:t>
            </w:r>
          </w:p>
        </w:tc>
        <w:tc>
          <w:tcPr>
            <w:tcW w:w="945" w:type="dxa"/>
            <w:tcBorders>
              <w:top w:val="single" w:color="000000" w:sz="4" w:space="0"/>
              <w:left w:val="single" w:color="000000" w:sz="4" w:space="0"/>
              <w:bottom w:val="single" w:color="000000" w:sz="4" w:space="0"/>
              <w:right w:val="single" w:color="000000" w:sz="4" w:space="0"/>
            </w:tcBorders>
            <w:vAlign w:val="center"/>
          </w:tcPr>
          <w:p w14:paraId="30AC7A3E">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块</w:t>
            </w:r>
          </w:p>
        </w:tc>
        <w:tc>
          <w:tcPr>
            <w:tcW w:w="1672" w:type="dxa"/>
            <w:tcBorders>
              <w:top w:val="single" w:color="000000" w:sz="4" w:space="0"/>
              <w:left w:val="single" w:color="000000" w:sz="4" w:space="0"/>
              <w:bottom w:val="single" w:color="000000" w:sz="4" w:space="0"/>
              <w:right w:val="single" w:color="000000" w:sz="4" w:space="0"/>
            </w:tcBorders>
            <w:vAlign w:val="center"/>
          </w:tcPr>
          <w:p w14:paraId="63DA63A1">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450 </w:t>
            </w:r>
          </w:p>
        </w:tc>
      </w:tr>
      <w:tr w14:paraId="37E6EA72">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7716F856">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51</w:t>
            </w:r>
          </w:p>
        </w:tc>
        <w:tc>
          <w:tcPr>
            <w:tcW w:w="1884" w:type="dxa"/>
            <w:tcBorders>
              <w:top w:val="single" w:color="000000" w:sz="4" w:space="0"/>
              <w:left w:val="single" w:color="000000" w:sz="4" w:space="0"/>
              <w:bottom w:val="single" w:color="000000" w:sz="4" w:space="0"/>
              <w:right w:val="single" w:color="000000" w:sz="4" w:space="0"/>
            </w:tcBorders>
            <w:vAlign w:val="center"/>
          </w:tcPr>
          <w:p w14:paraId="4741EF02">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477AEBA1">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迅达</w:t>
            </w:r>
          </w:p>
        </w:tc>
        <w:tc>
          <w:tcPr>
            <w:tcW w:w="2991" w:type="dxa"/>
            <w:tcBorders>
              <w:top w:val="single" w:color="000000" w:sz="4" w:space="0"/>
              <w:left w:val="single" w:color="000000" w:sz="4" w:space="0"/>
              <w:bottom w:val="single" w:color="000000" w:sz="4" w:space="0"/>
              <w:right w:val="single" w:color="000000" w:sz="4" w:space="0"/>
            </w:tcBorders>
            <w:vAlign w:val="center"/>
          </w:tcPr>
          <w:p w14:paraId="51AE5967">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轿壁</w:t>
            </w:r>
          </w:p>
        </w:tc>
        <w:tc>
          <w:tcPr>
            <w:tcW w:w="945" w:type="dxa"/>
            <w:tcBorders>
              <w:top w:val="single" w:color="000000" w:sz="4" w:space="0"/>
              <w:left w:val="single" w:color="000000" w:sz="4" w:space="0"/>
              <w:bottom w:val="single" w:color="000000" w:sz="4" w:space="0"/>
              <w:right w:val="single" w:color="000000" w:sz="4" w:space="0"/>
            </w:tcBorders>
            <w:vAlign w:val="center"/>
          </w:tcPr>
          <w:p w14:paraId="28A89D0F">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块</w:t>
            </w:r>
          </w:p>
        </w:tc>
        <w:tc>
          <w:tcPr>
            <w:tcW w:w="1672" w:type="dxa"/>
            <w:tcBorders>
              <w:top w:val="single" w:color="000000" w:sz="4" w:space="0"/>
              <w:left w:val="single" w:color="000000" w:sz="4" w:space="0"/>
              <w:bottom w:val="single" w:color="000000" w:sz="4" w:space="0"/>
              <w:right w:val="single" w:color="000000" w:sz="4" w:space="0"/>
            </w:tcBorders>
            <w:vAlign w:val="center"/>
          </w:tcPr>
          <w:p w14:paraId="679E1DB7">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2244 </w:t>
            </w:r>
          </w:p>
        </w:tc>
      </w:tr>
      <w:tr w14:paraId="1904034C">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30BCDFA5">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52</w:t>
            </w:r>
          </w:p>
        </w:tc>
        <w:tc>
          <w:tcPr>
            <w:tcW w:w="1884" w:type="dxa"/>
            <w:tcBorders>
              <w:top w:val="single" w:color="000000" w:sz="4" w:space="0"/>
              <w:left w:val="single" w:color="000000" w:sz="4" w:space="0"/>
              <w:bottom w:val="single" w:color="000000" w:sz="4" w:space="0"/>
              <w:right w:val="single" w:color="000000" w:sz="4" w:space="0"/>
            </w:tcBorders>
            <w:vAlign w:val="center"/>
          </w:tcPr>
          <w:p w14:paraId="58DC9AAD">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2226C19B">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迅达</w:t>
            </w:r>
          </w:p>
        </w:tc>
        <w:tc>
          <w:tcPr>
            <w:tcW w:w="2991" w:type="dxa"/>
            <w:tcBorders>
              <w:top w:val="single" w:color="000000" w:sz="4" w:space="0"/>
              <w:left w:val="single" w:color="000000" w:sz="4" w:space="0"/>
              <w:bottom w:val="single" w:color="000000" w:sz="4" w:space="0"/>
              <w:right w:val="single" w:color="000000" w:sz="4" w:space="0"/>
            </w:tcBorders>
            <w:vAlign w:val="center"/>
          </w:tcPr>
          <w:p w14:paraId="43DE1A38">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警报器</w:t>
            </w:r>
          </w:p>
        </w:tc>
        <w:tc>
          <w:tcPr>
            <w:tcW w:w="945" w:type="dxa"/>
            <w:tcBorders>
              <w:top w:val="single" w:color="000000" w:sz="4" w:space="0"/>
              <w:left w:val="single" w:color="000000" w:sz="4" w:space="0"/>
              <w:bottom w:val="single" w:color="000000" w:sz="4" w:space="0"/>
              <w:right w:val="single" w:color="000000" w:sz="4" w:space="0"/>
            </w:tcBorders>
            <w:vAlign w:val="center"/>
          </w:tcPr>
          <w:p w14:paraId="3AA0B80D">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42C19F2B">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128 </w:t>
            </w:r>
          </w:p>
        </w:tc>
      </w:tr>
      <w:tr w14:paraId="189F016B">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49FF49CF">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53</w:t>
            </w:r>
          </w:p>
        </w:tc>
        <w:tc>
          <w:tcPr>
            <w:tcW w:w="1884" w:type="dxa"/>
            <w:tcBorders>
              <w:top w:val="single" w:color="000000" w:sz="4" w:space="0"/>
              <w:left w:val="single" w:color="000000" w:sz="4" w:space="0"/>
              <w:bottom w:val="single" w:color="000000" w:sz="4" w:space="0"/>
              <w:right w:val="single" w:color="000000" w:sz="4" w:space="0"/>
            </w:tcBorders>
            <w:vAlign w:val="center"/>
          </w:tcPr>
          <w:p w14:paraId="61BF63D0">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066505B2">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迅达</w:t>
            </w:r>
          </w:p>
        </w:tc>
        <w:tc>
          <w:tcPr>
            <w:tcW w:w="2991" w:type="dxa"/>
            <w:tcBorders>
              <w:top w:val="single" w:color="000000" w:sz="4" w:space="0"/>
              <w:left w:val="single" w:color="000000" w:sz="4" w:space="0"/>
              <w:bottom w:val="single" w:color="000000" w:sz="4" w:space="0"/>
              <w:right w:val="single" w:color="000000" w:sz="4" w:space="0"/>
            </w:tcBorders>
            <w:vAlign w:val="center"/>
          </w:tcPr>
          <w:p w14:paraId="6C983D0D">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机房对讲机</w:t>
            </w:r>
          </w:p>
        </w:tc>
        <w:tc>
          <w:tcPr>
            <w:tcW w:w="945" w:type="dxa"/>
            <w:tcBorders>
              <w:top w:val="single" w:color="000000" w:sz="4" w:space="0"/>
              <w:left w:val="single" w:color="000000" w:sz="4" w:space="0"/>
              <w:bottom w:val="single" w:color="000000" w:sz="4" w:space="0"/>
              <w:right w:val="single" w:color="000000" w:sz="4" w:space="0"/>
            </w:tcBorders>
            <w:vAlign w:val="center"/>
          </w:tcPr>
          <w:p w14:paraId="276B0F30">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51327AD4">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208 </w:t>
            </w:r>
          </w:p>
        </w:tc>
      </w:tr>
      <w:tr w14:paraId="3858AC3F">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270616A7">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54</w:t>
            </w:r>
          </w:p>
        </w:tc>
        <w:tc>
          <w:tcPr>
            <w:tcW w:w="1884" w:type="dxa"/>
            <w:tcBorders>
              <w:top w:val="single" w:color="000000" w:sz="4" w:space="0"/>
              <w:left w:val="single" w:color="000000" w:sz="4" w:space="0"/>
              <w:bottom w:val="single" w:color="000000" w:sz="4" w:space="0"/>
              <w:right w:val="single" w:color="000000" w:sz="4" w:space="0"/>
            </w:tcBorders>
            <w:vAlign w:val="center"/>
          </w:tcPr>
          <w:p w14:paraId="2F9FC1A9">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1ED544B1">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迅达</w:t>
            </w:r>
          </w:p>
        </w:tc>
        <w:tc>
          <w:tcPr>
            <w:tcW w:w="2991" w:type="dxa"/>
            <w:tcBorders>
              <w:top w:val="single" w:color="000000" w:sz="4" w:space="0"/>
              <w:left w:val="single" w:color="000000" w:sz="4" w:space="0"/>
              <w:bottom w:val="single" w:color="000000" w:sz="4" w:space="0"/>
              <w:right w:val="single" w:color="000000" w:sz="4" w:space="0"/>
            </w:tcBorders>
            <w:vAlign w:val="center"/>
          </w:tcPr>
          <w:p w14:paraId="76B8FB09">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轿顶对讲机</w:t>
            </w:r>
          </w:p>
        </w:tc>
        <w:tc>
          <w:tcPr>
            <w:tcW w:w="945" w:type="dxa"/>
            <w:tcBorders>
              <w:top w:val="single" w:color="000000" w:sz="4" w:space="0"/>
              <w:left w:val="single" w:color="000000" w:sz="4" w:space="0"/>
              <w:bottom w:val="single" w:color="000000" w:sz="4" w:space="0"/>
              <w:right w:val="single" w:color="000000" w:sz="4" w:space="0"/>
            </w:tcBorders>
            <w:vAlign w:val="center"/>
          </w:tcPr>
          <w:p w14:paraId="31838613">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1DBB5FD8">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205 </w:t>
            </w:r>
          </w:p>
        </w:tc>
      </w:tr>
      <w:tr w14:paraId="3A362658">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3CD4D15E">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55</w:t>
            </w:r>
          </w:p>
        </w:tc>
        <w:tc>
          <w:tcPr>
            <w:tcW w:w="1884" w:type="dxa"/>
            <w:tcBorders>
              <w:top w:val="single" w:color="000000" w:sz="4" w:space="0"/>
              <w:left w:val="single" w:color="000000" w:sz="4" w:space="0"/>
              <w:bottom w:val="single" w:color="000000" w:sz="4" w:space="0"/>
              <w:right w:val="single" w:color="000000" w:sz="4" w:space="0"/>
            </w:tcBorders>
            <w:vAlign w:val="center"/>
          </w:tcPr>
          <w:p w14:paraId="4B70CCE1">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4170A363">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迅达</w:t>
            </w:r>
          </w:p>
        </w:tc>
        <w:tc>
          <w:tcPr>
            <w:tcW w:w="2991" w:type="dxa"/>
            <w:tcBorders>
              <w:top w:val="single" w:color="000000" w:sz="4" w:space="0"/>
              <w:left w:val="single" w:color="000000" w:sz="4" w:space="0"/>
              <w:bottom w:val="single" w:color="000000" w:sz="4" w:space="0"/>
              <w:right w:val="single" w:color="000000" w:sz="4" w:space="0"/>
            </w:tcBorders>
            <w:vAlign w:val="center"/>
          </w:tcPr>
          <w:p w14:paraId="1938EA07">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轿厢对讲机</w:t>
            </w:r>
          </w:p>
        </w:tc>
        <w:tc>
          <w:tcPr>
            <w:tcW w:w="945" w:type="dxa"/>
            <w:tcBorders>
              <w:top w:val="single" w:color="000000" w:sz="4" w:space="0"/>
              <w:left w:val="single" w:color="000000" w:sz="4" w:space="0"/>
              <w:bottom w:val="single" w:color="000000" w:sz="4" w:space="0"/>
              <w:right w:val="single" w:color="000000" w:sz="4" w:space="0"/>
            </w:tcBorders>
            <w:vAlign w:val="center"/>
          </w:tcPr>
          <w:p w14:paraId="3776D8F3">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656DA3EA">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205 </w:t>
            </w:r>
          </w:p>
        </w:tc>
      </w:tr>
      <w:tr w14:paraId="1A053256">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4A69CBBE">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56</w:t>
            </w:r>
          </w:p>
        </w:tc>
        <w:tc>
          <w:tcPr>
            <w:tcW w:w="1884" w:type="dxa"/>
            <w:tcBorders>
              <w:top w:val="single" w:color="000000" w:sz="4" w:space="0"/>
              <w:left w:val="single" w:color="000000" w:sz="4" w:space="0"/>
              <w:bottom w:val="single" w:color="000000" w:sz="4" w:space="0"/>
              <w:right w:val="single" w:color="000000" w:sz="4" w:space="0"/>
            </w:tcBorders>
            <w:vAlign w:val="center"/>
          </w:tcPr>
          <w:p w14:paraId="57BA26B1">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1B6B3902">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迅达</w:t>
            </w:r>
          </w:p>
        </w:tc>
        <w:tc>
          <w:tcPr>
            <w:tcW w:w="2991" w:type="dxa"/>
            <w:tcBorders>
              <w:top w:val="single" w:color="000000" w:sz="4" w:space="0"/>
              <w:left w:val="single" w:color="000000" w:sz="4" w:space="0"/>
              <w:bottom w:val="single" w:color="000000" w:sz="4" w:space="0"/>
              <w:right w:val="single" w:color="000000" w:sz="4" w:space="0"/>
            </w:tcBorders>
            <w:vAlign w:val="center"/>
          </w:tcPr>
          <w:p w14:paraId="7B76B9FF">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底坑对讲机</w:t>
            </w:r>
          </w:p>
        </w:tc>
        <w:tc>
          <w:tcPr>
            <w:tcW w:w="945" w:type="dxa"/>
            <w:tcBorders>
              <w:top w:val="single" w:color="000000" w:sz="4" w:space="0"/>
              <w:left w:val="single" w:color="000000" w:sz="4" w:space="0"/>
              <w:bottom w:val="single" w:color="000000" w:sz="4" w:space="0"/>
              <w:right w:val="single" w:color="000000" w:sz="4" w:space="0"/>
            </w:tcBorders>
            <w:vAlign w:val="center"/>
          </w:tcPr>
          <w:p w14:paraId="14CA554A">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3136AFDB">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205 </w:t>
            </w:r>
          </w:p>
        </w:tc>
      </w:tr>
      <w:tr w14:paraId="6EC40527">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5468D58C">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57</w:t>
            </w:r>
          </w:p>
        </w:tc>
        <w:tc>
          <w:tcPr>
            <w:tcW w:w="1884" w:type="dxa"/>
            <w:tcBorders>
              <w:top w:val="single" w:color="000000" w:sz="4" w:space="0"/>
              <w:left w:val="single" w:color="000000" w:sz="4" w:space="0"/>
              <w:bottom w:val="single" w:color="000000" w:sz="4" w:space="0"/>
              <w:right w:val="single" w:color="000000" w:sz="4" w:space="0"/>
            </w:tcBorders>
            <w:vAlign w:val="center"/>
          </w:tcPr>
          <w:p w14:paraId="54D54090">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141AB2F3">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迅达</w:t>
            </w:r>
          </w:p>
        </w:tc>
        <w:tc>
          <w:tcPr>
            <w:tcW w:w="2991" w:type="dxa"/>
            <w:tcBorders>
              <w:top w:val="single" w:color="000000" w:sz="4" w:space="0"/>
              <w:left w:val="single" w:color="000000" w:sz="4" w:space="0"/>
              <w:bottom w:val="single" w:color="000000" w:sz="4" w:space="0"/>
              <w:right w:val="single" w:color="000000" w:sz="4" w:space="0"/>
            </w:tcBorders>
            <w:vAlign w:val="center"/>
          </w:tcPr>
          <w:p w14:paraId="5F4FD790">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O型圈</w:t>
            </w:r>
          </w:p>
        </w:tc>
        <w:tc>
          <w:tcPr>
            <w:tcW w:w="945" w:type="dxa"/>
            <w:tcBorders>
              <w:top w:val="single" w:color="000000" w:sz="4" w:space="0"/>
              <w:left w:val="single" w:color="000000" w:sz="4" w:space="0"/>
              <w:bottom w:val="single" w:color="000000" w:sz="4" w:space="0"/>
              <w:right w:val="single" w:color="000000" w:sz="4" w:space="0"/>
            </w:tcBorders>
            <w:vAlign w:val="center"/>
          </w:tcPr>
          <w:p w14:paraId="150D8D80">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43FA2757">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50 </w:t>
            </w:r>
          </w:p>
        </w:tc>
      </w:tr>
      <w:tr w14:paraId="2750257A">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71068D1F">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58</w:t>
            </w:r>
          </w:p>
        </w:tc>
        <w:tc>
          <w:tcPr>
            <w:tcW w:w="1884" w:type="dxa"/>
            <w:tcBorders>
              <w:top w:val="single" w:color="000000" w:sz="4" w:space="0"/>
              <w:left w:val="single" w:color="000000" w:sz="4" w:space="0"/>
              <w:bottom w:val="single" w:color="000000" w:sz="4" w:space="0"/>
              <w:right w:val="single" w:color="000000" w:sz="4" w:space="0"/>
            </w:tcBorders>
            <w:vAlign w:val="center"/>
          </w:tcPr>
          <w:p w14:paraId="2360C417">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524F7A80">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迅达</w:t>
            </w:r>
          </w:p>
        </w:tc>
        <w:tc>
          <w:tcPr>
            <w:tcW w:w="2991" w:type="dxa"/>
            <w:tcBorders>
              <w:top w:val="single" w:color="000000" w:sz="4" w:space="0"/>
              <w:left w:val="single" w:color="000000" w:sz="4" w:space="0"/>
              <w:bottom w:val="single" w:color="000000" w:sz="4" w:space="0"/>
              <w:right w:val="single" w:color="000000" w:sz="4" w:space="0"/>
            </w:tcBorders>
            <w:vAlign w:val="center"/>
          </w:tcPr>
          <w:p w14:paraId="4E1B59AA">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底坑急停开关</w:t>
            </w:r>
          </w:p>
        </w:tc>
        <w:tc>
          <w:tcPr>
            <w:tcW w:w="945" w:type="dxa"/>
            <w:tcBorders>
              <w:top w:val="single" w:color="000000" w:sz="4" w:space="0"/>
              <w:left w:val="single" w:color="000000" w:sz="4" w:space="0"/>
              <w:bottom w:val="single" w:color="000000" w:sz="4" w:space="0"/>
              <w:right w:val="single" w:color="000000" w:sz="4" w:space="0"/>
            </w:tcBorders>
            <w:vAlign w:val="center"/>
          </w:tcPr>
          <w:p w14:paraId="0A4BAE72">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146FFD2B">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65 </w:t>
            </w:r>
          </w:p>
        </w:tc>
      </w:tr>
      <w:tr w14:paraId="3EBC365B">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48BA7E67">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59</w:t>
            </w:r>
          </w:p>
        </w:tc>
        <w:tc>
          <w:tcPr>
            <w:tcW w:w="1884" w:type="dxa"/>
            <w:tcBorders>
              <w:top w:val="single" w:color="000000" w:sz="4" w:space="0"/>
              <w:left w:val="single" w:color="000000" w:sz="4" w:space="0"/>
              <w:bottom w:val="single" w:color="000000" w:sz="4" w:space="0"/>
              <w:right w:val="single" w:color="000000" w:sz="4" w:space="0"/>
            </w:tcBorders>
            <w:vAlign w:val="center"/>
          </w:tcPr>
          <w:p w14:paraId="35902164">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755DC959">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迅达</w:t>
            </w:r>
          </w:p>
        </w:tc>
        <w:tc>
          <w:tcPr>
            <w:tcW w:w="2991" w:type="dxa"/>
            <w:tcBorders>
              <w:top w:val="single" w:color="000000" w:sz="4" w:space="0"/>
              <w:left w:val="single" w:color="000000" w:sz="4" w:space="0"/>
              <w:bottom w:val="single" w:color="000000" w:sz="4" w:space="0"/>
              <w:right w:val="single" w:color="000000" w:sz="4" w:space="0"/>
            </w:tcBorders>
            <w:vAlign w:val="center"/>
          </w:tcPr>
          <w:p w14:paraId="2A025B3C">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主机急停开关</w:t>
            </w:r>
          </w:p>
        </w:tc>
        <w:tc>
          <w:tcPr>
            <w:tcW w:w="945" w:type="dxa"/>
            <w:tcBorders>
              <w:top w:val="single" w:color="000000" w:sz="4" w:space="0"/>
              <w:left w:val="single" w:color="000000" w:sz="4" w:space="0"/>
              <w:bottom w:val="single" w:color="000000" w:sz="4" w:space="0"/>
              <w:right w:val="single" w:color="000000" w:sz="4" w:space="0"/>
            </w:tcBorders>
            <w:vAlign w:val="center"/>
          </w:tcPr>
          <w:p w14:paraId="3772E909">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4E62C8BF">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65 </w:t>
            </w:r>
          </w:p>
        </w:tc>
      </w:tr>
      <w:tr w14:paraId="23E4497B">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557E1B45">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60</w:t>
            </w:r>
          </w:p>
        </w:tc>
        <w:tc>
          <w:tcPr>
            <w:tcW w:w="1884" w:type="dxa"/>
            <w:tcBorders>
              <w:top w:val="single" w:color="000000" w:sz="4" w:space="0"/>
              <w:left w:val="single" w:color="000000" w:sz="4" w:space="0"/>
              <w:bottom w:val="single" w:color="000000" w:sz="4" w:space="0"/>
              <w:right w:val="single" w:color="000000" w:sz="4" w:space="0"/>
            </w:tcBorders>
            <w:vAlign w:val="center"/>
          </w:tcPr>
          <w:p w14:paraId="61E91A94">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46AD8AEA">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迅达</w:t>
            </w:r>
          </w:p>
        </w:tc>
        <w:tc>
          <w:tcPr>
            <w:tcW w:w="2991" w:type="dxa"/>
            <w:tcBorders>
              <w:top w:val="single" w:color="000000" w:sz="4" w:space="0"/>
              <w:left w:val="single" w:color="000000" w:sz="4" w:space="0"/>
              <w:bottom w:val="single" w:color="000000" w:sz="4" w:space="0"/>
              <w:right w:val="single" w:color="000000" w:sz="4" w:space="0"/>
            </w:tcBorders>
            <w:vAlign w:val="center"/>
          </w:tcPr>
          <w:p w14:paraId="0AB7031C">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紧急电动开关</w:t>
            </w:r>
          </w:p>
        </w:tc>
        <w:tc>
          <w:tcPr>
            <w:tcW w:w="945" w:type="dxa"/>
            <w:tcBorders>
              <w:top w:val="single" w:color="000000" w:sz="4" w:space="0"/>
              <w:left w:val="single" w:color="000000" w:sz="4" w:space="0"/>
              <w:bottom w:val="single" w:color="000000" w:sz="4" w:space="0"/>
              <w:right w:val="single" w:color="000000" w:sz="4" w:space="0"/>
            </w:tcBorders>
            <w:vAlign w:val="center"/>
          </w:tcPr>
          <w:p w14:paraId="29FF0351">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372F1278">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677 </w:t>
            </w:r>
          </w:p>
        </w:tc>
      </w:tr>
      <w:tr w14:paraId="5AAE580A">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07E3BCE4">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61</w:t>
            </w:r>
          </w:p>
        </w:tc>
        <w:tc>
          <w:tcPr>
            <w:tcW w:w="1884" w:type="dxa"/>
            <w:tcBorders>
              <w:top w:val="single" w:color="000000" w:sz="4" w:space="0"/>
              <w:left w:val="single" w:color="000000" w:sz="4" w:space="0"/>
              <w:bottom w:val="single" w:color="000000" w:sz="4" w:space="0"/>
              <w:right w:val="single" w:color="000000" w:sz="4" w:space="0"/>
            </w:tcBorders>
            <w:vAlign w:val="center"/>
          </w:tcPr>
          <w:p w14:paraId="46D23C10">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0A57055C">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迅达</w:t>
            </w:r>
          </w:p>
        </w:tc>
        <w:tc>
          <w:tcPr>
            <w:tcW w:w="2991" w:type="dxa"/>
            <w:tcBorders>
              <w:top w:val="single" w:color="000000" w:sz="4" w:space="0"/>
              <w:left w:val="single" w:color="000000" w:sz="4" w:space="0"/>
              <w:bottom w:val="single" w:color="000000" w:sz="4" w:space="0"/>
              <w:right w:val="single" w:color="000000" w:sz="4" w:space="0"/>
            </w:tcBorders>
            <w:vAlign w:val="center"/>
          </w:tcPr>
          <w:p w14:paraId="47756234">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上行按钮</w:t>
            </w:r>
          </w:p>
        </w:tc>
        <w:tc>
          <w:tcPr>
            <w:tcW w:w="945" w:type="dxa"/>
            <w:tcBorders>
              <w:top w:val="single" w:color="000000" w:sz="4" w:space="0"/>
              <w:left w:val="single" w:color="000000" w:sz="4" w:space="0"/>
              <w:bottom w:val="single" w:color="000000" w:sz="4" w:space="0"/>
              <w:right w:val="single" w:color="000000" w:sz="4" w:space="0"/>
            </w:tcBorders>
            <w:vAlign w:val="center"/>
          </w:tcPr>
          <w:p w14:paraId="7D453F2D">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64959CD4">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54 </w:t>
            </w:r>
          </w:p>
        </w:tc>
      </w:tr>
      <w:tr w14:paraId="36F6DC5B">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6D746E77">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62</w:t>
            </w:r>
          </w:p>
        </w:tc>
        <w:tc>
          <w:tcPr>
            <w:tcW w:w="1884" w:type="dxa"/>
            <w:tcBorders>
              <w:top w:val="single" w:color="000000" w:sz="4" w:space="0"/>
              <w:left w:val="single" w:color="000000" w:sz="4" w:space="0"/>
              <w:bottom w:val="single" w:color="000000" w:sz="4" w:space="0"/>
              <w:right w:val="single" w:color="000000" w:sz="4" w:space="0"/>
            </w:tcBorders>
            <w:vAlign w:val="center"/>
          </w:tcPr>
          <w:p w14:paraId="26BECE95">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0107EDA5">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迅达</w:t>
            </w:r>
          </w:p>
        </w:tc>
        <w:tc>
          <w:tcPr>
            <w:tcW w:w="2991" w:type="dxa"/>
            <w:tcBorders>
              <w:top w:val="single" w:color="000000" w:sz="4" w:space="0"/>
              <w:left w:val="single" w:color="000000" w:sz="4" w:space="0"/>
              <w:bottom w:val="single" w:color="000000" w:sz="4" w:space="0"/>
              <w:right w:val="single" w:color="000000" w:sz="4" w:space="0"/>
            </w:tcBorders>
            <w:vAlign w:val="center"/>
          </w:tcPr>
          <w:p w14:paraId="2834794E">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公共按钮</w:t>
            </w:r>
          </w:p>
        </w:tc>
        <w:tc>
          <w:tcPr>
            <w:tcW w:w="945" w:type="dxa"/>
            <w:tcBorders>
              <w:top w:val="single" w:color="000000" w:sz="4" w:space="0"/>
              <w:left w:val="single" w:color="000000" w:sz="4" w:space="0"/>
              <w:bottom w:val="single" w:color="000000" w:sz="4" w:space="0"/>
              <w:right w:val="single" w:color="000000" w:sz="4" w:space="0"/>
            </w:tcBorders>
            <w:vAlign w:val="center"/>
          </w:tcPr>
          <w:p w14:paraId="001E7F2E">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2D01BE86">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54 </w:t>
            </w:r>
          </w:p>
        </w:tc>
      </w:tr>
      <w:tr w14:paraId="6ED7A5E9">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37706C15">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63</w:t>
            </w:r>
          </w:p>
        </w:tc>
        <w:tc>
          <w:tcPr>
            <w:tcW w:w="1884" w:type="dxa"/>
            <w:tcBorders>
              <w:top w:val="single" w:color="000000" w:sz="4" w:space="0"/>
              <w:left w:val="single" w:color="000000" w:sz="4" w:space="0"/>
              <w:bottom w:val="single" w:color="000000" w:sz="4" w:space="0"/>
              <w:right w:val="single" w:color="000000" w:sz="4" w:space="0"/>
            </w:tcBorders>
            <w:vAlign w:val="center"/>
          </w:tcPr>
          <w:p w14:paraId="6EEF3BB1">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6AD1DBE0">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迅达</w:t>
            </w:r>
          </w:p>
        </w:tc>
        <w:tc>
          <w:tcPr>
            <w:tcW w:w="2991" w:type="dxa"/>
            <w:tcBorders>
              <w:top w:val="single" w:color="000000" w:sz="4" w:space="0"/>
              <w:left w:val="single" w:color="000000" w:sz="4" w:space="0"/>
              <w:bottom w:val="single" w:color="000000" w:sz="4" w:space="0"/>
              <w:right w:val="single" w:color="000000" w:sz="4" w:space="0"/>
            </w:tcBorders>
            <w:vAlign w:val="center"/>
          </w:tcPr>
          <w:p w14:paraId="0FED13D8">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下行按钮</w:t>
            </w:r>
          </w:p>
        </w:tc>
        <w:tc>
          <w:tcPr>
            <w:tcW w:w="945" w:type="dxa"/>
            <w:tcBorders>
              <w:top w:val="single" w:color="000000" w:sz="4" w:space="0"/>
              <w:left w:val="single" w:color="000000" w:sz="4" w:space="0"/>
              <w:bottom w:val="single" w:color="000000" w:sz="4" w:space="0"/>
              <w:right w:val="single" w:color="000000" w:sz="4" w:space="0"/>
            </w:tcBorders>
            <w:vAlign w:val="center"/>
          </w:tcPr>
          <w:p w14:paraId="151EF580">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5FBCF389">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54 </w:t>
            </w:r>
          </w:p>
        </w:tc>
      </w:tr>
      <w:tr w14:paraId="51D9FB30">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6204BEFF">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64</w:t>
            </w:r>
          </w:p>
        </w:tc>
        <w:tc>
          <w:tcPr>
            <w:tcW w:w="1884" w:type="dxa"/>
            <w:tcBorders>
              <w:top w:val="single" w:color="000000" w:sz="4" w:space="0"/>
              <w:left w:val="single" w:color="000000" w:sz="4" w:space="0"/>
              <w:bottom w:val="single" w:color="000000" w:sz="4" w:space="0"/>
              <w:right w:val="single" w:color="000000" w:sz="4" w:space="0"/>
            </w:tcBorders>
            <w:vAlign w:val="center"/>
          </w:tcPr>
          <w:p w14:paraId="6B203771">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4DFBDF17">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迅达</w:t>
            </w:r>
          </w:p>
        </w:tc>
        <w:tc>
          <w:tcPr>
            <w:tcW w:w="2991" w:type="dxa"/>
            <w:tcBorders>
              <w:top w:val="single" w:color="000000" w:sz="4" w:space="0"/>
              <w:left w:val="single" w:color="000000" w:sz="4" w:space="0"/>
              <w:bottom w:val="single" w:color="000000" w:sz="4" w:space="0"/>
              <w:right w:val="single" w:color="000000" w:sz="4" w:space="0"/>
            </w:tcBorders>
            <w:vAlign w:val="center"/>
          </w:tcPr>
          <w:p w14:paraId="52AA44B4">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电源主开关</w:t>
            </w:r>
          </w:p>
        </w:tc>
        <w:tc>
          <w:tcPr>
            <w:tcW w:w="945" w:type="dxa"/>
            <w:tcBorders>
              <w:top w:val="single" w:color="000000" w:sz="4" w:space="0"/>
              <w:left w:val="single" w:color="000000" w:sz="4" w:space="0"/>
              <w:bottom w:val="single" w:color="000000" w:sz="4" w:space="0"/>
              <w:right w:val="single" w:color="000000" w:sz="4" w:space="0"/>
            </w:tcBorders>
            <w:vAlign w:val="center"/>
          </w:tcPr>
          <w:p w14:paraId="691A94F0">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3BD0BC70">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295 </w:t>
            </w:r>
          </w:p>
        </w:tc>
      </w:tr>
      <w:tr w14:paraId="41458F7C">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32864CDC">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65</w:t>
            </w:r>
          </w:p>
        </w:tc>
        <w:tc>
          <w:tcPr>
            <w:tcW w:w="1884" w:type="dxa"/>
            <w:tcBorders>
              <w:top w:val="single" w:color="000000" w:sz="4" w:space="0"/>
              <w:left w:val="single" w:color="000000" w:sz="4" w:space="0"/>
              <w:bottom w:val="single" w:color="000000" w:sz="4" w:space="0"/>
              <w:right w:val="single" w:color="000000" w:sz="4" w:space="0"/>
            </w:tcBorders>
            <w:vAlign w:val="center"/>
          </w:tcPr>
          <w:p w14:paraId="653F6764">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4C6E4E81">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迅达</w:t>
            </w:r>
          </w:p>
        </w:tc>
        <w:tc>
          <w:tcPr>
            <w:tcW w:w="2991" w:type="dxa"/>
            <w:tcBorders>
              <w:top w:val="single" w:color="000000" w:sz="4" w:space="0"/>
              <w:left w:val="single" w:color="000000" w:sz="4" w:space="0"/>
              <w:bottom w:val="single" w:color="000000" w:sz="4" w:space="0"/>
              <w:right w:val="single" w:color="000000" w:sz="4" w:space="0"/>
            </w:tcBorders>
            <w:vAlign w:val="center"/>
          </w:tcPr>
          <w:p w14:paraId="3EC68946">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轿厢照明开关</w:t>
            </w:r>
          </w:p>
        </w:tc>
        <w:tc>
          <w:tcPr>
            <w:tcW w:w="945" w:type="dxa"/>
            <w:tcBorders>
              <w:top w:val="single" w:color="000000" w:sz="4" w:space="0"/>
              <w:left w:val="single" w:color="000000" w:sz="4" w:space="0"/>
              <w:bottom w:val="single" w:color="000000" w:sz="4" w:space="0"/>
              <w:right w:val="single" w:color="000000" w:sz="4" w:space="0"/>
            </w:tcBorders>
            <w:vAlign w:val="center"/>
          </w:tcPr>
          <w:p w14:paraId="618D172C">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7CBEDD87">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178 </w:t>
            </w:r>
          </w:p>
        </w:tc>
      </w:tr>
      <w:tr w14:paraId="5883DA65">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249E633D">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66</w:t>
            </w:r>
          </w:p>
        </w:tc>
        <w:tc>
          <w:tcPr>
            <w:tcW w:w="1884" w:type="dxa"/>
            <w:tcBorders>
              <w:top w:val="single" w:color="000000" w:sz="4" w:space="0"/>
              <w:left w:val="single" w:color="000000" w:sz="4" w:space="0"/>
              <w:bottom w:val="single" w:color="000000" w:sz="4" w:space="0"/>
              <w:right w:val="single" w:color="000000" w:sz="4" w:space="0"/>
            </w:tcBorders>
            <w:vAlign w:val="center"/>
          </w:tcPr>
          <w:p w14:paraId="6B51D0CE">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3CC47123">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迅达</w:t>
            </w:r>
          </w:p>
        </w:tc>
        <w:tc>
          <w:tcPr>
            <w:tcW w:w="2991" w:type="dxa"/>
            <w:tcBorders>
              <w:top w:val="single" w:color="000000" w:sz="4" w:space="0"/>
              <w:left w:val="single" w:color="000000" w:sz="4" w:space="0"/>
              <w:bottom w:val="single" w:color="000000" w:sz="4" w:space="0"/>
              <w:right w:val="single" w:color="000000" w:sz="4" w:space="0"/>
            </w:tcBorders>
            <w:vAlign w:val="center"/>
          </w:tcPr>
          <w:p w14:paraId="573520C2">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井道照明开关</w:t>
            </w:r>
          </w:p>
        </w:tc>
        <w:tc>
          <w:tcPr>
            <w:tcW w:w="945" w:type="dxa"/>
            <w:tcBorders>
              <w:top w:val="single" w:color="000000" w:sz="4" w:space="0"/>
              <w:left w:val="single" w:color="000000" w:sz="4" w:space="0"/>
              <w:bottom w:val="single" w:color="000000" w:sz="4" w:space="0"/>
              <w:right w:val="single" w:color="000000" w:sz="4" w:space="0"/>
            </w:tcBorders>
            <w:vAlign w:val="center"/>
          </w:tcPr>
          <w:p w14:paraId="2C369289">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44A0665D">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178 </w:t>
            </w:r>
          </w:p>
        </w:tc>
      </w:tr>
      <w:tr w14:paraId="158F3BB0">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555E4203">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67</w:t>
            </w:r>
          </w:p>
        </w:tc>
        <w:tc>
          <w:tcPr>
            <w:tcW w:w="1884" w:type="dxa"/>
            <w:tcBorders>
              <w:top w:val="single" w:color="000000" w:sz="4" w:space="0"/>
              <w:left w:val="single" w:color="000000" w:sz="4" w:space="0"/>
              <w:bottom w:val="single" w:color="000000" w:sz="4" w:space="0"/>
              <w:right w:val="single" w:color="000000" w:sz="4" w:space="0"/>
            </w:tcBorders>
            <w:vAlign w:val="center"/>
          </w:tcPr>
          <w:p w14:paraId="1C174775">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441D093A">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迅达</w:t>
            </w:r>
          </w:p>
        </w:tc>
        <w:tc>
          <w:tcPr>
            <w:tcW w:w="2991" w:type="dxa"/>
            <w:tcBorders>
              <w:top w:val="single" w:color="000000" w:sz="4" w:space="0"/>
              <w:left w:val="single" w:color="000000" w:sz="4" w:space="0"/>
              <w:bottom w:val="single" w:color="000000" w:sz="4" w:space="0"/>
              <w:right w:val="single" w:color="000000" w:sz="4" w:space="0"/>
            </w:tcBorders>
            <w:vAlign w:val="center"/>
          </w:tcPr>
          <w:p w14:paraId="28F7D8FA">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控制回路开关</w:t>
            </w:r>
          </w:p>
        </w:tc>
        <w:tc>
          <w:tcPr>
            <w:tcW w:w="945" w:type="dxa"/>
            <w:tcBorders>
              <w:top w:val="single" w:color="000000" w:sz="4" w:space="0"/>
              <w:left w:val="single" w:color="000000" w:sz="4" w:space="0"/>
              <w:bottom w:val="single" w:color="000000" w:sz="4" w:space="0"/>
              <w:right w:val="single" w:color="000000" w:sz="4" w:space="0"/>
            </w:tcBorders>
            <w:vAlign w:val="center"/>
          </w:tcPr>
          <w:p w14:paraId="474BBFAB">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4004DC96">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178 </w:t>
            </w:r>
          </w:p>
        </w:tc>
      </w:tr>
      <w:tr w14:paraId="73DD2E4A">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32F19692">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68</w:t>
            </w:r>
          </w:p>
        </w:tc>
        <w:tc>
          <w:tcPr>
            <w:tcW w:w="1884" w:type="dxa"/>
            <w:tcBorders>
              <w:top w:val="single" w:color="000000" w:sz="4" w:space="0"/>
              <w:left w:val="single" w:color="000000" w:sz="4" w:space="0"/>
              <w:bottom w:val="single" w:color="000000" w:sz="4" w:space="0"/>
              <w:right w:val="single" w:color="000000" w:sz="4" w:space="0"/>
            </w:tcBorders>
            <w:vAlign w:val="center"/>
          </w:tcPr>
          <w:p w14:paraId="792A2B63">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61CF78B0">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迅达</w:t>
            </w:r>
          </w:p>
        </w:tc>
        <w:tc>
          <w:tcPr>
            <w:tcW w:w="2991" w:type="dxa"/>
            <w:tcBorders>
              <w:top w:val="single" w:color="000000" w:sz="4" w:space="0"/>
              <w:left w:val="single" w:color="000000" w:sz="4" w:space="0"/>
              <w:bottom w:val="single" w:color="000000" w:sz="4" w:space="0"/>
              <w:right w:val="single" w:color="000000" w:sz="4" w:space="0"/>
            </w:tcBorders>
            <w:vAlign w:val="center"/>
          </w:tcPr>
          <w:p w14:paraId="6F55DE5D">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电梯空调</w:t>
            </w:r>
          </w:p>
        </w:tc>
        <w:tc>
          <w:tcPr>
            <w:tcW w:w="945" w:type="dxa"/>
            <w:tcBorders>
              <w:top w:val="single" w:color="000000" w:sz="4" w:space="0"/>
              <w:left w:val="single" w:color="000000" w:sz="4" w:space="0"/>
              <w:bottom w:val="single" w:color="000000" w:sz="4" w:space="0"/>
              <w:right w:val="single" w:color="000000" w:sz="4" w:space="0"/>
            </w:tcBorders>
            <w:vAlign w:val="center"/>
          </w:tcPr>
          <w:p w14:paraId="4C407B3D">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台</w:t>
            </w:r>
          </w:p>
        </w:tc>
        <w:tc>
          <w:tcPr>
            <w:tcW w:w="1672" w:type="dxa"/>
            <w:tcBorders>
              <w:top w:val="single" w:color="000000" w:sz="4" w:space="0"/>
              <w:left w:val="single" w:color="000000" w:sz="4" w:space="0"/>
              <w:bottom w:val="single" w:color="000000" w:sz="4" w:space="0"/>
              <w:right w:val="single" w:color="000000" w:sz="4" w:space="0"/>
            </w:tcBorders>
            <w:vAlign w:val="center"/>
          </w:tcPr>
          <w:p w14:paraId="60C4AAE6">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3220 </w:t>
            </w:r>
          </w:p>
        </w:tc>
      </w:tr>
      <w:tr w14:paraId="7EF671BB">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0745CCF0">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69</w:t>
            </w:r>
          </w:p>
        </w:tc>
        <w:tc>
          <w:tcPr>
            <w:tcW w:w="1884" w:type="dxa"/>
            <w:tcBorders>
              <w:top w:val="single" w:color="000000" w:sz="4" w:space="0"/>
              <w:left w:val="single" w:color="000000" w:sz="4" w:space="0"/>
              <w:bottom w:val="single" w:color="000000" w:sz="4" w:space="0"/>
              <w:right w:val="single" w:color="000000" w:sz="4" w:space="0"/>
            </w:tcBorders>
            <w:vAlign w:val="center"/>
          </w:tcPr>
          <w:p w14:paraId="1BD3D700">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28EBDD3D">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迅达</w:t>
            </w:r>
          </w:p>
        </w:tc>
        <w:tc>
          <w:tcPr>
            <w:tcW w:w="2991" w:type="dxa"/>
            <w:tcBorders>
              <w:top w:val="single" w:color="000000" w:sz="4" w:space="0"/>
              <w:left w:val="single" w:color="000000" w:sz="4" w:space="0"/>
              <w:bottom w:val="single" w:color="000000" w:sz="4" w:space="0"/>
              <w:right w:val="single" w:color="000000" w:sz="4" w:space="0"/>
            </w:tcBorders>
            <w:vAlign w:val="center"/>
          </w:tcPr>
          <w:p w14:paraId="7B933683">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电源扁电缆</w:t>
            </w:r>
          </w:p>
        </w:tc>
        <w:tc>
          <w:tcPr>
            <w:tcW w:w="945" w:type="dxa"/>
            <w:tcBorders>
              <w:top w:val="single" w:color="000000" w:sz="4" w:space="0"/>
              <w:left w:val="single" w:color="000000" w:sz="4" w:space="0"/>
              <w:bottom w:val="single" w:color="000000" w:sz="4" w:space="0"/>
              <w:right w:val="single" w:color="000000" w:sz="4" w:space="0"/>
            </w:tcBorders>
            <w:vAlign w:val="center"/>
          </w:tcPr>
          <w:p w14:paraId="599F391F">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每米</w:t>
            </w:r>
          </w:p>
        </w:tc>
        <w:tc>
          <w:tcPr>
            <w:tcW w:w="1672" w:type="dxa"/>
            <w:tcBorders>
              <w:top w:val="single" w:color="000000" w:sz="4" w:space="0"/>
              <w:left w:val="single" w:color="000000" w:sz="4" w:space="0"/>
              <w:bottom w:val="single" w:color="000000" w:sz="4" w:space="0"/>
              <w:right w:val="single" w:color="000000" w:sz="4" w:space="0"/>
            </w:tcBorders>
            <w:vAlign w:val="center"/>
          </w:tcPr>
          <w:p w14:paraId="4C5F4C14">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50 </w:t>
            </w:r>
          </w:p>
        </w:tc>
      </w:tr>
      <w:tr w14:paraId="4975BABB">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4F76044D">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70</w:t>
            </w:r>
          </w:p>
        </w:tc>
        <w:tc>
          <w:tcPr>
            <w:tcW w:w="1884" w:type="dxa"/>
            <w:tcBorders>
              <w:top w:val="single" w:color="000000" w:sz="4" w:space="0"/>
              <w:left w:val="single" w:color="000000" w:sz="4" w:space="0"/>
              <w:bottom w:val="single" w:color="000000" w:sz="4" w:space="0"/>
              <w:right w:val="single" w:color="000000" w:sz="4" w:space="0"/>
            </w:tcBorders>
            <w:vAlign w:val="center"/>
          </w:tcPr>
          <w:p w14:paraId="7D8FD111">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115463E0">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迅达</w:t>
            </w:r>
          </w:p>
        </w:tc>
        <w:tc>
          <w:tcPr>
            <w:tcW w:w="2991" w:type="dxa"/>
            <w:tcBorders>
              <w:top w:val="single" w:color="000000" w:sz="4" w:space="0"/>
              <w:left w:val="single" w:color="000000" w:sz="4" w:space="0"/>
              <w:bottom w:val="single" w:color="000000" w:sz="4" w:space="0"/>
              <w:right w:val="single" w:color="000000" w:sz="4" w:space="0"/>
            </w:tcBorders>
            <w:vAlign w:val="center"/>
          </w:tcPr>
          <w:p w14:paraId="6D885506">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轿厢扶手</w:t>
            </w:r>
          </w:p>
        </w:tc>
        <w:tc>
          <w:tcPr>
            <w:tcW w:w="945" w:type="dxa"/>
            <w:tcBorders>
              <w:top w:val="single" w:color="000000" w:sz="4" w:space="0"/>
              <w:left w:val="single" w:color="000000" w:sz="4" w:space="0"/>
              <w:bottom w:val="single" w:color="000000" w:sz="4" w:space="0"/>
              <w:right w:val="single" w:color="000000" w:sz="4" w:space="0"/>
            </w:tcBorders>
            <w:vAlign w:val="center"/>
          </w:tcPr>
          <w:p w14:paraId="2232C06A">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每根</w:t>
            </w:r>
          </w:p>
        </w:tc>
        <w:tc>
          <w:tcPr>
            <w:tcW w:w="1672" w:type="dxa"/>
            <w:tcBorders>
              <w:top w:val="single" w:color="000000" w:sz="4" w:space="0"/>
              <w:left w:val="single" w:color="000000" w:sz="4" w:space="0"/>
              <w:bottom w:val="single" w:color="000000" w:sz="4" w:space="0"/>
              <w:right w:val="single" w:color="000000" w:sz="4" w:space="0"/>
            </w:tcBorders>
            <w:vAlign w:val="center"/>
          </w:tcPr>
          <w:p w14:paraId="100C7874">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589 </w:t>
            </w:r>
          </w:p>
        </w:tc>
      </w:tr>
      <w:tr w14:paraId="7A6F36B0">
        <w:tblPrEx>
          <w:tblCellMar>
            <w:top w:w="0" w:type="dxa"/>
            <w:left w:w="108" w:type="dxa"/>
            <w:bottom w:w="0" w:type="dxa"/>
            <w:right w:w="108" w:type="dxa"/>
          </w:tblCellMar>
        </w:tblPrEx>
        <w:trPr>
          <w:trHeight w:val="309"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44896170">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71</w:t>
            </w:r>
          </w:p>
        </w:tc>
        <w:tc>
          <w:tcPr>
            <w:tcW w:w="1884" w:type="dxa"/>
            <w:tcBorders>
              <w:top w:val="single" w:color="000000" w:sz="4" w:space="0"/>
              <w:left w:val="single" w:color="000000" w:sz="4" w:space="0"/>
              <w:bottom w:val="single" w:color="000000" w:sz="4" w:space="0"/>
              <w:right w:val="single" w:color="000000" w:sz="4" w:space="0"/>
            </w:tcBorders>
            <w:vAlign w:val="center"/>
          </w:tcPr>
          <w:p w14:paraId="656BE6CB">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7781E32B">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迅达</w:t>
            </w:r>
          </w:p>
        </w:tc>
        <w:tc>
          <w:tcPr>
            <w:tcW w:w="2991" w:type="dxa"/>
            <w:tcBorders>
              <w:top w:val="single" w:color="000000" w:sz="4" w:space="0"/>
              <w:left w:val="single" w:color="000000" w:sz="4" w:space="0"/>
              <w:bottom w:val="single" w:color="000000" w:sz="4" w:space="0"/>
              <w:right w:val="single" w:color="000000" w:sz="4" w:space="0"/>
            </w:tcBorders>
            <w:vAlign w:val="center"/>
          </w:tcPr>
          <w:p w14:paraId="4CF4D844">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轿厢地板革</w:t>
            </w:r>
          </w:p>
        </w:tc>
        <w:tc>
          <w:tcPr>
            <w:tcW w:w="945" w:type="dxa"/>
            <w:tcBorders>
              <w:top w:val="single" w:color="000000" w:sz="4" w:space="0"/>
              <w:left w:val="single" w:color="000000" w:sz="4" w:space="0"/>
              <w:bottom w:val="single" w:color="000000" w:sz="4" w:space="0"/>
              <w:right w:val="single" w:color="000000" w:sz="4" w:space="0"/>
            </w:tcBorders>
            <w:vAlign w:val="center"/>
          </w:tcPr>
          <w:p w14:paraId="6819750E">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每平方</w:t>
            </w:r>
          </w:p>
        </w:tc>
        <w:tc>
          <w:tcPr>
            <w:tcW w:w="1672" w:type="dxa"/>
            <w:tcBorders>
              <w:top w:val="single" w:color="000000" w:sz="4" w:space="0"/>
              <w:left w:val="single" w:color="000000" w:sz="4" w:space="0"/>
              <w:bottom w:val="single" w:color="000000" w:sz="4" w:space="0"/>
              <w:right w:val="single" w:color="000000" w:sz="4" w:space="0"/>
            </w:tcBorders>
            <w:vAlign w:val="center"/>
          </w:tcPr>
          <w:p w14:paraId="33AC7773">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290 </w:t>
            </w:r>
          </w:p>
        </w:tc>
      </w:tr>
      <w:tr w14:paraId="68C2D4F9">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1791FBD2">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72</w:t>
            </w:r>
          </w:p>
        </w:tc>
        <w:tc>
          <w:tcPr>
            <w:tcW w:w="1884" w:type="dxa"/>
            <w:tcBorders>
              <w:top w:val="single" w:color="000000" w:sz="4" w:space="0"/>
              <w:left w:val="single" w:color="000000" w:sz="4" w:space="0"/>
              <w:bottom w:val="single" w:color="000000" w:sz="4" w:space="0"/>
              <w:right w:val="single" w:color="000000" w:sz="4" w:space="0"/>
            </w:tcBorders>
            <w:vAlign w:val="center"/>
          </w:tcPr>
          <w:p w14:paraId="567660C2">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166AD888">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迅达</w:t>
            </w:r>
          </w:p>
        </w:tc>
        <w:tc>
          <w:tcPr>
            <w:tcW w:w="2991" w:type="dxa"/>
            <w:tcBorders>
              <w:top w:val="single" w:color="000000" w:sz="4" w:space="0"/>
              <w:left w:val="single" w:color="000000" w:sz="4" w:space="0"/>
              <w:bottom w:val="single" w:color="000000" w:sz="4" w:space="0"/>
              <w:right w:val="single" w:color="000000" w:sz="4" w:space="0"/>
            </w:tcBorders>
            <w:vAlign w:val="center"/>
          </w:tcPr>
          <w:p w14:paraId="1C019C05">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厅门</w:t>
            </w:r>
          </w:p>
        </w:tc>
        <w:tc>
          <w:tcPr>
            <w:tcW w:w="945" w:type="dxa"/>
            <w:tcBorders>
              <w:top w:val="single" w:color="000000" w:sz="4" w:space="0"/>
              <w:left w:val="single" w:color="000000" w:sz="4" w:space="0"/>
              <w:bottom w:val="single" w:color="000000" w:sz="4" w:space="0"/>
              <w:right w:val="single" w:color="000000" w:sz="4" w:space="0"/>
            </w:tcBorders>
            <w:vAlign w:val="center"/>
          </w:tcPr>
          <w:p w14:paraId="04CB31A7">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套</w:t>
            </w:r>
          </w:p>
        </w:tc>
        <w:tc>
          <w:tcPr>
            <w:tcW w:w="1672" w:type="dxa"/>
            <w:tcBorders>
              <w:top w:val="single" w:color="000000" w:sz="4" w:space="0"/>
              <w:left w:val="single" w:color="000000" w:sz="4" w:space="0"/>
              <w:bottom w:val="single" w:color="000000" w:sz="4" w:space="0"/>
              <w:right w:val="single" w:color="000000" w:sz="4" w:space="0"/>
            </w:tcBorders>
            <w:vAlign w:val="center"/>
          </w:tcPr>
          <w:p w14:paraId="023C923D">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4514 </w:t>
            </w:r>
          </w:p>
        </w:tc>
      </w:tr>
      <w:tr w14:paraId="4757110D">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157131BF">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73</w:t>
            </w:r>
          </w:p>
        </w:tc>
        <w:tc>
          <w:tcPr>
            <w:tcW w:w="1884" w:type="dxa"/>
            <w:tcBorders>
              <w:top w:val="single" w:color="000000" w:sz="4" w:space="0"/>
              <w:left w:val="single" w:color="000000" w:sz="4" w:space="0"/>
              <w:bottom w:val="single" w:color="000000" w:sz="4" w:space="0"/>
              <w:right w:val="single" w:color="000000" w:sz="4" w:space="0"/>
            </w:tcBorders>
            <w:vAlign w:val="center"/>
          </w:tcPr>
          <w:p w14:paraId="328E3C56">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15AD81D1">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迅达</w:t>
            </w:r>
          </w:p>
        </w:tc>
        <w:tc>
          <w:tcPr>
            <w:tcW w:w="2991" w:type="dxa"/>
            <w:tcBorders>
              <w:top w:val="single" w:color="000000" w:sz="4" w:space="0"/>
              <w:left w:val="single" w:color="000000" w:sz="4" w:space="0"/>
              <w:bottom w:val="single" w:color="000000" w:sz="4" w:space="0"/>
              <w:right w:val="single" w:color="000000" w:sz="4" w:space="0"/>
            </w:tcBorders>
            <w:vAlign w:val="center"/>
          </w:tcPr>
          <w:p w14:paraId="3C59E8D9">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轿门</w:t>
            </w:r>
          </w:p>
        </w:tc>
        <w:tc>
          <w:tcPr>
            <w:tcW w:w="945" w:type="dxa"/>
            <w:tcBorders>
              <w:top w:val="single" w:color="000000" w:sz="4" w:space="0"/>
              <w:left w:val="single" w:color="000000" w:sz="4" w:space="0"/>
              <w:bottom w:val="single" w:color="000000" w:sz="4" w:space="0"/>
              <w:right w:val="single" w:color="000000" w:sz="4" w:space="0"/>
            </w:tcBorders>
            <w:vAlign w:val="center"/>
          </w:tcPr>
          <w:p w14:paraId="60468FF7">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套</w:t>
            </w:r>
          </w:p>
        </w:tc>
        <w:tc>
          <w:tcPr>
            <w:tcW w:w="1672" w:type="dxa"/>
            <w:tcBorders>
              <w:top w:val="single" w:color="000000" w:sz="4" w:space="0"/>
              <w:left w:val="single" w:color="000000" w:sz="4" w:space="0"/>
              <w:bottom w:val="single" w:color="000000" w:sz="4" w:space="0"/>
              <w:right w:val="single" w:color="000000" w:sz="4" w:space="0"/>
            </w:tcBorders>
            <w:vAlign w:val="center"/>
          </w:tcPr>
          <w:p w14:paraId="0E0DED58">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4400 </w:t>
            </w:r>
          </w:p>
        </w:tc>
      </w:tr>
      <w:tr w14:paraId="28D3B27C">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7235EF85">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74</w:t>
            </w:r>
          </w:p>
        </w:tc>
        <w:tc>
          <w:tcPr>
            <w:tcW w:w="1884" w:type="dxa"/>
            <w:tcBorders>
              <w:top w:val="single" w:color="000000" w:sz="4" w:space="0"/>
              <w:left w:val="single" w:color="000000" w:sz="4" w:space="0"/>
              <w:bottom w:val="single" w:color="000000" w:sz="4" w:space="0"/>
              <w:right w:val="single" w:color="000000" w:sz="4" w:space="0"/>
            </w:tcBorders>
            <w:vAlign w:val="center"/>
          </w:tcPr>
          <w:p w14:paraId="1A32AC51">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25096197">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迅达</w:t>
            </w:r>
          </w:p>
        </w:tc>
        <w:tc>
          <w:tcPr>
            <w:tcW w:w="2991" w:type="dxa"/>
            <w:tcBorders>
              <w:top w:val="single" w:color="000000" w:sz="4" w:space="0"/>
              <w:left w:val="single" w:color="000000" w:sz="4" w:space="0"/>
              <w:bottom w:val="single" w:color="000000" w:sz="4" w:space="0"/>
              <w:right w:val="single" w:color="000000" w:sz="4" w:space="0"/>
            </w:tcBorders>
            <w:vAlign w:val="center"/>
          </w:tcPr>
          <w:p w14:paraId="73F1A03D">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地坎</w:t>
            </w:r>
          </w:p>
        </w:tc>
        <w:tc>
          <w:tcPr>
            <w:tcW w:w="945" w:type="dxa"/>
            <w:tcBorders>
              <w:top w:val="single" w:color="000000" w:sz="4" w:space="0"/>
              <w:left w:val="single" w:color="000000" w:sz="4" w:space="0"/>
              <w:bottom w:val="single" w:color="000000" w:sz="4" w:space="0"/>
              <w:right w:val="single" w:color="000000" w:sz="4" w:space="0"/>
            </w:tcBorders>
            <w:vAlign w:val="center"/>
          </w:tcPr>
          <w:p w14:paraId="179D41D1">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条</w:t>
            </w:r>
          </w:p>
        </w:tc>
        <w:tc>
          <w:tcPr>
            <w:tcW w:w="1672" w:type="dxa"/>
            <w:tcBorders>
              <w:top w:val="single" w:color="000000" w:sz="4" w:space="0"/>
              <w:left w:val="single" w:color="000000" w:sz="4" w:space="0"/>
              <w:bottom w:val="single" w:color="000000" w:sz="4" w:space="0"/>
              <w:right w:val="single" w:color="000000" w:sz="4" w:space="0"/>
            </w:tcBorders>
            <w:vAlign w:val="center"/>
          </w:tcPr>
          <w:p w14:paraId="06F2B9EF">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2253 </w:t>
            </w:r>
          </w:p>
        </w:tc>
      </w:tr>
      <w:tr w14:paraId="566AABB8">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5C72FC69">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75</w:t>
            </w:r>
          </w:p>
        </w:tc>
        <w:tc>
          <w:tcPr>
            <w:tcW w:w="1884" w:type="dxa"/>
            <w:tcBorders>
              <w:top w:val="single" w:color="000000" w:sz="4" w:space="0"/>
              <w:left w:val="single" w:color="000000" w:sz="4" w:space="0"/>
              <w:bottom w:val="single" w:color="000000" w:sz="4" w:space="0"/>
              <w:right w:val="single" w:color="000000" w:sz="4" w:space="0"/>
            </w:tcBorders>
            <w:vAlign w:val="center"/>
          </w:tcPr>
          <w:p w14:paraId="424A3F48">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自动扶梯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356A7FA7">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迅达</w:t>
            </w:r>
          </w:p>
        </w:tc>
        <w:tc>
          <w:tcPr>
            <w:tcW w:w="2991" w:type="dxa"/>
            <w:tcBorders>
              <w:top w:val="single" w:color="000000" w:sz="4" w:space="0"/>
              <w:left w:val="single" w:color="000000" w:sz="4" w:space="0"/>
              <w:bottom w:val="single" w:color="000000" w:sz="4" w:space="0"/>
              <w:right w:val="single" w:color="000000" w:sz="4" w:space="0"/>
            </w:tcBorders>
            <w:vAlign w:val="center"/>
          </w:tcPr>
          <w:p w14:paraId="51B002FB">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制动器</w:t>
            </w:r>
          </w:p>
        </w:tc>
        <w:tc>
          <w:tcPr>
            <w:tcW w:w="945" w:type="dxa"/>
            <w:tcBorders>
              <w:top w:val="single" w:color="000000" w:sz="4" w:space="0"/>
              <w:left w:val="single" w:color="000000" w:sz="4" w:space="0"/>
              <w:bottom w:val="single" w:color="000000" w:sz="4" w:space="0"/>
              <w:right w:val="single" w:color="000000" w:sz="4" w:space="0"/>
            </w:tcBorders>
            <w:vAlign w:val="center"/>
          </w:tcPr>
          <w:p w14:paraId="686F44CD">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0FAF62B6">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2444 </w:t>
            </w:r>
          </w:p>
        </w:tc>
      </w:tr>
      <w:tr w14:paraId="61F1B21D">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554A963F">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76</w:t>
            </w:r>
          </w:p>
        </w:tc>
        <w:tc>
          <w:tcPr>
            <w:tcW w:w="1884" w:type="dxa"/>
            <w:tcBorders>
              <w:top w:val="single" w:color="000000" w:sz="4" w:space="0"/>
              <w:left w:val="single" w:color="000000" w:sz="4" w:space="0"/>
              <w:bottom w:val="single" w:color="000000" w:sz="4" w:space="0"/>
              <w:right w:val="single" w:color="000000" w:sz="4" w:space="0"/>
            </w:tcBorders>
            <w:vAlign w:val="center"/>
          </w:tcPr>
          <w:p w14:paraId="2972D803">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自动扶梯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35D5BEDC">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迅达</w:t>
            </w:r>
          </w:p>
        </w:tc>
        <w:tc>
          <w:tcPr>
            <w:tcW w:w="2991" w:type="dxa"/>
            <w:tcBorders>
              <w:top w:val="single" w:color="000000" w:sz="4" w:space="0"/>
              <w:left w:val="single" w:color="000000" w:sz="4" w:space="0"/>
              <w:bottom w:val="single" w:color="000000" w:sz="4" w:space="0"/>
              <w:right w:val="single" w:color="000000" w:sz="4" w:space="0"/>
            </w:tcBorders>
            <w:vAlign w:val="center"/>
          </w:tcPr>
          <w:p w14:paraId="6407DA9B">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梯级踏板</w:t>
            </w:r>
          </w:p>
        </w:tc>
        <w:tc>
          <w:tcPr>
            <w:tcW w:w="945" w:type="dxa"/>
            <w:tcBorders>
              <w:top w:val="single" w:color="000000" w:sz="4" w:space="0"/>
              <w:left w:val="single" w:color="000000" w:sz="4" w:space="0"/>
              <w:bottom w:val="single" w:color="000000" w:sz="4" w:space="0"/>
              <w:right w:val="single" w:color="000000" w:sz="4" w:space="0"/>
            </w:tcBorders>
            <w:vAlign w:val="center"/>
          </w:tcPr>
          <w:p w14:paraId="1C5A609A">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5238A3D3">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1736 </w:t>
            </w:r>
          </w:p>
        </w:tc>
      </w:tr>
      <w:tr w14:paraId="2810190D">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104AE1EC">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77</w:t>
            </w:r>
          </w:p>
        </w:tc>
        <w:tc>
          <w:tcPr>
            <w:tcW w:w="1884" w:type="dxa"/>
            <w:tcBorders>
              <w:top w:val="single" w:color="000000" w:sz="4" w:space="0"/>
              <w:left w:val="single" w:color="000000" w:sz="4" w:space="0"/>
              <w:bottom w:val="single" w:color="000000" w:sz="4" w:space="0"/>
              <w:right w:val="single" w:color="000000" w:sz="4" w:space="0"/>
            </w:tcBorders>
            <w:vAlign w:val="center"/>
          </w:tcPr>
          <w:p w14:paraId="23C9D6FB">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自动扶梯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11491029">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迅达</w:t>
            </w:r>
          </w:p>
        </w:tc>
        <w:tc>
          <w:tcPr>
            <w:tcW w:w="2991" w:type="dxa"/>
            <w:tcBorders>
              <w:top w:val="single" w:color="000000" w:sz="4" w:space="0"/>
              <w:left w:val="single" w:color="000000" w:sz="4" w:space="0"/>
              <w:bottom w:val="single" w:color="000000" w:sz="4" w:space="0"/>
              <w:right w:val="single" w:color="000000" w:sz="4" w:space="0"/>
            </w:tcBorders>
            <w:vAlign w:val="center"/>
          </w:tcPr>
          <w:p w14:paraId="3AFDB87B">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梳齿板</w:t>
            </w:r>
          </w:p>
        </w:tc>
        <w:tc>
          <w:tcPr>
            <w:tcW w:w="945" w:type="dxa"/>
            <w:tcBorders>
              <w:top w:val="single" w:color="000000" w:sz="4" w:space="0"/>
              <w:left w:val="single" w:color="000000" w:sz="4" w:space="0"/>
              <w:bottom w:val="single" w:color="000000" w:sz="4" w:space="0"/>
              <w:right w:val="single" w:color="000000" w:sz="4" w:space="0"/>
            </w:tcBorders>
            <w:vAlign w:val="center"/>
          </w:tcPr>
          <w:p w14:paraId="329B1A61">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034FD0F6">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164 </w:t>
            </w:r>
          </w:p>
        </w:tc>
      </w:tr>
      <w:tr w14:paraId="75A98366">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0C9DDD99">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78</w:t>
            </w:r>
          </w:p>
        </w:tc>
        <w:tc>
          <w:tcPr>
            <w:tcW w:w="1884" w:type="dxa"/>
            <w:tcBorders>
              <w:top w:val="single" w:color="000000" w:sz="4" w:space="0"/>
              <w:left w:val="single" w:color="000000" w:sz="4" w:space="0"/>
              <w:bottom w:val="single" w:color="000000" w:sz="4" w:space="0"/>
              <w:right w:val="single" w:color="000000" w:sz="4" w:space="0"/>
            </w:tcBorders>
            <w:vAlign w:val="center"/>
          </w:tcPr>
          <w:p w14:paraId="1F4AE0D8">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自动扶梯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16A08308">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迅达</w:t>
            </w:r>
          </w:p>
        </w:tc>
        <w:tc>
          <w:tcPr>
            <w:tcW w:w="2991" w:type="dxa"/>
            <w:tcBorders>
              <w:top w:val="single" w:color="000000" w:sz="4" w:space="0"/>
              <w:left w:val="single" w:color="000000" w:sz="4" w:space="0"/>
              <w:bottom w:val="single" w:color="000000" w:sz="4" w:space="0"/>
              <w:right w:val="single" w:color="000000" w:sz="4" w:space="0"/>
            </w:tcBorders>
            <w:vAlign w:val="center"/>
          </w:tcPr>
          <w:p w14:paraId="26CF851A">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扶手带回转连</w:t>
            </w:r>
          </w:p>
        </w:tc>
        <w:tc>
          <w:tcPr>
            <w:tcW w:w="945" w:type="dxa"/>
            <w:tcBorders>
              <w:top w:val="single" w:color="000000" w:sz="4" w:space="0"/>
              <w:left w:val="single" w:color="000000" w:sz="4" w:space="0"/>
              <w:bottom w:val="single" w:color="000000" w:sz="4" w:space="0"/>
              <w:right w:val="single" w:color="000000" w:sz="4" w:space="0"/>
            </w:tcBorders>
            <w:vAlign w:val="center"/>
          </w:tcPr>
          <w:p w14:paraId="0231FCF5">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条</w:t>
            </w:r>
          </w:p>
        </w:tc>
        <w:tc>
          <w:tcPr>
            <w:tcW w:w="1672" w:type="dxa"/>
            <w:tcBorders>
              <w:top w:val="single" w:color="000000" w:sz="4" w:space="0"/>
              <w:left w:val="single" w:color="000000" w:sz="4" w:space="0"/>
              <w:bottom w:val="single" w:color="000000" w:sz="4" w:space="0"/>
              <w:right w:val="single" w:color="000000" w:sz="4" w:space="0"/>
            </w:tcBorders>
            <w:vAlign w:val="center"/>
          </w:tcPr>
          <w:p w14:paraId="52C1F38E">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260 </w:t>
            </w:r>
          </w:p>
        </w:tc>
      </w:tr>
      <w:tr w14:paraId="58676E3D">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0322D7B8">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79</w:t>
            </w:r>
          </w:p>
        </w:tc>
        <w:tc>
          <w:tcPr>
            <w:tcW w:w="1884" w:type="dxa"/>
            <w:tcBorders>
              <w:top w:val="single" w:color="000000" w:sz="4" w:space="0"/>
              <w:left w:val="single" w:color="000000" w:sz="4" w:space="0"/>
              <w:bottom w:val="single" w:color="000000" w:sz="4" w:space="0"/>
              <w:right w:val="single" w:color="000000" w:sz="4" w:space="0"/>
            </w:tcBorders>
            <w:vAlign w:val="center"/>
          </w:tcPr>
          <w:p w14:paraId="6ABA6477">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自动扶梯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0BAD1309">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迅达</w:t>
            </w:r>
          </w:p>
        </w:tc>
        <w:tc>
          <w:tcPr>
            <w:tcW w:w="2991" w:type="dxa"/>
            <w:tcBorders>
              <w:top w:val="single" w:color="000000" w:sz="4" w:space="0"/>
              <w:left w:val="single" w:color="000000" w:sz="4" w:space="0"/>
              <w:bottom w:val="single" w:color="000000" w:sz="4" w:space="0"/>
              <w:right w:val="single" w:color="000000" w:sz="4" w:space="0"/>
            </w:tcBorders>
            <w:vAlign w:val="center"/>
          </w:tcPr>
          <w:p w14:paraId="09BFF6AC">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2P开关</w:t>
            </w:r>
          </w:p>
        </w:tc>
        <w:tc>
          <w:tcPr>
            <w:tcW w:w="945" w:type="dxa"/>
            <w:tcBorders>
              <w:top w:val="single" w:color="000000" w:sz="4" w:space="0"/>
              <w:left w:val="single" w:color="000000" w:sz="4" w:space="0"/>
              <w:bottom w:val="single" w:color="000000" w:sz="4" w:space="0"/>
              <w:right w:val="single" w:color="000000" w:sz="4" w:space="0"/>
            </w:tcBorders>
            <w:vAlign w:val="center"/>
          </w:tcPr>
          <w:p w14:paraId="2466D304">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17BA1294">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130 </w:t>
            </w:r>
          </w:p>
        </w:tc>
      </w:tr>
      <w:tr w14:paraId="4BF7206A">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12FCF606">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80</w:t>
            </w:r>
          </w:p>
        </w:tc>
        <w:tc>
          <w:tcPr>
            <w:tcW w:w="1884" w:type="dxa"/>
            <w:tcBorders>
              <w:top w:val="single" w:color="000000" w:sz="4" w:space="0"/>
              <w:left w:val="single" w:color="000000" w:sz="4" w:space="0"/>
              <w:bottom w:val="single" w:color="000000" w:sz="4" w:space="0"/>
              <w:right w:val="single" w:color="000000" w:sz="4" w:space="0"/>
            </w:tcBorders>
            <w:vAlign w:val="center"/>
          </w:tcPr>
          <w:p w14:paraId="0D77122F">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自动扶梯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2C014BEC">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迅达</w:t>
            </w:r>
          </w:p>
        </w:tc>
        <w:tc>
          <w:tcPr>
            <w:tcW w:w="2991" w:type="dxa"/>
            <w:tcBorders>
              <w:top w:val="single" w:color="000000" w:sz="4" w:space="0"/>
              <w:left w:val="single" w:color="000000" w:sz="4" w:space="0"/>
              <w:bottom w:val="single" w:color="000000" w:sz="4" w:space="0"/>
              <w:right w:val="single" w:color="000000" w:sz="4" w:space="0"/>
            </w:tcBorders>
            <w:vAlign w:val="center"/>
          </w:tcPr>
          <w:p w14:paraId="48CA7513">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1P开关</w:t>
            </w:r>
          </w:p>
        </w:tc>
        <w:tc>
          <w:tcPr>
            <w:tcW w:w="945" w:type="dxa"/>
            <w:tcBorders>
              <w:top w:val="single" w:color="000000" w:sz="4" w:space="0"/>
              <w:left w:val="single" w:color="000000" w:sz="4" w:space="0"/>
              <w:bottom w:val="single" w:color="000000" w:sz="4" w:space="0"/>
              <w:right w:val="single" w:color="000000" w:sz="4" w:space="0"/>
            </w:tcBorders>
            <w:vAlign w:val="center"/>
          </w:tcPr>
          <w:p w14:paraId="19FA39AA">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2F82E77B">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122 </w:t>
            </w:r>
          </w:p>
        </w:tc>
      </w:tr>
      <w:tr w14:paraId="52808202">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62A36E54">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81</w:t>
            </w:r>
          </w:p>
        </w:tc>
        <w:tc>
          <w:tcPr>
            <w:tcW w:w="1884" w:type="dxa"/>
            <w:tcBorders>
              <w:top w:val="single" w:color="000000" w:sz="4" w:space="0"/>
              <w:left w:val="single" w:color="000000" w:sz="4" w:space="0"/>
              <w:bottom w:val="single" w:color="000000" w:sz="4" w:space="0"/>
              <w:right w:val="single" w:color="000000" w:sz="4" w:space="0"/>
            </w:tcBorders>
            <w:vAlign w:val="center"/>
          </w:tcPr>
          <w:p w14:paraId="32CC74F7">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自动扶梯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68B00982">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迅达</w:t>
            </w:r>
          </w:p>
        </w:tc>
        <w:tc>
          <w:tcPr>
            <w:tcW w:w="2991" w:type="dxa"/>
            <w:tcBorders>
              <w:top w:val="single" w:color="000000" w:sz="4" w:space="0"/>
              <w:left w:val="single" w:color="000000" w:sz="4" w:space="0"/>
              <w:bottom w:val="single" w:color="000000" w:sz="4" w:space="0"/>
              <w:right w:val="single" w:color="000000" w:sz="4" w:space="0"/>
            </w:tcBorders>
            <w:vAlign w:val="center"/>
          </w:tcPr>
          <w:p w14:paraId="4469C201">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总开关</w:t>
            </w:r>
          </w:p>
        </w:tc>
        <w:tc>
          <w:tcPr>
            <w:tcW w:w="945" w:type="dxa"/>
            <w:tcBorders>
              <w:top w:val="single" w:color="000000" w:sz="4" w:space="0"/>
              <w:left w:val="single" w:color="000000" w:sz="4" w:space="0"/>
              <w:bottom w:val="single" w:color="000000" w:sz="4" w:space="0"/>
              <w:right w:val="single" w:color="000000" w:sz="4" w:space="0"/>
            </w:tcBorders>
            <w:vAlign w:val="center"/>
          </w:tcPr>
          <w:p w14:paraId="28446AEB">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63C688F1">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300 </w:t>
            </w:r>
          </w:p>
        </w:tc>
      </w:tr>
      <w:tr w14:paraId="6A591E4D">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27085541">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82</w:t>
            </w:r>
          </w:p>
        </w:tc>
        <w:tc>
          <w:tcPr>
            <w:tcW w:w="1884" w:type="dxa"/>
            <w:tcBorders>
              <w:top w:val="single" w:color="000000" w:sz="4" w:space="0"/>
              <w:left w:val="single" w:color="000000" w:sz="4" w:space="0"/>
              <w:bottom w:val="single" w:color="000000" w:sz="4" w:space="0"/>
              <w:right w:val="single" w:color="000000" w:sz="4" w:space="0"/>
            </w:tcBorders>
            <w:vAlign w:val="center"/>
          </w:tcPr>
          <w:p w14:paraId="05BB5FE1">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自动扶梯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0059F63C">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迅达</w:t>
            </w:r>
          </w:p>
        </w:tc>
        <w:tc>
          <w:tcPr>
            <w:tcW w:w="2991" w:type="dxa"/>
            <w:tcBorders>
              <w:top w:val="single" w:color="000000" w:sz="4" w:space="0"/>
              <w:left w:val="single" w:color="000000" w:sz="4" w:space="0"/>
              <w:bottom w:val="single" w:color="000000" w:sz="4" w:space="0"/>
              <w:right w:val="single" w:color="000000" w:sz="4" w:space="0"/>
            </w:tcBorders>
            <w:vAlign w:val="center"/>
          </w:tcPr>
          <w:p w14:paraId="164817D1">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安全触点开关</w:t>
            </w:r>
          </w:p>
        </w:tc>
        <w:tc>
          <w:tcPr>
            <w:tcW w:w="945" w:type="dxa"/>
            <w:tcBorders>
              <w:top w:val="single" w:color="000000" w:sz="4" w:space="0"/>
              <w:left w:val="single" w:color="000000" w:sz="4" w:space="0"/>
              <w:bottom w:val="single" w:color="000000" w:sz="4" w:space="0"/>
              <w:right w:val="single" w:color="000000" w:sz="4" w:space="0"/>
            </w:tcBorders>
            <w:vAlign w:val="center"/>
          </w:tcPr>
          <w:p w14:paraId="66C6735C">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66446EBC">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110 </w:t>
            </w:r>
          </w:p>
        </w:tc>
      </w:tr>
      <w:tr w14:paraId="701B6573">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77EC6169">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83</w:t>
            </w:r>
          </w:p>
        </w:tc>
        <w:tc>
          <w:tcPr>
            <w:tcW w:w="1884" w:type="dxa"/>
            <w:tcBorders>
              <w:top w:val="single" w:color="000000" w:sz="4" w:space="0"/>
              <w:left w:val="single" w:color="000000" w:sz="4" w:space="0"/>
              <w:bottom w:val="single" w:color="000000" w:sz="4" w:space="0"/>
              <w:right w:val="single" w:color="000000" w:sz="4" w:space="0"/>
            </w:tcBorders>
            <w:vAlign w:val="center"/>
          </w:tcPr>
          <w:p w14:paraId="4261F97F">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自动扶梯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43AD5CD2">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迅达</w:t>
            </w:r>
          </w:p>
        </w:tc>
        <w:tc>
          <w:tcPr>
            <w:tcW w:w="2991" w:type="dxa"/>
            <w:tcBorders>
              <w:top w:val="single" w:color="000000" w:sz="4" w:space="0"/>
              <w:left w:val="single" w:color="000000" w:sz="4" w:space="0"/>
              <w:bottom w:val="single" w:color="000000" w:sz="4" w:space="0"/>
              <w:right w:val="single" w:color="000000" w:sz="4" w:space="0"/>
            </w:tcBorders>
            <w:vAlign w:val="center"/>
          </w:tcPr>
          <w:p w14:paraId="6CCEBC67">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钥匙开关</w:t>
            </w:r>
          </w:p>
        </w:tc>
        <w:tc>
          <w:tcPr>
            <w:tcW w:w="945" w:type="dxa"/>
            <w:tcBorders>
              <w:top w:val="single" w:color="000000" w:sz="4" w:space="0"/>
              <w:left w:val="single" w:color="000000" w:sz="4" w:space="0"/>
              <w:bottom w:val="single" w:color="000000" w:sz="4" w:space="0"/>
              <w:right w:val="single" w:color="000000" w:sz="4" w:space="0"/>
            </w:tcBorders>
            <w:vAlign w:val="center"/>
          </w:tcPr>
          <w:p w14:paraId="521EACA2">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7DD1AE5F">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211 </w:t>
            </w:r>
          </w:p>
        </w:tc>
      </w:tr>
      <w:tr w14:paraId="07D0433F">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660FDF31">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84</w:t>
            </w:r>
          </w:p>
        </w:tc>
        <w:tc>
          <w:tcPr>
            <w:tcW w:w="1884" w:type="dxa"/>
            <w:tcBorders>
              <w:top w:val="single" w:color="000000" w:sz="4" w:space="0"/>
              <w:left w:val="single" w:color="000000" w:sz="4" w:space="0"/>
              <w:bottom w:val="single" w:color="000000" w:sz="4" w:space="0"/>
              <w:right w:val="single" w:color="000000" w:sz="4" w:space="0"/>
            </w:tcBorders>
            <w:vAlign w:val="center"/>
          </w:tcPr>
          <w:p w14:paraId="09F242BB">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自动扶梯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2DF6B0F0">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迅达</w:t>
            </w:r>
          </w:p>
        </w:tc>
        <w:tc>
          <w:tcPr>
            <w:tcW w:w="2991" w:type="dxa"/>
            <w:tcBorders>
              <w:top w:val="single" w:color="000000" w:sz="4" w:space="0"/>
              <w:left w:val="single" w:color="000000" w:sz="4" w:space="0"/>
              <w:bottom w:val="single" w:color="000000" w:sz="4" w:space="0"/>
              <w:right w:val="single" w:color="000000" w:sz="4" w:space="0"/>
            </w:tcBorders>
            <w:vAlign w:val="center"/>
          </w:tcPr>
          <w:p w14:paraId="6BEEB915">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辅助触点</w:t>
            </w:r>
          </w:p>
        </w:tc>
        <w:tc>
          <w:tcPr>
            <w:tcW w:w="945" w:type="dxa"/>
            <w:tcBorders>
              <w:top w:val="single" w:color="000000" w:sz="4" w:space="0"/>
              <w:left w:val="single" w:color="000000" w:sz="4" w:space="0"/>
              <w:bottom w:val="single" w:color="000000" w:sz="4" w:space="0"/>
              <w:right w:val="single" w:color="000000" w:sz="4" w:space="0"/>
            </w:tcBorders>
            <w:vAlign w:val="center"/>
          </w:tcPr>
          <w:p w14:paraId="403F48EC">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56DD6DF5">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57 </w:t>
            </w:r>
          </w:p>
        </w:tc>
      </w:tr>
      <w:tr w14:paraId="24B220EE">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5BB0894C">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85</w:t>
            </w:r>
          </w:p>
        </w:tc>
        <w:tc>
          <w:tcPr>
            <w:tcW w:w="1884" w:type="dxa"/>
            <w:tcBorders>
              <w:top w:val="single" w:color="000000" w:sz="4" w:space="0"/>
              <w:left w:val="single" w:color="000000" w:sz="4" w:space="0"/>
              <w:bottom w:val="single" w:color="000000" w:sz="4" w:space="0"/>
              <w:right w:val="single" w:color="000000" w:sz="4" w:space="0"/>
            </w:tcBorders>
            <w:vAlign w:val="center"/>
          </w:tcPr>
          <w:p w14:paraId="1E901868">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自动扶梯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1905018F">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迅达</w:t>
            </w:r>
          </w:p>
        </w:tc>
        <w:tc>
          <w:tcPr>
            <w:tcW w:w="2991" w:type="dxa"/>
            <w:tcBorders>
              <w:top w:val="single" w:color="000000" w:sz="4" w:space="0"/>
              <w:left w:val="single" w:color="000000" w:sz="4" w:space="0"/>
              <w:bottom w:val="single" w:color="000000" w:sz="4" w:space="0"/>
              <w:right w:val="single" w:color="000000" w:sz="4" w:space="0"/>
            </w:tcBorders>
            <w:vAlign w:val="center"/>
          </w:tcPr>
          <w:p w14:paraId="70199221">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主接触器</w:t>
            </w:r>
          </w:p>
        </w:tc>
        <w:tc>
          <w:tcPr>
            <w:tcW w:w="945" w:type="dxa"/>
            <w:tcBorders>
              <w:top w:val="single" w:color="000000" w:sz="4" w:space="0"/>
              <w:left w:val="single" w:color="000000" w:sz="4" w:space="0"/>
              <w:bottom w:val="single" w:color="000000" w:sz="4" w:space="0"/>
              <w:right w:val="single" w:color="000000" w:sz="4" w:space="0"/>
            </w:tcBorders>
            <w:vAlign w:val="center"/>
          </w:tcPr>
          <w:p w14:paraId="2007EB42">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6AD912C6">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1078 </w:t>
            </w:r>
          </w:p>
        </w:tc>
      </w:tr>
      <w:tr w14:paraId="63F1D2D3">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60A60C9F">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86</w:t>
            </w:r>
          </w:p>
        </w:tc>
        <w:tc>
          <w:tcPr>
            <w:tcW w:w="1884" w:type="dxa"/>
            <w:tcBorders>
              <w:top w:val="single" w:color="000000" w:sz="4" w:space="0"/>
              <w:left w:val="single" w:color="000000" w:sz="4" w:space="0"/>
              <w:bottom w:val="single" w:color="000000" w:sz="4" w:space="0"/>
              <w:right w:val="single" w:color="000000" w:sz="4" w:space="0"/>
            </w:tcBorders>
            <w:vAlign w:val="center"/>
          </w:tcPr>
          <w:p w14:paraId="5D3F1883">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自动扶梯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589C30E1">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迅达</w:t>
            </w:r>
          </w:p>
        </w:tc>
        <w:tc>
          <w:tcPr>
            <w:tcW w:w="2991" w:type="dxa"/>
            <w:tcBorders>
              <w:top w:val="single" w:color="000000" w:sz="4" w:space="0"/>
              <w:left w:val="single" w:color="000000" w:sz="4" w:space="0"/>
              <w:bottom w:val="single" w:color="000000" w:sz="4" w:space="0"/>
              <w:right w:val="single" w:color="000000" w:sz="4" w:space="0"/>
            </w:tcBorders>
            <w:vAlign w:val="center"/>
          </w:tcPr>
          <w:p w14:paraId="7B0C1907">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中间接触器</w:t>
            </w:r>
          </w:p>
        </w:tc>
        <w:tc>
          <w:tcPr>
            <w:tcW w:w="945" w:type="dxa"/>
            <w:tcBorders>
              <w:top w:val="single" w:color="000000" w:sz="4" w:space="0"/>
              <w:left w:val="single" w:color="000000" w:sz="4" w:space="0"/>
              <w:bottom w:val="single" w:color="000000" w:sz="4" w:space="0"/>
              <w:right w:val="single" w:color="000000" w:sz="4" w:space="0"/>
            </w:tcBorders>
            <w:vAlign w:val="center"/>
          </w:tcPr>
          <w:p w14:paraId="1A2913F6">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34EF85EE">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430 </w:t>
            </w:r>
          </w:p>
        </w:tc>
      </w:tr>
      <w:tr w14:paraId="7C142542">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4F31E0E9">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87</w:t>
            </w:r>
          </w:p>
        </w:tc>
        <w:tc>
          <w:tcPr>
            <w:tcW w:w="1884" w:type="dxa"/>
            <w:tcBorders>
              <w:top w:val="single" w:color="000000" w:sz="4" w:space="0"/>
              <w:left w:val="single" w:color="000000" w:sz="4" w:space="0"/>
              <w:bottom w:val="single" w:color="000000" w:sz="4" w:space="0"/>
              <w:right w:val="single" w:color="000000" w:sz="4" w:space="0"/>
            </w:tcBorders>
            <w:vAlign w:val="center"/>
          </w:tcPr>
          <w:p w14:paraId="478E38F0">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自动扶梯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362B376A">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迅达</w:t>
            </w:r>
          </w:p>
        </w:tc>
        <w:tc>
          <w:tcPr>
            <w:tcW w:w="2991" w:type="dxa"/>
            <w:tcBorders>
              <w:top w:val="single" w:color="000000" w:sz="4" w:space="0"/>
              <w:left w:val="single" w:color="000000" w:sz="4" w:space="0"/>
              <w:bottom w:val="single" w:color="000000" w:sz="4" w:space="0"/>
              <w:right w:val="single" w:color="000000" w:sz="4" w:space="0"/>
            </w:tcBorders>
            <w:vAlign w:val="center"/>
          </w:tcPr>
          <w:p w14:paraId="32F9AA63">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微型继电器</w:t>
            </w:r>
          </w:p>
        </w:tc>
        <w:tc>
          <w:tcPr>
            <w:tcW w:w="945" w:type="dxa"/>
            <w:tcBorders>
              <w:top w:val="single" w:color="000000" w:sz="4" w:space="0"/>
              <w:left w:val="single" w:color="000000" w:sz="4" w:space="0"/>
              <w:bottom w:val="single" w:color="000000" w:sz="4" w:space="0"/>
              <w:right w:val="single" w:color="000000" w:sz="4" w:space="0"/>
            </w:tcBorders>
            <w:vAlign w:val="center"/>
          </w:tcPr>
          <w:p w14:paraId="2F0A5961">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3B13A7AB">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106 </w:t>
            </w:r>
          </w:p>
        </w:tc>
      </w:tr>
      <w:tr w14:paraId="5D0A5917">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2BE64286">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88</w:t>
            </w:r>
          </w:p>
        </w:tc>
        <w:tc>
          <w:tcPr>
            <w:tcW w:w="1884" w:type="dxa"/>
            <w:tcBorders>
              <w:top w:val="single" w:color="000000" w:sz="4" w:space="0"/>
              <w:left w:val="single" w:color="000000" w:sz="4" w:space="0"/>
              <w:bottom w:val="single" w:color="000000" w:sz="4" w:space="0"/>
              <w:right w:val="single" w:color="000000" w:sz="4" w:space="0"/>
            </w:tcBorders>
            <w:vAlign w:val="center"/>
          </w:tcPr>
          <w:p w14:paraId="3B92D7BC">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自动扶梯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0B6B24F6">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迅达</w:t>
            </w:r>
          </w:p>
        </w:tc>
        <w:tc>
          <w:tcPr>
            <w:tcW w:w="2991" w:type="dxa"/>
            <w:tcBorders>
              <w:top w:val="single" w:color="000000" w:sz="4" w:space="0"/>
              <w:left w:val="single" w:color="000000" w:sz="4" w:space="0"/>
              <w:bottom w:val="single" w:color="000000" w:sz="4" w:space="0"/>
              <w:right w:val="single" w:color="000000" w:sz="4" w:space="0"/>
            </w:tcBorders>
            <w:vAlign w:val="center"/>
          </w:tcPr>
          <w:p w14:paraId="2875A6CB">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驱动主机测速接近开关</w:t>
            </w:r>
          </w:p>
        </w:tc>
        <w:tc>
          <w:tcPr>
            <w:tcW w:w="945" w:type="dxa"/>
            <w:tcBorders>
              <w:top w:val="single" w:color="000000" w:sz="4" w:space="0"/>
              <w:left w:val="single" w:color="000000" w:sz="4" w:space="0"/>
              <w:bottom w:val="single" w:color="000000" w:sz="4" w:space="0"/>
              <w:right w:val="single" w:color="000000" w:sz="4" w:space="0"/>
            </w:tcBorders>
            <w:vAlign w:val="center"/>
          </w:tcPr>
          <w:p w14:paraId="448C80C7">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5D3533A0">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225 </w:t>
            </w:r>
          </w:p>
        </w:tc>
      </w:tr>
      <w:tr w14:paraId="5566B3AF">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7108AAA2">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89</w:t>
            </w:r>
          </w:p>
        </w:tc>
        <w:tc>
          <w:tcPr>
            <w:tcW w:w="1884" w:type="dxa"/>
            <w:tcBorders>
              <w:top w:val="single" w:color="000000" w:sz="4" w:space="0"/>
              <w:left w:val="single" w:color="000000" w:sz="4" w:space="0"/>
              <w:bottom w:val="single" w:color="000000" w:sz="4" w:space="0"/>
              <w:right w:val="single" w:color="000000" w:sz="4" w:space="0"/>
            </w:tcBorders>
            <w:vAlign w:val="center"/>
          </w:tcPr>
          <w:p w14:paraId="7486FC8A">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自动扶梯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7993255A">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迅达</w:t>
            </w:r>
          </w:p>
        </w:tc>
        <w:tc>
          <w:tcPr>
            <w:tcW w:w="2991" w:type="dxa"/>
            <w:tcBorders>
              <w:top w:val="single" w:color="000000" w:sz="4" w:space="0"/>
              <w:left w:val="single" w:color="000000" w:sz="4" w:space="0"/>
              <w:bottom w:val="single" w:color="000000" w:sz="4" w:space="0"/>
              <w:right w:val="single" w:color="000000" w:sz="4" w:space="0"/>
            </w:tcBorders>
            <w:vAlign w:val="center"/>
          </w:tcPr>
          <w:p w14:paraId="1D0CEB34">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梯级或踏板检测接近开关</w:t>
            </w:r>
          </w:p>
        </w:tc>
        <w:tc>
          <w:tcPr>
            <w:tcW w:w="945" w:type="dxa"/>
            <w:tcBorders>
              <w:top w:val="single" w:color="000000" w:sz="4" w:space="0"/>
              <w:left w:val="single" w:color="000000" w:sz="4" w:space="0"/>
              <w:bottom w:val="single" w:color="000000" w:sz="4" w:space="0"/>
              <w:right w:val="single" w:color="000000" w:sz="4" w:space="0"/>
            </w:tcBorders>
            <w:vAlign w:val="center"/>
          </w:tcPr>
          <w:p w14:paraId="13A7E6F6">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2B542045">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230 </w:t>
            </w:r>
          </w:p>
        </w:tc>
      </w:tr>
      <w:tr w14:paraId="57F5786D">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60081863">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90</w:t>
            </w:r>
          </w:p>
        </w:tc>
        <w:tc>
          <w:tcPr>
            <w:tcW w:w="1884" w:type="dxa"/>
            <w:tcBorders>
              <w:top w:val="single" w:color="000000" w:sz="4" w:space="0"/>
              <w:left w:val="single" w:color="000000" w:sz="4" w:space="0"/>
              <w:bottom w:val="single" w:color="000000" w:sz="4" w:space="0"/>
              <w:right w:val="single" w:color="000000" w:sz="4" w:space="0"/>
            </w:tcBorders>
            <w:vAlign w:val="center"/>
          </w:tcPr>
          <w:p w14:paraId="319C89AC">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自动扶梯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5D5A610D">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迅达</w:t>
            </w:r>
          </w:p>
        </w:tc>
        <w:tc>
          <w:tcPr>
            <w:tcW w:w="2991" w:type="dxa"/>
            <w:tcBorders>
              <w:top w:val="single" w:color="000000" w:sz="4" w:space="0"/>
              <w:left w:val="single" w:color="000000" w:sz="4" w:space="0"/>
              <w:bottom w:val="single" w:color="000000" w:sz="4" w:space="0"/>
              <w:right w:val="single" w:color="000000" w:sz="4" w:space="0"/>
            </w:tcBorders>
            <w:vAlign w:val="center"/>
          </w:tcPr>
          <w:p w14:paraId="6F4A1A31">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链条伸长检测 部件行程开关</w:t>
            </w:r>
          </w:p>
        </w:tc>
        <w:tc>
          <w:tcPr>
            <w:tcW w:w="945" w:type="dxa"/>
            <w:tcBorders>
              <w:top w:val="single" w:color="000000" w:sz="4" w:space="0"/>
              <w:left w:val="single" w:color="000000" w:sz="4" w:space="0"/>
              <w:bottom w:val="single" w:color="000000" w:sz="4" w:space="0"/>
              <w:right w:val="single" w:color="000000" w:sz="4" w:space="0"/>
            </w:tcBorders>
            <w:vAlign w:val="center"/>
          </w:tcPr>
          <w:p w14:paraId="08DBCE47">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738532A9">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77 </w:t>
            </w:r>
          </w:p>
        </w:tc>
      </w:tr>
      <w:tr w14:paraId="6BF9BD9B">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7F19D153">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91</w:t>
            </w:r>
          </w:p>
        </w:tc>
        <w:tc>
          <w:tcPr>
            <w:tcW w:w="1884" w:type="dxa"/>
            <w:tcBorders>
              <w:top w:val="single" w:color="000000" w:sz="4" w:space="0"/>
              <w:left w:val="single" w:color="000000" w:sz="4" w:space="0"/>
              <w:bottom w:val="single" w:color="000000" w:sz="4" w:space="0"/>
              <w:right w:val="single" w:color="000000" w:sz="4" w:space="0"/>
            </w:tcBorders>
            <w:vAlign w:val="center"/>
          </w:tcPr>
          <w:p w14:paraId="1C80544A">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自动扶梯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022E6D88">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迅达</w:t>
            </w:r>
          </w:p>
        </w:tc>
        <w:tc>
          <w:tcPr>
            <w:tcW w:w="2991" w:type="dxa"/>
            <w:tcBorders>
              <w:top w:val="single" w:color="000000" w:sz="4" w:space="0"/>
              <w:left w:val="single" w:color="000000" w:sz="4" w:space="0"/>
              <w:bottom w:val="single" w:color="000000" w:sz="4" w:space="0"/>
              <w:right w:val="single" w:color="000000" w:sz="4" w:space="0"/>
            </w:tcBorders>
            <w:vAlign w:val="center"/>
          </w:tcPr>
          <w:p w14:paraId="4A2CBB4B">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梳齿板检测行程开关</w:t>
            </w:r>
          </w:p>
        </w:tc>
        <w:tc>
          <w:tcPr>
            <w:tcW w:w="945" w:type="dxa"/>
            <w:tcBorders>
              <w:top w:val="single" w:color="000000" w:sz="4" w:space="0"/>
              <w:left w:val="single" w:color="000000" w:sz="4" w:space="0"/>
              <w:bottom w:val="single" w:color="000000" w:sz="4" w:space="0"/>
              <w:right w:val="single" w:color="000000" w:sz="4" w:space="0"/>
            </w:tcBorders>
            <w:vAlign w:val="center"/>
          </w:tcPr>
          <w:p w14:paraId="311A11A1">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50230EC0">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100 </w:t>
            </w:r>
          </w:p>
        </w:tc>
      </w:tr>
      <w:tr w14:paraId="66E93578">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66EBC5B0">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92</w:t>
            </w:r>
          </w:p>
        </w:tc>
        <w:tc>
          <w:tcPr>
            <w:tcW w:w="1884" w:type="dxa"/>
            <w:tcBorders>
              <w:top w:val="single" w:color="000000" w:sz="4" w:space="0"/>
              <w:left w:val="single" w:color="000000" w:sz="4" w:space="0"/>
              <w:bottom w:val="single" w:color="000000" w:sz="4" w:space="0"/>
              <w:right w:val="single" w:color="000000" w:sz="4" w:space="0"/>
            </w:tcBorders>
            <w:vAlign w:val="center"/>
          </w:tcPr>
          <w:p w14:paraId="7E0BDDCE">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自动扶梯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2849251E">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迅达</w:t>
            </w:r>
          </w:p>
        </w:tc>
        <w:tc>
          <w:tcPr>
            <w:tcW w:w="2991" w:type="dxa"/>
            <w:tcBorders>
              <w:top w:val="single" w:color="000000" w:sz="4" w:space="0"/>
              <w:left w:val="single" w:color="000000" w:sz="4" w:space="0"/>
              <w:bottom w:val="single" w:color="000000" w:sz="4" w:space="0"/>
              <w:right w:val="single" w:color="000000" w:sz="4" w:space="0"/>
            </w:tcBorders>
            <w:vAlign w:val="center"/>
          </w:tcPr>
          <w:p w14:paraId="1921BE5A">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扶手带入口检测安全开关</w:t>
            </w:r>
          </w:p>
        </w:tc>
        <w:tc>
          <w:tcPr>
            <w:tcW w:w="945" w:type="dxa"/>
            <w:tcBorders>
              <w:top w:val="single" w:color="000000" w:sz="4" w:space="0"/>
              <w:left w:val="single" w:color="000000" w:sz="4" w:space="0"/>
              <w:bottom w:val="single" w:color="000000" w:sz="4" w:space="0"/>
              <w:right w:val="single" w:color="000000" w:sz="4" w:space="0"/>
            </w:tcBorders>
            <w:vAlign w:val="center"/>
          </w:tcPr>
          <w:p w14:paraId="3E903CFD">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3E809BE3">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83 </w:t>
            </w:r>
          </w:p>
        </w:tc>
      </w:tr>
      <w:tr w14:paraId="5AB8976C">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1BB52CEA">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93</w:t>
            </w:r>
          </w:p>
        </w:tc>
        <w:tc>
          <w:tcPr>
            <w:tcW w:w="1884" w:type="dxa"/>
            <w:tcBorders>
              <w:top w:val="single" w:color="000000" w:sz="4" w:space="0"/>
              <w:left w:val="single" w:color="000000" w:sz="4" w:space="0"/>
              <w:bottom w:val="single" w:color="000000" w:sz="4" w:space="0"/>
              <w:right w:val="single" w:color="000000" w:sz="4" w:space="0"/>
            </w:tcBorders>
            <w:vAlign w:val="center"/>
          </w:tcPr>
          <w:p w14:paraId="1088CB34">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自动扶梯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6AE83439">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迅达</w:t>
            </w:r>
          </w:p>
        </w:tc>
        <w:tc>
          <w:tcPr>
            <w:tcW w:w="2991" w:type="dxa"/>
            <w:tcBorders>
              <w:top w:val="single" w:color="000000" w:sz="4" w:space="0"/>
              <w:left w:val="single" w:color="000000" w:sz="4" w:space="0"/>
              <w:bottom w:val="single" w:color="000000" w:sz="4" w:space="0"/>
              <w:right w:val="single" w:color="000000" w:sz="4" w:space="0"/>
            </w:tcBorders>
            <w:vAlign w:val="center"/>
          </w:tcPr>
          <w:p w14:paraId="69286099">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梯级下限检测安全开关</w:t>
            </w:r>
          </w:p>
        </w:tc>
        <w:tc>
          <w:tcPr>
            <w:tcW w:w="945" w:type="dxa"/>
            <w:tcBorders>
              <w:top w:val="single" w:color="000000" w:sz="4" w:space="0"/>
              <w:left w:val="single" w:color="000000" w:sz="4" w:space="0"/>
              <w:bottom w:val="single" w:color="000000" w:sz="4" w:space="0"/>
              <w:right w:val="single" w:color="000000" w:sz="4" w:space="0"/>
            </w:tcBorders>
            <w:vAlign w:val="center"/>
          </w:tcPr>
          <w:p w14:paraId="4D0EAB04">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46C3A5B3">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95 </w:t>
            </w:r>
          </w:p>
        </w:tc>
      </w:tr>
      <w:tr w14:paraId="1375B2CE">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7695EA70">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94</w:t>
            </w:r>
          </w:p>
        </w:tc>
        <w:tc>
          <w:tcPr>
            <w:tcW w:w="1884" w:type="dxa"/>
            <w:tcBorders>
              <w:top w:val="single" w:color="000000" w:sz="4" w:space="0"/>
              <w:left w:val="single" w:color="000000" w:sz="4" w:space="0"/>
              <w:bottom w:val="single" w:color="000000" w:sz="4" w:space="0"/>
              <w:right w:val="single" w:color="000000" w:sz="4" w:space="0"/>
            </w:tcBorders>
            <w:vAlign w:val="center"/>
          </w:tcPr>
          <w:p w14:paraId="704FD394">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自动扶梯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4174CF93">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迅达</w:t>
            </w:r>
          </w:p>
        </w:tc>
        <w:tc>
          <w:tcPr>
            <w:tcW w:w="2991" w:type="dxa"/>
            <w:tcBorders>
              <w:top w:val="single" w:color="000000" w:sz="4" w:space="0"/>
              <w:left w:val="single" w:color="000000" w:sz="4" w:space="0"/>
              <w:bottom w:val="single" w:color="000000" w:sz="4" w:space="0"/>
              <w:right w:val="single" w:color="000000" w:sz="4" w:space="0"/>
            </w:tcBorders>
            <w:vAlign w:val="center"/>
          </w:tcPr>
          <w:p w14:paraId="394C0927">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梯级或踏板缺失传感器</w:t>
            </w:r>
          </w:p>
        </w:tc>
        <w:tc>
          <w:tcPr>
            <w:tcW w:w="945" w:type="dxa"/>
            <w:tcBorders>
              <w:top w:val="single" w:color="000000" w:sz="4" w:space="0"/>
              <w:left w:val="single" w:color="000000" w:sz="4" w:space="0"/>
              <w:bottom w:val="single" w:color="000000" w:sz="4" w:space="0"/>
              <w:right w:val="single" w:color="000000" w:sz="4" w:space="0"/>
            </w:tcBorders>
            <w:vAlign w:val="center"/>
          </w:tcPr>
          <w:p w14:paraId="3507F356">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0D0EFFBD">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295 </w:t>
            </w:r>
          </w:p>
        </w:tc>
      </w:tr>
      <w:tr w14:paraId="447B4D8F">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255944B5">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95</w:t>
            </w:r>
          </w:p>
        </w:tc>
        <w:tc>
          <w:tcPr>
            <w:tcW w:w="1884" w:type="dxa"/>
            <w:tcBorders>
              <w:top w:val="single" w:color="000000" w:sz="4" w:space="0"/>
              <w:left w:val="single" w:color="000000" w:sz="4" w:space="0"/>
              <w:bottom w:val="single" w:color="000000" w:sz="4" w:space="0"/>
              <w:right w:val="single" w:color="000000" w:sz="4" w:space="0"/>
            </w:tcBorders>
            <w:vAlign w:val="center"/>
          </w:tcPr>
          <w:p w14:paraId="6CAD8C3F">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自动扶梯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58EA4B70">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迅达</w:t>
            </w:r>
          </w:p>
        </w:tc>
        <w:tc>
          <w:tcPr>
            <w:tcW w:w="2991" w:type="dxa"/>
            <w:tcBorders>
              <w:top w:val="single" w:color="000000" w:sz="4" w:space="0"/>
              <w:left w:val="single" w:color="000000" w:sz="4" w:space="0"/>
              <w:bottom w:val="single" w:color="000000" w:sz="4" w:space="0"/>
              <w:right w:val="single" w:color="000000" w:sz="4" w:space="0"/>
            </w:tcBorders>
            <w:vAlign w:val="center"/>
          </w:tcPr>
          <w:p w14:paraId="2F5CFFF3">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扶手带速度传感器</w:t>
            </w:r>
          </w:p>
        </w:tc>
        <w:tc>
          <w:tcPr>
            <w:tcW w:w="945" w:type="dxa"/>
            <w:tcBorders>
              <w:top w:val="single" w:color="000000" w:sz="4" w:space="0"/>
              <w:left w:val="single" w:color="000000" w:sz="4" w:space="0"/>
              <w:bottom w:val="single" w:color="000000" w:sz="4" w:space="0"/>
              <w:right w:val="single" w:color="000000" w:sz="4" w:space="0"/>
            </w:tcBorders>
            <w:vAlign w:val="center"/>
          </w:tcPr>
          <w:p w14:paraId="1DD3D536">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62A73A7A">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290 </w:t>
            </w:r>
          </w:p>
        </w:tc>
      </w:tr>
      <w:tr w14:paraId="086618B4">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495B4EBA">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96</w:t>
            </w:r>
          </w:p>
        </w:tc>
        <w:tc>
          <w:tcPr>
            <w:tcW w:w="1884" w:type="dxa"/>
            <w:tcBorders>
              <w:top w:val="single" w:color="000000" w:sz="4" w:space="0"/>
              <w:left w:val="single" w:color="000000" w:sz="4" w:space="0"/>
              <w:bottom w:val="single" w:color="000000" w:sz="4" w:space="0"/>
              <w:right w:val="single" w:color="000000" w:sz="4" w:space="0"/>
            </w:tcBorders>
            <w:vAlign w:val="center"/>
          </w:tcPr>
          <w:p w14:paraId="4EE7FF00">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自动扶梯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352E7D24">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迅达</w:t>
            </w:r>
          </w:p>
        </w:tc>
        <w:tc>
          <w:tcPr>
            <w:tcW w:w="2991" w:type="dxa"/>
            <w:tcBorders>
              <w:top w:val="single" w:color="000000" w:sz="4" w:space="0"/>
              <w:left w:val="single" w:color="000000" w:sz="4" w:space="0"/>
              <w:bottom w:val="single" w:color="000000" w:sz="4" w:space="0"/>
              <w:right w:val="single" w:color="000000" w:sz="4" w:space="0"/>
            </w:tcBorders>
            <w:vAlign w:val="center"/>
          </w:tcPr>
          <w:p w14:paraId="53839542">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检修盖板或楼层板行程开关</w:t>
            </w:r>
          </w:p>
        </w:tc>
        <w:tc>
          <w:tcPr>
            <w:tcW w:w="945" w:type="dxa"/>
            <w:tcBorders>
              <w:top w:val="single" w:color="000000" w:sz="4" w:space="0"/>
              <w:left w:val="single" w:color="000000" w:sz="4" w:space="0"/>
              <w:bottom w:val="single" w:color="000000" w:sz="4" w:space="0"/>
              <w:right w:val="single" w:color="000000" w:sz="4" w:space="0"/>
            </w:tcBorders>
            <w:vAlign w:val="center"/>
          </w:tcPr>
          <w:p w14:paraId="7A01F43E">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3803E49C">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72 </w:t>
            </w:r>
          </w:p>
        </w:tc>
      </w:tr>
      <w:tr w14:paraId="25A36870">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4FCE77AC">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97</w:t>
            </w:r>
          </w:p>
        </w:tc>
        <w:tc>
          <w:tcPr>
            <w:tcW w:w="1884" w:type="dxa"/>
            <w:tcBorders>
              <w:top w:val="single" w:color="000000" w:sz="4" w:space="0"/>
              <w:left w:val="single" w:color="000000" w:sz="4" w:space="0"/>
              <w:bottom w:val="single" w:color="000000" w:sz="4" w:space="0"/>
              <w:right w:val="single" w:color="000000" w:sz="4" w:space="0"/>
            </w:tcBorders>
            <w:vAlign w:val="center"/>
          </w:tcPr>
          <w:p w14:paraId="3ED1E9DC">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自动扶梯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160577BD">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迅达</w:t>
            </w:r>
          </w:p>
        </w:tc>
        <w:tc>
          <w:tcPr>
            <w:tcW w:w="2991" w:type="dxa"/>
            <w:tcBorders>
              <w:top w:val="single" w:color="000000" w:sz="4" w:space="0"/>
              <w:left w:val="single" w:color="000000" w:sz="4" w:space="0"/>
              <w:bottom w:val="single" w:color="000000" w:sz="4" w:space="0"/>
              <w:right w:val="single" w:color="000000" w:sz="4" w:space="0"/>
            </w:tcBorders>
            <w:vAlign w:val="center"/>
          </w:tcPr>
          <w:p w14:paraId="6ACF46D4">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注油器+毛刷</w:t>
            </w:r>
          </w:p>
        </w:tc>
        <w:tc>
          <w:tcPr>
            <w:tcW w:w="945" w:type="dxa"/>
            <w:tcBorders>
              <w:top w:val="single" w:color="000000" w:sz="4" w:space="0"/>
              <w:left w:val="single" w:color="000000" w:sz="4" w:space="0"/>
              <w:bottom w:val="single" w:color="000000" w:sz="4" w:space="0"/>
              <w:right w:val="single" w:color="000000" w:sz="4" w:space="0"/>
            </w:tcBorders>
            <w:vAlign w:val="center"/>
          </w:tcPr>
          <w:p w14:paraId="2CDD238F">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3AA9F832">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300 </w:t>
            </w:r>
          </w:p>
        </w:tc>
      </w:tr>
      <w:tr w14:paraId="6C397341">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08EA551A">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98</w:t>
            </w:r>
          </w:p>
        </w:tc>
        <w:tc>
          <w:tcPr>
            <w:tcW w:w="1884" w:type="dxa"/>
            <w:tcBorders>
              <w:top w:val="single" w:color="000000" w:sz="4" w:space="0"/>
              <w:left w:val="single" w:color="000000" w:sz="4" w:space="0"/>
              <w:bottom w:val="single" w:color="000000" w:sz="4" w:space="0"/>
              <w:right w:val="single" w:color="000000" w:sz="4" w:space="0"/>
            </w:tcBorders>
            <w:vAlign w:val="center"/>
          </w:tcPr>
          <w:p w14:paraId="20CF73B4">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自动扶梯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51968F24">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迅达</w:t>
            </w:r>
          </w:p>
        </w:tc>
        <w:tc>
          <w:tcPr>
            <w:tcW w:w="2991" w:type="dxa"/>
            <w:tcBorders>
              <w:top w:val="single" w:color="000000" w:sz="4" w:space="0"/>
              <w:left w:val="single" w:color="000000" w:sz="4" w:space="0"/>
              <w:bottom w:val="single" w:color="000000" w:sz="4" w:space="0"/>
              <w:right w:val="single" w:color="000000" w:sz="4" w:space="0"/>
            </w:tcBorders>
            <w:vAlign w:val="center"/>
          </w:tcPr>
          <w:p w14:paraId="17FE2E40">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主板</w:t>
            </w:r>
          </w:p>
        </w:tc>
        <w:tc>
          <w:tcPr>
            <w:tcW w:w="945" w:type="dxa"/>
            <w:tcBorders>
              <w:top w:val="single" w:color="000000" w:sz="4" w:space="0"/>
              <w:left w:val="single" w:color="000000" w:sz="4" w:space="0"/>
              <w:bottom w:val="single" w:color="000000" w:sz="4" w:space="0"/>
              <w:right w:val="single" w:color="000000" w:sz="4" w:space="0"/>
            </w:tcBorders>
            <w:vAlign w:val="center"/>
          </w:tcPr>
          <w:p w14:paraId="0D40FC62">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111EF8BF">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6460 </w:t>
            </w:r>
          </w:p>
        </w:tc>
      </w:tr>
      <w:tr w14:paraId="37B5794F">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73076378">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99</w:t>
            </w:r>
          </w:p>
        </w:tc>
        <w:tc>
          <w:tcPr>
            <w:tcW w:w="1884" w:type="dxa"/>
            <w:tcBorders>
              <w:top w:val="single" w:color="000000" w:sz="4" w:space="0"/>
              <w:left w:val="single" w:color="000000" w:sz="4" w:space="0"/>
              <w:bottom w:val="single" w:color="000000" w:sz="4" w:space="0"/>
              <w:right w:val="single" w:color="000000" w:sz="4" w:space="0"/>
            </w:tcBorders>
            <w:vAlign w:val="center"/>
          </w:tcPr>
          <w:p w14:paraId="7D7FF14B">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自动扶梯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3058D072">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迅达</w:t>
            </w:r>
          </w:p>
        </w:tc>
        <w:tc>
          <w:tcPr>
            <w:tcW w:w="2991" w:type="dxa"/>
            <w:tcBorders>
              <w:top w:val="single" w:color="000000" w:sz="4" w:space="0"/>
              <w:left w:val="single" w:color="000000" w:sz="4" w:space="0"/>
              <w:bottom w:val="single" w:color="000000" w:sz="4" w:space="0"/>
              <w:right w:val="single" w:color="000000" w:sz="4" w:space="0"/>
            </w:tcBorders>
            <w:vAlign w:val="center"/>
          </w:tcPr>
          <w:p w14:paraId="5A41652D">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变频器</w:t>
            </w:r>
          </w:p>
        </w:tc>
        <w:tc>
          <w:tcPr>
            <w:tcW w:w="945" w:type="dxa"/>
            <w:tcBorders>
              <w:top w:val="single" w:color="000000" w:sz="4" w:space="0"/>
              <w:left w:val="single" w:color="000000" w:sz="4" w:space="0"/>
              <w:bottom w:val="single" w:color="000000" w:sz="4" w:space="0"/>
              <w:right w:val="single" w:color="000000" w:sz="4" w:space="0"/>
            </w:tcBorders>
            <w:vAlign w:val="center"/>
          </w:tcPr>
          <w:p w14:paraId="19D35F4B">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5CFB81F5">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8657 </w:t>
            </w:r>
          </w:p>
        </w:tc>
      </w:tr>
      <w:tr w14:paraId="4919114E">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47FB955B">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100</w:t>
            </w:r>
          </w:p>
        </w:tc>
        <w:tc>
          <w:tcPr>
            <w:tcW w:w="1884" w:type="dxa"/>
            <w:tcBorders>
              <w:top w:val="single" w:color="000000" w:sz="4" w:space="0"/>
              <w:left w:val="single" w:color="000000" w:sz="4" w:space="0"/>
              <w:bottom w:val="single" w:color="000000" w:sz="4" w:space="0"/>
              <w:right w:val="single" w:color="000000" w:sz="4" w:space="0"/>
            </w:tcBorders>
            <w:vAlign w:val="center"/>
          </w:tcPr>
          <w:p w14:paraId="199D8CBE">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自动扶梯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4C2D0FD7">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迅达</w:t>
            </w:r>
          </w:p>
        </w:tc>
        <w:tc>
          <w:tcPr>
            <w:tcW w:w="2991" w:type="dxa"/>
            <w:tcBorders>
              <w:top w:val="single" w:color="000000" w:sz="4" w:space="0"/>
              <w:left w:val="single" w:color="000000" w:sz="4" w:space="0"/>
              <w:bottom w:val="single" w:color="000000" w:sz="4" w:space="0"/>
              <w:right w:val="single" w:color="000000" w:sz="4" w:space="0"/>
            </w:tcBorders>
            <w:vAlign w:val="center"/>
          </w:tcPr>
          <w:p w14:paraId="77C59B7F">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电动机</w:t>
            </w:r>
          </w:p>
        </w:tc>
        <w:tc>
          <w:tcPr>
            <w:tcW w:w="945" w:type="dxa"/>
            <w:tcBorders>
              <w:top w:val="single" w:color="000000" w:sz="4" w:space="0"/>
              <w:left w:val="single" w:color="000000" w:sz="4" w:space="0"/>
              <w:bottom w:val="single" w:color="000000" w:sz="4" w:space="0"/>
              <w:right w:val="single" w:color="000000" w:sz="4" w:space="0"/>
            </w:tcBorders>
            <w:vAlign w:val="center"/>
          </w:tcPr>
          <w:p w14:paraId="72EB42A8">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46691A0C">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10640 </w:t>
            </w:r>
          </w:p>
        </w:tc>
      </w:tr>
      <w:tr w14:paraId="625A8167">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61B9BA18">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101</w:t>
            </w:r>
          </w:p>
        </w:tc>
        <w:tc>
          <w:tcPr>
            <w:tcW w:w="1884" w:type="dxa"/>
            <w:tcBorders>
              <w:top w:val="single" w:color="000000" w:sz="4" w:space="0"/>
              <w:left w:val="single" w:color="000000" w:sz="4" w:space="0"/>
              <w:bottom w:val="single" w:color="000000" w:sz="4" w:space="0"/>
              <w:right w:val="single" w:color="000000" w:sz="4" w:space="0"/>
            </w:tcBorders>
            <w:vAlign w:val="center"/>
          </w:tcPr>
          <w:p w14:paraId="2D2525FA">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自动扶梯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052EB9F2">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迅达</w:t>
            </w:r>
          </w:p>
        </w:tc>
        <w:tc>
          <w:tcPr>
            <w:tcW w:w="2991" w:type="dxa"/>
            <w:tcBorders>
              <w:top w:val="single" w:color="000000" w:sz="4" w:space="0"/>
              <w:left w:val="single" w:color="000000" w:sz="4" w:space="0"/>
              <w:bottom w:val="single" w:color="000000" w:sz="4" w:space="0"/>
              <w:right w:val="single" w:color="000000" w:sz="4" w:space="0"/>
            </w:tcBorders>
            <w:vAlign w:val="center"/>
          </w:tcPr>
          <w:p w14:paraId="6CA02F62">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减速机</w:t>
            </w:r>
          </w:p>
        </w:tc>
        <w:tc>
          <w:tcPr>
            <w:tcW w:w="945" w:type="dxa"/>
            <w:tcBorders>
              <w:top w:val="single" w:color="000000" w:sz="4" w:space="0"/>
              <w:left w:val="single" w:color="000000" w:sz="4" w:space="0"/>
              <w:bottom w:val="single" w:color="000000" w:sz="4" w:space="0"/>
              <w:right w:val="single" w:color="000000" w:sz="4" w:space="0"/>
            </w:tcBorders>
            <w:vAlign w:val="center"/>
          </w:tcPr>
          <w:p w14:paraId="5846C4D3">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2DF9C72B">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3652 </w:t>
            </w:r>
          </w:p>
        </w:tc>
      </w:tr>
      <w:tr w14:paraId="0E2AD9CA">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452342E1">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102</w:t>
            </w:r>
          </w:p>
        </w:tc>
        <w:tc>
          <w:tcPr>
            <w:tcW w:w="1884" w:type="dxa"/>
            <w:tcBorders>
              <w:top w:val="single" w:color="000000" w:sz="4" w:space="0"/>
              <w:left w:val="single" w:color="000000" w:sz="4" w:space="0"/>
              <w:bottom w:val="single" w:color="000000" w:sz="4" w:space="0"/>
              <w:right w:val="single" w:color="000000" w:sz="4" w:space="0"/>
            </w:tcBorders>
            <w:vAlign w:val="center"/>
          </w:tcPr>
          <w:p w14:paraId="74C9923E">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自动扶梯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73FC52ED">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迅达</w:t>
            </w:r>
          </w:p>
        </w:tc>
        <w:tc>
          <w:tcPr>
            <w:tcW w:w="2991" w:type="dxa"/>
            <w:tcBorders>
              <w:top w:val="single" w:color="000000" w:sz="4" w:space="0"/>
              <w:left w:val="single" w:color="000000" w:sz="4" w:space="0"/>
              <w:bottom w:val="single" w:color="000000" w:sz="4" w:space="0"/>
              <w:right w:val="single" w:color="000000" w:sz="4" w:space="0"/>
            </w:tcBorders>
            <w:vAlign w:val="center"/>
          </w:tcPr>
          <w:p w14:paraId="3206386C">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梯级大链</w:t>
            </w:r>
          </w:p>
        </w:tc>
        <w:tc>
          <w:tcPr>
            <w:tcW w:w="945" w:type="dxa"/>
            <w:tcBorders>
              <w:top w:val="single" w:color="000000" w:sz="4" w:space="0"/>
              <w:left w:val="single" w:color="000000" w:sz="4" w:space="0"/>
              <w:bottom w:val="single" w:color="000000" w:sz="4" w:space="0"/>
              <w:right w:val="single" w:color="000000" w:sz="4" w:space="0"/>
            </w:tcBorders>
            <w:vAlign w:val="center"/>
          </w:tcPr>
          <w:p w14:paraId="33AF577C">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每节</w:t>
            </w:r>
          </w:p>
        </w:tc>
        <w:tc>
          <w:tcPr>
            <w:tcW w:w="1672" w:type="dxa"/>
            <w:tcBorders>
              <w:top w:val="single" w:color="000000" w:sz="4" w:space="0"/>
              <w:left w:val="single" w:color="000000" w:sz="4" w:space="0"/>
              <w:bottom w:val="single" w:color="000000" w:sz="4" w:space="0"/>
              <w:right w:val="single" w:color="000000" w:sz="4" w:space="0"/>
            </w:tcBorders>
            <w:vAlign w:val="center"/>
          </w:tcPr>
          <w:p w14:paraId="68BBF820">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60 </w:t>
            </w:r>
          </w:p>
        </w:tc>
      </w:tr>
      <w:tr w14:paraId="538EC61A">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1CF1DF05">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103</w:t>
            </w:r>
          </w:p>
        </w:tc>
        <w:tc>
          <w:tcPr>
            <w:tcW w:w="1884" w:type="dxa"/>
            <w:tcBorders>
              <w:top w:val="single" w:color="000000" w:sz="4" w:space="0"/>
              <w:left w:val="single" w:color="000000" w:sz="4" w:space="0"/>
              <w:bottom w:val="single" w:color="000000" w:sz="4" w:space="0"/>
              <w:right w:val="single" w:color="000000" w:sz="4" w:space="0"/>
            </w:tcBorders>
            <w:vAlign w:val="center"/>
          </w:tcPr>
          <w:p w14:paraId="060584FB">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自动扶梯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1CCB5393">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迅达</w:t>
            </w:r>
          </w:p>
        </w:tc>
        <w:tc>
          <w:tcPr>
            <w:tcW w:w="2991" w:type="dxa"/>
            <w:tcBorders>
              <w:top w:val="single" w:color="000000" w:sz="4" w:space="0"/>
              <w:left w:val="single" w:color="000000" w:sz="4" w:space="0"/>
              <w:bottom w:val="single" w:color="000000" w:sz="4" w:space="0"/>
              <w:right w:val="single" w:color="000000" w:sz="4" w:space="0"/>
            </w:tcBorders>
            <w:vAlign w:val="center"/>
          </w:tcPr>
          <w:p w14:paraId="3F51DF55">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扶梯方向灯</w:t>
            </w:r>
          </w:p>
        </w:tc>
        <w:tc>
          <w:tcPr>
            <w:tcW w:w="945" w:type="dxa"/>
            <w:tcBorders>
              <w:top w:val="single" w:color="000000" w:sz="4" w:space="0"/>
              <w:left w:val="single" w:color="000000" w:sz="4" w:space="0"/>
              <w:bottom w:val="single" w:color="000000" w:sz="4" w:space="0"/>
              <w:right w:val="single" w:color="000000" w:sz="4" w:space="0"/>
            </w:tcBorders>
            <w:vAlign w:val="center"/>
          </w:tcPr>
          <w:p w14:paraId="42F18ACF">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4766F340">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250 </w:t>
            </w:r>
          </w:p>
        </w:tc>
      </w:tr>
      <w:tr w14:paraId="4E67B0EA">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2752A3D8">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104</w:t>
            </w:r>
          </w:p>
        </w:tc>
        <w:tc>
          <w:tcPr>
            <w:tcW w:w="1884" w:type="dxa"/>
            <w:tcBorders>
              <w:top w:val="single" w:color="000000" w:sz="4" w:space="0"/>
              <w:left w:val="single" w:color="000000" w:sz="4" w:space="0"/>
              <w:bottom w:val="single" w:color="000000" w:sz="4" w:space="0"/>
              <w:right w:val="single" w:color="000000" w:sz="4" w:space="0"/>
            </w:tcBorders>
            <w:vAlign w:val="center"/>
          </w:tcPr>
          <w:p w14:paraId="28646B7D">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自动扶梯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2F7C61F8">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迅达</w:t>
            </w:r>
          </w:p>
        </w:tc>
        <w:tc>
          <w:tcPr>
            <w:tcW w:w="2991" w:type="dxa"/>
            <w:tcBorders>
              <w:top w:val="single" w:color="000000" w:sz="4" w:space="0"/>
              <w:left w:val="single" w:color="000000" w:sz="4" w:space="0"/>
              <w:bottom w:val="single" w:color="000000" w:sz="4" w:space="0"/>
              <w:right w:val="single" w:color="000000" w:sz="4" w:space="0"/>
            </w:tcBorders>
            <w:vAlign w:val="center"/>
          </w:tcPr>
          <w:p w14:paraId="51C72C7A">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扶手带</w:t>
            </w:r>
          </w:p>
        </w:tc>
        <w:tc>
          <w:tcPr>
            <w:tcW w:w="945" w:type="dxa"/>
            <w:tcBorders>
              <w:top w:val="single" w:color="000000" w:sz="4" w:space="0"/>
              <w:left w:val="single" w:color="000000" w:sz="4" w:space="0"/>
              <w:bottom w:val="single" w:color="000000" w:sz="4" w:space="0"/>
              <w:right w:val="single" w:color="000000" w:sz="4" w:space="0"/>
            </w:tcBorders>
            <w:vAlign w:val="center"/>
          </w:tcPr>
          <w:p w14:paraId="610225CD">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米</w:t>
            </w:r>
          </w:p>
        </w:tc>
        <w:tc>
          <w:tcPr>
            <w:tcW w:w="1672" w:type="dxa"/>
            <w:tcBorders>
              <w:top w:val="single" w:color="000000" w:sz="4" w:space="0"/>
              <w:left w:val="single" w:color="000000" w:sz="4" w:space="0"/>
              <w:bottom w:val="single" w:color="000000" w:sz="4" w:space="0"/>
              <w:right w:val="single" w:color="000000" w:sz="4" w:space="0"/>
            </w:tcBorders>
            <w:vAlign w:val="center"/>
          </w:tcPr>
          <w:p w14:paraId="2A710F60">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142 </w:t>
            </w:r>
          </w:p>
        </w:tc>
      </w:tr>
      <w:tr w14:paraId="567E1D07">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7AFACF14">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105</w:t>
            </w:r>
          </w:p>
        </w:tc>
        <w:tc>
          <w:tcPr>
            <w:tcW w:w="1884" w:type="dxa"/>
            <w:tcBorders>
              <w:top w:val="single" w:color="000000" w:sz="4" w:space="0"/>
              <w:left w:val="single" w:color="000000" w:sz="4" w:space="0"/>
              <w:bottom w:val="single" w:color="000000" w:sz="4" w:space="0"/>
              <w:right w:val="single" w:color="000000" w:sz="4" w:space="0"/>
            </w:tcBorders>
            <w:vAlign w:val="center"/>
          </w:tcPr>
          <w:p w14:paraId="02E73CD0">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自动扶梯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7C14A57D">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迅达</w:t>
            </w:r>
          </w:p>
        </w:tc>
        <w:tc>
          <w:tcPr>
            <w:tcW w:w="2991" w:type="dxa"/>
            <w:tcBorders>
              <w:top w:val="single" w:color="000000" w:sz="4" w:space="0"/>
              <w:left w:val="single" w:color="000000" w:sz="4" w:space="0"/>
              <w:bottom w:val="single" w:color="000000" w:sz="4" w:space="0"/>
              <w:right w:val="single" w:color="000000" w:sz="4" w:space="0"/>
            </w:tcBorders>
            <w:vAlign w:val="center"/>
          </w:tcPr>
          <w:p w14:paraId="3F1DB9E1">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驱动链</w:t>
            </w:r>
          </w:p>
        </w:tc>
        <w:tc>
          <w:tcPr>
            <w:tcW w:w="945" w:type="dxa"/>
            <w:tcBorders>
              <w:top w:val="single" w:color="000000" w:sz="4" w:space="0"/>
              <w:left w:val="single" w:color="000000" w:sz="4" w:space="0"/>
              <w:bottom w:val="single" w:color="000000" w:sz="4" w:space="0"/>
              <w:right w:val="single" w:color="000000" w:sz="4" w:space="0"/>
            </w:tcBorders>
            <w:vAlign w:val="center"/>
          </w:tcPr>
          <w:p w14:paraId="7270B4E4">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条</w:t>
            </w:r>
          </w:p>
        </w:tc>
        <w:tc>
          <w:tcPr>
            <w:tcW w:w="1672" w:type="dxa"/>
            <w:tcBorders>
              <w:top w:val="single" w:color="000000" w:sz="4" w:space="0"/>
              <w:left w:val="single" w:color="000000" w:sz="4" w:space="0"/>
              <w:bottom w:val="single" w:color="000000" w:sz="4" w:space="0"/>
              <w:right w:val="single" w:color="000000" w:sz="4" w:space="0"/>
            </w:tcBorders>
            <w:vAlign w:val="center"/>
          </w:tcPr>
          <w:p w14:paraId="68D88BF5">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533 </w:t>
            </w:r>
          </w:p>
        </w:tc>
      </w:tr>
      <w:tr w14:paraId="66386E7B">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3F2C8C61">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106</w:t>
            </w:r>
          </w:p>
        </w:tc>
        <w:tc>
          <w:tcPr>
            <w:tcW w:w="1884" w:type="dxa"/>
            <w:tcBorders>
              <w:top w:val="single" w:color="000000" w:sz="4" w:space="0"/>
              <w:left w:val="single" w:color="000000" w:sz="4" w:space="0"/>
              <w:bottom w:val="single" w:color="000000" w:sz="4" w:space="0"/>
              <w:right w:val="single" w:color="000000" w:sz="4" w:space="0"/>
            </w:tcBorders>
            <w:vAlign w:val="center"/>
          </w:tcPr>
          <w:p w14:paraId="2B12423A">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自动扶梯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76836E81">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迅达</w:t>
            </w:r>
          </w:p>
        </w:tc>
        <w:tc>
          <w:tcPr>
            <w:tcW w:w="2991" w:type="dxa"/>
            <w:tcBorders>
              <w:top w:val="single" w:color="000000" w:sz="4" w:space="0"/>
              <w:left w:val="single" w:color="000000" w:sz="4" w:space="0"/>
              <w:bottom w:val="single" w:color="000000" w:sz="4" w:space="0"/>
              <w:right w:val="single" w:color="000000" w:sz="4" w:space="0"/>
            </w:tcBorders>
            <w:vAlign w:val="center"/>
          </w:tcPr>
          <w:p w14:paraId="2B3336FD">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扶手带驱动链</w:t>
            </w:r>
          </w:p>
        </w:tc>
        <w:tc>
          <w:tcPr>
            <w:tcW w:w="945" w:type="dxa"/>
            <w:tcBorders>
              <w:top w:val="single" w:color="000000" w:sz="4" w:space="0"/>
              <w:left w:val="single" w:color="000000" w:sz="4" w:space="0"/>
              <w:bottom w:val="single" w:color="000000" w:sz="4" w:space="0"/>
              <w:right w:val="single" w:color="000000" w:sz="4" w:space="0"/>
            </w:tcBorders>
            <w:vAlign w:val="center"/>
          </w:tcPr>
          <w:p w14:paraId="66D13F94">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条</w:t>
            </w:r>
          </w:p>
        </w:tc>
        <w:tc>
          <w:tcPr>
            <w:tcW w:w="1672" w:type="dxa"/>
            <w:tcBorders>
              <w:top w:val="single" w:color="000000" w:sz="4" w:space="0"/>
              <w:left w:val="single" w:color="000000" w:sz="4" w:space="0"/>
              <w:bottom w:val="single" w:color="000000" w:sz="4" w:space="0"/>
              <w:right w:val="single" w:color="000000" w:sz="4" w:space="0"/>
            </w:tcBorders>
            <w:vAlign w:val="center"/>
          </w:tcPr>
          <w:p w14:paraId="04810F66">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490 </w:t>
            </w:r>
          </w:p>
        </w:tc>
      </w:tr>
      <w:tr w14:paraId="1820D6A4">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1DF347E4">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107</w:t>
            </w:r>
          </w:p>
        </w:tc>
        <w:tc>
          <w:tcPr>
            <w:tcW w:w="1884" w:type="dxa"/>
            <w:tcBorders>
              <w:top w:val="single" w:color="000000" w:sz="4" w:space="0"/>
              <w:left w:val="single" w:color="000000" w:sz="4" w:space="0"/>
              <w:bottom w:val="single" w:color="000000" w:sz="4" w:space="0"/>
              <w:right w:val="single" w:color="000000" w:sz="4" w:space="0"/>
            </w:tcBorders>
            <w:vAlign w:val="center"/>
          </w:tcPr>
          <w:p w14:paraId="1919BC30">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0B55466C">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蒂森</w:t>
            </w:r>
          </w:p>
        </w:tc>
        <w:tc>
          <w:tcPr>
            <w:tcW w:w="2991" w:type="dxa"/>
            <w:tcBorders>
              <w:top w:val="single" w:color="000000" w:sz="4" w:space="0"/>
              <w:left w:val="single" w:color="000000" w:sz="4" w:space="0"/>
              <w:bottom w:val="single" w:color="000000" w:sz="4" w:space="0"/>
              <w:right w:val="single" w:color="000000" w:sz="4" w:space="0"/>
            </w:tcBorders>
            <w:vAlign w:val="center"/>
          </w:tcPr>
          <w:p w14:paraId="617B4D90">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变频器</w:t>
            </w:r>
          </w:p>
        </w:tc>
        <w:tc>
          <w:tcPr>
            <w:tcW w:w="945" w:type="dxa"/>
            <w:tcBorders>
              <w:top w:val="single" w:color="000000" w:sz="4" w:space="0"/>
              <w:left w:val="single" w:color="000000" w:sz="4" w:space="0"/>
              <w:bottom w:val="single" w:color="000000" w:sz="4" w:space="0"/>
              <w:right w:val="single" w:color="000000" w:sz="4" w:space="0"/>
            </w:tcBorders>
            <w:vAlign w:val="center"/>
          </w:tcPr>
          <w:p w14:paraId="525B6D38">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台</w:t>
            </w:r>
          </w:p>
        </w:tc>
        <w:tc>
          <w:tcPr>
            <w:tcW w:w="1672" w:type="dxa"/>
            <w:tcBorders>
              <w:top w:val="single" w:color="000000" w:sz="4" w:space="0"/>
              <w:left w:val="single" w:color="000000" w:sz="4" w:space="0"/>
              <w:bottom w:val="single" w:color="000000" w:sz="4" w:space="0"/>
              <w:right w:val="single" w:color="000000" w:sz="4" w:space="0"/>
            </w:tcBorders>
            <w:vAlign w:val="center"/>
          </w:tcPr>
          <w:p w14:paraId="1879EA5E">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36034 </w:t>
            </w:r>
          </w:p>
        </w:tc>
      </w:tr>
      <w:tr w14:paraId="7D778D39">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3ED717C9">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108</w:t>
            </w:r>
          </w:p>
        </w:tc>
        <w:tc>
          <w:tcPr>
            <w:tcW w:w="1884" w:type="dxa"/>
            <w:tcBorders>
              <w:top w:val="single" w:color="000000" w:sz="4" w:space="0"/>
              <w:left w:val="single" w:color="000000" w:sz="4" w:space="0"/>
              <w:bottom w:val="single" w:color="000000" w:sz="4" w:space="0"/>
              <w:right w:val="single" w:color="000000" w:sz="4" w:space="0"/>
            </w:tcBorders>
            <w:vAlign w:val="center"/>
          </w:tcPr>
          <w:p w14:paraId="5CB85B6D">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27984389">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蒂森</w:t>
            </w:r>
          </w:p>
        </w:tc>
        <w:tc>
          <w:tcPr>
            <w:tcW w:w="2991" w:type="dxa"/>
            <w:tcBorders>
              <w:top w:val="single" w:color="000000" w:sz="4" w:space="0"/>
              <w:left w:val="single" w:color="000000" w:sz="4" w:space="0"/>
              <w:bottom w:val="single" w:color="000000" w:sz="4" w:space="0"/>
              <w:right w:val="single" w:color="000000" w:sz="4" w:space="0"/>
            </w:tcBorders>
            <w:vAlign w:val="center"/>
          </w:tcPr>
          <w:p w14:paraId="17639791">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光幕</w:t>
            </w:r>
          </w:p>
        </w:tc>
        <w:tc>
          <w:tcPr>
            <w:tcW w:w="945" w:type="dxa"/>
            <w:tcBorders>
              <w:top w:val="single" w:color="000000" w:sz="4" w:space="0"/>
              <w:left w:val="single" w:color="000000" w:sz="4" w:space="0"/>
              <w:bottom w:val="single" w:color="000000" w:sz="4" w:space="0"/>
              <w:right w:val="single" w:color="000000" w:sz="4" w:space="0"/>
            </w:tcBorders>
            <w:vAlign w:val="center"/>
          </w:tcPr>
          <w:p w14:paraId="62BA6360">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23834194">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1222 </w:t>
            </w:r>
          </w:p>
        </w:tc>
      </w:tr>
      <w:tr w14:paraId="4D5F204B">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6E71C854">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109</w:t>
            </w:r>
          </w:p>
        </w:tc>
        <w:tc>
          <w:tcPr>
            <w:tcW w:w="1884" w:type="dxa"/>
            <w:tcBorders>
              <w:top w:val="single" w:color="000000" w:sz="4" w:space="0"/>
              <w:left w:val="single" w:color="000000" w:sz="4" w:space="0"/>
              <w:bottom w:val="single" w:color="000000" w:sz="4" w:space="0"/>
              <w:right w:val="single" w:color="000000" w:sz="4" w:space="0"/>
            </w:tcBorders>
            <w:vAlign w:val="center"/>
          </w:tcPr>
          <w:p w14:paraId="1E1F2BD7">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2CE18B2F">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蒂森</w:t>
            </w:r>
          </w:p>
        </w:tc>
        <w:tc>
          <w:tcPr>
            <w:tcW w:w="2991" w:type="dxa"/>
            <w:tcBorders>
              <w:top w:val="single" w:color="000000" w:sz="4" w:space="0"/>
              <w:left w:val="single" w:color="000000" w:sz="4" w:space="0"/>
              <w:bottom w:val="single" w:color="000000" w:sz="4" w:space="0"/>
              <w:right w:val="single" w:color="000000" w:sz="4" w:space="0"/>
            </w:tcBorders>
            <w:vAlign w:val="center"/>
          </w:tcPr>
          <w:p w14:paraId="63A546C4">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门机板</w:t>
            </w:r>
          </w:p>
        </w:tc>
        <w:tc>
          <w:tcPr>
            <w:tcW w:w="945" w:type="dxa"/>
            <w:tcBorders>
              <w:top w:val="single" w:color="000000" w:sz="4" w:space="0"/>
              <w:left w:val="single" w:color="000000" w:sz="4" w:space="0"/>
              <w:bottom w:val="single" w:color="000000" w:sz="4" w:space="0"/>
              <w:right w:val="single" w:color="000000" w:sz="4" w:space="0"/>
            </w:tcBorders>
            <w:vAlign w:val="center"/>
          </w:tcPr>
          <w:p w14:paraId="5698ABFD">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块</w:t>
            </w:r>
          </w:p>
        </w:tc>
        <w:tc>
          <w:tcPr>
            <w:tcW w:w="1672" w:type="dxa"/>
            <w:tcBorders>
              <w:top w:val="single" w:color="000000" w:sz="4" w:space="0"/>
              <w:left w:val="single" w:color="000000" w:sz="4" w:space="0"/>
              <w:bottom w:val="single" w:color="000000" w:sz="4" w:space="0"/>
              <w:right w:val="single" w:color="000000" w:sz="4" w:space="0"/>
            </w:tcBorders>
            <w:vAlign w:val="center"/>
          </w:tcPr>
          <w:p w14:paraId="3A0ADA22">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3674 </w:t>
            </w:r>
          </w:p>
        </w:tc>
      </w:tr>
      <w:tr w14:paraId="413FE42A">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5566C432">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110</w:t>
            </w:r>
          </w:p>
        </w:tc>
        <w:tc>
          <w:tcPr>
            <w:tcW w:w="1884" w:type="dxa"/>
            <w:tcBorders>
              <w:top w:val="single" w:color="000000" w:sz="4" w:space="0"/>
              <w:left w:val="single" w:color="000000" w:sz="4" w:space="0"/>
              <w:bottom w:val="single" w:color="000000" w:sz="4" w:space="0"/>
              <w:right w:val="single" w:color="000000" w:sz="4" w:space="0"/>
            </w:tcBorders>
            <w:vAlign w:val="center"/>
          </w:tcPr>
          <w:p w14:paraId="6281A208">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2231EE04">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蒂森</w:t>
            </w:r>
          </w:p>
        </w:tc>
        <w:tc>
          <w:tcPr>
            <w:tcW w:w="2991" w:type="dxa"/>
            <w:tcBorders>
              <w:top w:val="single" w:color="000000" w:sz="4" w:space="0"/>
              <w:left w:val="single" w:color="000000" w:sz="4" w:space="0"/>
              <w:bottom w:val="single" w:color="000000" w:sz="4" w:space="0"/>
              <w:right w:val="single" w:color="000000" w:sz="4" w:space="0"/>
            </w:tcBorders>
            <w:vAlign w:val="center"/>
          </w:tcPr>
          <w:p w14:paraId="7084D283">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门机马达</w:t>
            </w:r>
          </w:p>
        </w:tc>
        <w:tc>
          <w:tcPr>
            <w:tcW w:w="945" w:type="dxa"/>
            <w:tcBorders>
              <w:top w:val="single" w:color="000000" w:sz="4" w:space="0"/>
              <w:left w:val="single" w:color="000000" w:sz="4" w:space="0"/>
              <w:bottom w:val="single" w:color="000000" w:sz="4" w:space="0"/>
              <w:right w:val="single" w:color="000000" w:sz="4" w:space="0"/>
            </w:tcBorders>
            <w:vAlign w:val="center"/>
          </w:tcPr>
          <w:p w14:paraId="328CDB3C">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60C35926">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2734 </w:t>
            </w:r>
          </w:p>
        </w:tc>
      </w:tr>
      <w:tr w14:paraId="7553BD9F">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4B210589">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111</w:t>
            </w:r>
          </w:p>
        </w:tc>
        <w:tc>
          <w:tcPr>
            <w:tcW w:w="1884" w:type="dxa"/>
            <w:tcBorders>
              <w:top w:val="single" w:color="000000" w:sz="4" w:space="0"/>
              <w:left w:val="single" w:color="000000" w:sz="4" w:space="0"/>
              <w:bottom w:val="single" w:color="000000" w:sz="4" w:space="0"/>
              <w:right w:val="single" w:color="000000" w:sz="4" w:space="0"/>
            </w:tcBorders>
            <w:vAlign w:val="center"/>
          </w:tcPr>
          <w:p w14:paraId="4CDE3049">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02EF405B">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蒂森</w:t>
            </w:r>
          </w:p>
        </w:tc>
        <w:tc>
          <w:tcPr>
            <w:tcW w:w="2991" w:type="dxa"/>
            <w:tcBorders>
              <w:top w:val="single" w:color="000000" w:sz="4" w:space="0"/>
              <w:left w:val="single" w:color="000000" w:sz="4" w:space="0"/>
              <w:bottom w:val="single" w:color="000000" w:sz="4" w:space="0"/>
              <w:right w:val="single" w:color="000000" w:sz="4" w:space="0"/>
            </w:tcBorders>
            <w:vAlign w:val="center"/>
          </w:tcPr>
          <w:p w14:paraId="2F84A2C0">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轿厢通讯板</w:t>
            </w:r>
          </w:p>
        </w:tc>
        <w:tc>
          <w:tcPr>
            <w:tcW w:w="945" w:type="dxa"/>
            <w:tcBorders>
              <w:top w:val="single" w:color="000000" w:sz="4" w:space="0"/>
              <w:left w:val="single" w:color="000000" w:sz="4" w:space="0"/>
              <w:bottom w:val="single" w:color="000000" w:sz="4" w:space="0"/>
              <w:right w:val="single" w:color="000000" w:sz="4" w:space="0"/>
            </w:tcBorders>
            <w:vAlign w:val="center"/>
          </w:tcPr>
          <w:p w14:paraId="0E64625E">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块</w:t>
            </w:r>
          </w:p>
        </w:tc>
        <w:tc>
          <w:tcPr>
            <w:tcW w:w="1672" w:type="dxa"/>
            <w:tcBorders>
              <w:top w:val="single" w:color="000000" w:sz="4" w:space="0"/>
              <w:left w:val="single" w:color="000000" w:sz="4" w:space="0"/>
              <w:bottom w:val="single" w:color="000000" w:sz="4" w:space="0"/>
              <w:right w:val="single" w:color="000000" w:sz="4" w:space="0"/>
            </w:tcBorders>
            <w:vAlign w:val="center"/>
          </w:tcPr>
          <w:p w14:paraId="3C1E669F">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930 </w:t>
            </w:r>
          </w:p>
        </w:tc>
      </w:tr>
      <w:tr w14:paraId="7AC6569B">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289E7121">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112</w:t>
            </w:r>
          </w:p>
        </w:tc>
        <w:tc>
          <w:tcPr>
            <w:tcW w:w="1884" w:type="dxa"/>
            <w:tcBorders>
              <w:top w:val="single" w:color="000000" w:sz="4" w:space="0"/>
              <w:left w:val="single" w:color="000000" w:sz="4" w:space="0"/>
              <w:bottom w:val="single" w:color="000000" w:sz="4" w:space="0"/>
              <w:right w:val="single" w:color="000000" w:sz="4" w:space="0"/>
            </w:tcBorders>
            <w:vAlign w:val="center"/>
          </w:tcPr>
          <w:p w14:paraId="6166B5E9">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3C5D8AF4">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蒂森</w:t>
            </w:r>
          </w:p>
        </w:tc>
        <w:tc>
          <w:tcPr>
            <w:tcW w:w="2991" w:type="dxa"/>
            <w:tcBorders>
              <w:top w:val="single" w:color="000000" w:sz="4" w:space="0"/>
              <w:left w:val="single" w:color="000000" w:sz="4" w:space="0"/>
              <w:bottom w:val="single" w:color="000000" w:sz="4" w:space="0"/>
              <w:right w:val="single" w:color="000000" w:sz="4" w:space="0"/>
            </w:tcBorders>
            <w:vAlign w:val="center"/>
          </w:tcPr>
          <w:p w14:paraId="6BA88E47">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轿厢通讯扩展板</w:t>
            </w:r>
          </w:p>
        </w:tc>
        <w:tc>
          <w:tcPr>
            <w:tcW w:w="945" w:type="dxa"/>
            <w:tcBorders>
              <w:top w:val="single" w:color="000000" w:sz="4" w:space="0"/>
              <w:left w:val="single" w:color="000000" w:sz="4" w:space="0"/>
              <w:bottom w:val="single" w:color="000000" w:sz="4" w:space="0"/>
              <w:right w:val="single" w:color="000000" w:sz="4" w:space="0"/>
            </w:tcBorders>
            <w:vAlign w:val="center"/>
          </w:tcPr>
          <w:p w14:paraId="3C671941">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块</w:t>
            </w:r>
          </w:p>
        </w:tc>
        <w:tc>
          <w:tcPr>
            <w:tcW w:w="1672" w:type="dxa"/>
            <w:tcBorders>
              <w:top w:val="single" w:color="000000" w:sz="4" w:space="0"/>
              <w:left w:val="single" w:color="000000" w:sz="4" w:space="0"/>
              <w:bottom w:val="single" w:color="000000" w:sz="4" w:space="0"/>
              <w:right w:val="single" w:color="000000" w:sz="4" w:space="0"/>
            </w:tcBorders>
            <w:vAlign w:val="center"/>
          </w:tcPr>
          <w:p w14:paraId="5A4095F9">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687 </w:t>
            </w:r>
          </w:p>
        </w:tc>
      </w:tr>
      <w:tr w14:paraId="7E1610EF">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25F580C1">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113</w:t>
            </w:r>
          </w:p>
        </w:tc>
        <w:tc>
          <w:tcPr>
            <w:tcW w:w="1884" w:type="dxa"/>
            <w:tcBorders>
              <w:top w:val="single" w:color="000000" w:sz="4" w:space="0"/>
              <w:left w:val="single" w:color="000000" w:sz="4" w:space="0"/>
              <w:bottom w:val="single" w:color="000000" w:sz="4" w:space="0"/>
              <w:right w:val="single" w:color="000000" w:sz="4" w:space="0"/>
            </w:tcBorders>
            <w:vAlign w:val="center"/>
          </w:tcPr>
          <w:p w14:paraId="56593D1C">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388A4293">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蒂森</w:t>
            </w:r>
          </w:p>
        </w:tc>
        <w:tc>
          <w:tcPr>
            <w:tcW w:w="2991" w:type="dxa"/>
            <w:tcBorders>
              <w:top w:val="single" w:color="000000" w:sz="4" w:space="0"/>
              <w:left w:val="single" w:color="000000" w:sz="4" w:space="0"/>
              <w:bottom w:val="single" w:color="000000" w:sz="4" w:space="0"/>
              <w:right w:val="single" w:color="000000" w:sz="4" w:space="0"/>
            </w:tcBorders>
            <w:vAlign w:val="center"/>
          </w:tcPr>
          <w:p w14:paraId="2B28CE5B">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轿厢显示板</w:t>
            </w:r>
          </w:p>
        </w:tc>
        <w:tc>
          <w:tcPr>
            <w:tcW w:w="945" w:type="dxa"/>
            <w:tcBorders>
              <w:top w:val="single" w:color="000000" w:sz="4" w:space="0"/>
              <w:left w:val="single" w:color="000000" w:sz="4" w:space="0"/>
              <w:bottom w:val="single" w:color="000000" w:sz="4" w:space="0"/>
              <w:right w:val="single" w:color="000000" w:sz="4" w:space="0"/>
            </w:tcBorders>
            <w:vAlign w:val="center"/>
          </w:tcPr>
          <w:p w14:paraId="57814170">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块</w:t>
            </w:r>
          </w:p>
        </w:tc>
        <w:tc>
          <w:tcPr>
            <w:tcW w:w="1672" w:type="dxa"/>
            <w:tcBorders>
              <w:top w:val="single" w:color="000000" w:sz="4" w:space="0"/>
              <w:left w:val="single" w:color="000000" w:sz="4" w:space="0"/>
              <w:bottom w:val="single" w:color="000000" w:sz="4" w:space="0"/>
              <w:right w:val="single" w:color="000000" w:sz="4" w:space="0"/>
            </w:tcBorders>
            <w:vAlign w:val="center"/>
          </w:tcPr>
          <w:p w14:paraId="14B8515D">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500 </w:t>
            </w:r>
          </w:p>
        </w:tc>
      </w:tr>
      <w:tr w14:paraId="4FD02799">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2F948AD9">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114</w:t>
            </w:r>
          </w:p>
        </w:tc>
        <w:tc>
          <w:tcPr>
            <w:tcW w:w="1884" w:type="dxa"/>
            <w:tcBorders>
              <w:top w:val="single" w:color="000000" w:sz="4" w:space="0"/>
              <w:left w:val="single" w:color="000000" w:sz="4" w:space="0"/>
              <w:bottom w:val="single" w:color="000000" w:sz="4" w:space="0"/>
              <w:right w:val="single" w:color="000000" w:sz="4" w:space="0"/>
            </w:tcBorders>
            <w:vAlign w:val="center"/>
          </w:tcPr>
          <w:p w14:paraId="709F8191">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323A969B">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蒂森</w:t>
            </w:r>
          </w:p>
        </w:tc>
        <w:tc>
          <w:tcPr>
            <w:tcW w:w="2991" w:type="dxa"/>
            <w:tcBorders>
              <w:top w:val="single" w:color="000000" w:sz="4" w:space="0"/>
              <w:left w:val="single" w:color="000000" w:sz="4" w:space="0"/>
              <w:bottom w:val="single" w:color="000000" w:sz="4" w:space="0"/>
              <w:right w:val="single" w:color="000000" w:sz="4" w:space="0"/>
            </w:tcBorders>
            <w:vAlign w:val="center"/>
          </w:tcPr>
          <w:p w14:paraId="0CB086C3">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缓冲器开关</w:t>
            </w:r>
          </w:p>
        </w:tc>
        <w:tc>
          <w:tcPr>
            <w:tcW w:w="945" w:type="dxa"/>
            <w:tcBorders>
              <w:top w:val="single" w:color="000000" w:sz="4" w:space="0"/>
              <w:left w:val="single" w:color="000000" w:sz="4" w:space="0"/>
              <w:bottom w:val="single" w:color="000000" w:sz="4" w:space="0"/>
              <w:right w:val="single" w:color="000000" w:sz="4" w:space="0"/>
            </w:tcBorders>
            <w:vAlign w:val="center"/>
          </w:tcPr>
          <w:p w14:paraId="6B2EA122">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76E87B53">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68 </w:t>
            </w:r>
          </w:p>
        </w:tc>
      </w:tr>
      <w:tr w14:paraId="788DCD59">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7F8BE993">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115</w:t>
            </w:r>
          </w:p>
        </w:tc>
        <w:tc>
          <w:tcPr>
            <w:tcW w:w="1884" w:type="dxa"/>
            <w:tcBorders>
              <w:top w:val="single" w:color="000000" w:sz="4" w:space="0"/>
              <w:left w:val="single" w:color="000000" w:sz="4" w:space="0"/>
              <w:bottom w:val="single" w:color="000000" w:sz="4" w:space="0"/>
              <w:right w:val="single" w:color="000000" w:sz="4" w:space="0"/>
            </w:tcBorders>
            <w:vAlign w:val="center"/>
          </w:tcPr>
          <w:p w14:paraId="358CBA2B">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72CED092">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蒂森</w:t>
            </w:r>
          </w:p>
        </w:tc>
        <w:tc>
          <w:tcPr>
            <w:tcW w:w="2991" w:type="dxa"/>
            <w:tcBorders>
              <w:top w:val="single" w:color="000000" w:sz="4" w:space="0"/>
              <w:left w:val="single" w:color="000000" w:sz="4" w:space="0"/>
              <w:bottom w:val="single" w:color="000000" w:sz="4" w:space="0"/>
              <w:right w:val="single" w:color="000000" w:sz="4" w:space="0"/>
            </w:tcBorders>
            <w:vAlign w:val="center"/>
          </w:tcPr>
          <w:p w14:paraId="03245FCA">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补偿链导向装置</w:t>
            </w:r>
          </w:p>
        </w:tc>
        <w:tc>
          <w:tcPr>
            <w:tcW w:w="945" w:type="dxa"/>
            <w:tcBorders>
              <w:top w:val="single" w:color="000000" w:sz="4" w:space="0"/>
              <w:left w:val="single" w:color="000000" w:sz="4" w:space="0"/>
              <w:bottom w:val="single" w:color="000000" w:sz="4" w:space="0"/>
              <w:right w:val="single" w:color="000000" w:sz="4" w:space="0"/>
            </w:tcBorders>
            <w:vAlign w:val="center"/>
          </w:tcPr>
          <w:p w14:paraId="257B677B">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0A3D9BC7">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260 </w:t>
            </w:r>
          </w:p>
        </w:tc>
      </w:tr>
      <w:tr w14:paraId="39B58753">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730BC80A">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116</w:t>
            </w:r>
          </w:p>
        </w:tc>
        <w:tc>
          <w:tcPr>
            <w:tcW w:w="1884" w:type="dxa"/>
            <w:tcBorders>
              <w:top w:val="single" w:color="000000" w:sz="4" w:space="0"/>
              <w:left w:val="single" w:color="000000" w:sz="4" w:space="0"/>
              <w:bottom w:val="single" w:color="000000" w:sz="4" w:space="0"/>
              <w:right w:val="single" w:color="000000" w:sz="4" w:space="0"/>
            </w:tcBorders>
            <w:vAlign w:val="center"/>
          </w:tcPr>
          <w:p w14:paraId="26061973">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530B2752">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蒂森</w:t>
            </w:r>
          </w:p>
        </w:tc>
        <w:tc>
          <w:tcPr>
            <w:tcW w:w="2991" w:type="dxa"/>
            <w:tcBorders>
              <w:top w:val="single" w:color="000000" w:sz="4" w:space="0"/>
              <w:left w:val="single" w:color="000000" w:sz="4" w:space="0"/>
              <w:bottom w:val="single" w:color="000000" w:sz="4" w:space="0"/>
              <w:right w:val="single" w:color="000000" w:sz="4" w:space="0"/>
            </w:tcBorders>
            <w:vAlign w:val="center"/>
          </w:tcPr>
          <w:p w14:paraId="6DF046C2">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极限开关</w:t>
            </w:r>
          </w:p>
        </w:tc>
        <w:tc>
          <w:tcPr>
            <w:tcW w:w="945" w:type="dxa"/>
            <w:tcBorders>
              <w:top w:val="single" w:color="000000" w:sz="4" w:space="0"/>
              <w:left w:val="single" w:color="000000" w:sz="4" w:space="0"/>
              <w:bottom w:val="single" w:color="000000" w:sz="4" w:space="0"/>
              <w:right w:val="single" w:color="000000" w:sz="4" w:space="0"/>
            </w:tcBorders>
            <w:vAlign w:val="center"/>
          </w:tcPr>
          <w:p w14:paraId="35D775BE">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25CCB7D7">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96 </w:t>
            </w:r>
          </w:p>
        </w:tc>
      </w:tr>
      <w:tr w14:paraId="59BBC206">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04155B4A">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117</w:t>
            </w:r>
          </w:p>
        </w:tc>
        <w:tc>
          <w:tcPr>
            <w:tcW w:w="1884" w:type="dxa"/>
            <w:tcBorders>
              <w:top w:val="single" w:color="000000" w:sz="4" w:space="0"/>
              <w:left w:val="single" w:color="000000" w:sz="4" w:space="0"/>
              <w:bottom w:val="single" w:color="000000" w:sz="4" w:space="0"/>
              <w:right w:val="single" w:color="000000" w:sz="4" w:space="0"/>
            </w:tcBorders>
            <w:vAlign w:val="center"/>
          </w:tcPr>
          <w:p w14:paraId="425BDB15">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58F08D1E">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蒂森</w:t>
            </w:r>
          </w:p>
        </w:tc>
        <w:tc>
          <w:tcPr>
            <w:tcW w:w="2991" w:type="dxa"/>
            <w:tcBorders>
              <w:top w:val="single" w:color="000000" w:sz="4" w:space="0"/>
              <w:left w:val="single" w:color="000000" w:sz="4" w:space="0"/>
              <w:bottom w:val="single" w:color="000000" w:sz="4" w:space="0"/>
              <w:right w:val="single" w:color="000000" w:sz="4" w:space="0"/>
            </w:tcBorders>
            <w:vAlign w:val="center"/>
          </w:tcPr>
          <w:p w14:paraId="1F62A599">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断绳开关</w:t>
            </w:r>
          </w:p>
        </w:tc>
        <w:tc>
          <w:tcPr>
            <w:tcW w:w="945" w:type="dxa"/>
            <w:tcBorders>
              <w:top w:val="single" w:color="000000" w:sz="4" w:space="0"/>
              <w:left w:val="single" w:color="000000" w:sz="4" w:space="0"/>
              <w:bottom w:val="single" w:color="000000" w:sz="4" w:space="0"/>
              <w:right w:val="single" w:color="000000" w:sz="4" w:space="0"/>
            </w:tcBorders>
            <w:vAlign w:val="center"/>
          </w:tcPr>
          <w:p w14:paraId="26778F10">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53B8204B">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87 </w:t>
            </w:r>
          </w:p>
        </w:tc>
      </w:tr>
      <w:tr w14:paraId="03C69AFD">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130F45C9">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118</w:t>
            </w:r>
          </w:p>
        </w:tc>
        <w:tc>
          <w:tcPr>
            <w:tcW w:w="1884" w:type="dxa"/>
            <w:tcBorders>
              <w:top w:val="single" w:color="000000" w:sz="4" w:space="0"/>
              <w:left w:val="single" w:color="000000" w:sz="4" w:space="0"/>
              <w:bottom w:val="single" w:color="000000" w:sz="4" w:space="0"/>
              <w:right w:val="single" w:color="000000" w:sz="4" w:space="0"/>
            </w:tcBorders>
            <w:vAlign w:val="center"/>
          </w:tcPr>
          <w:p w14:paraId="4BF4EF2F">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0E88BCA3">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蒂森</w:t>
            </w:r>
          </w:p>
        </w:tc>
        <w:tc>
          <w:tcPr>
            <w:tcW w:w="2991" w:type="dxa"/>
            <w:tcBorders>
              <w:top w:val="single" w:color="000000" w:sz="4" w:space="0"/>
              <w:left w:val="single" w:color="000000" w:sz="4" w:space="0"/>
              <w:bottom w:val="single" w:color="000000" w:sz="4" w:space="0"/>
              <w:right w:val="single" w:color="000000" w:sz="4" w:space="0"/>
            </w:tcBorders>
            <w:vAlign w:val="center"/>
          </w:tcPr>
          <w:p w14:paraId="2EB97589">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补偿链导向轮</w:t>
            </w:r>
          </w:p>
        </w:tc>
        <w:tc>
          <w:tcPr>
            <w:tcW w:w="945" w:type="dxa"/>
            <w:tcBorders>
              <w:top w:val="single" w:color="000000" w:sz="4" w:space="0"/>
              <w:left w:val="single" w:color="000000" w:sz="4" w:space="0"/>
              <w:bottom w:val="single" w:color="000000" w:sz="4" w:space="0"/>
              <w:right w:val="single" w:color="000000" w:sz="4" w:space="0"/>
            </w:tcBorders>
            <w:vAlign w:val="center"/>
          </w:tcPr>
          <w:p w14:paraId="1BDEC4B7">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4C2D5FF2">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60 </w:t>
            </w:r>
          </w:p>
        </w:tc>
      </w:tr>
      <w:tr w14:paraId="2DEC395D">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753487BE">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119</w:t>
            </w:r>
          </w:p>
        </w:tc>
        <w:tc>
          <w:tcPr>
            <w:tcW w:w="1884" w:type="dxa"/>
            <w:tcBorders>
              <w:top w:val="single" w:color="000000" w:sz="4" w:space="0"/>
              <w:left w:val="single" w:color="000000" w:sz="4" w:space="0"/>
              <w:bottom w:val="single" w:color="000000" w:sz="4" w:space="0"/>
              <w:right w:val="single" w:color="000000" w:sz="4" w:space="0"/>
            </w:tcBorders>
            <w:vAlign w:val="center"/>
          </w:tcPr>
          <w:p w14:paraId="7B4867D3">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23C407C2">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蒂森</w:t>
            </w:r>
          </w:p>
        </w:tc>
        <w:tc>
          <w:tcPr>
            <w:tcW w:w="2991" w:type="dxa"/>
            <w:tcBorders>
              <w:top w:val="single" w:color="000000" w:sz="4" w:space="0"/>
              <w:left w:val="single" w:color="000000" w:sz="4" w:space="0"/>
              <w:bottom w:val="single" w:color="000000" w:sz="4" w:space="0"/>
              <w:right w:val="single" w:color="000000" w:sz="4" w:space="0"/>
            </w:tcBorders>
            <w:vAlign w:val="center"/>
          </w:tcPr>
          <w:p w14:paraId="326A6BED">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外呼显示板</w:t>
            </w:r>
          </w:p>
        </w:tc>
        <w:tc>
          <w:tcPr>
            <w:tcW w:w="945" w:type="dxa"/>
            <w:tcBorders>
              <w:top w:val="single" w:color="000000" w:sz="4" w:space="0"/>
              <w:left w:val="single" w:color="000000" w:sz="4" w:space="0"/>
              <w:bottom w:val="single" w:color="000000" w:sz="4" w:space="0"/>
              <w:right w:val="single" w:color="000000" w:sz="4" w:space="0"/>
            </w:tcBorders>
            <w:vAlign w:val="center"/>
          </w:tcPr>
          <w:p w14:paraId="37BB43C2">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块</w:t>
            </w:r>
          </w:p>
        </w:tc>
        <w:tc>
          <w:tcPr>
            <w:tcW w:w="1672" w:type="dxa"/>
            <w:tcBorders>
              <w:top w:val="single" w:color="000000" w:sz="4" w:space="0"/>
              <w:left w:val="single" w:color="000000" w:sz="4" w:space="0"/>
              <w:bottom w:val="single" w:color="000000" w:sz="4" w:space="0"/>
              <w:right w:val="single" w:color="000000" w:sz="4" w:space="0"/>
            </w:tcBorders>
            <w:vAlign w:val="center"/>
          </w:tcPr>
          <w:p w14:paraId="26232918">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444 </w:t>
            </w:r>
          </w:p>
        </w:tc>
      </w:tr>
      <w:tr w14:paraId="122B4521">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5A616EBD">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120</w:t>
            </w:r>
          </w:p>
        </w:tc>
        <w:tc>
          <w:tcPr>
            <w:tcW w:w="1884" w:type="dxa"/>
            <w:tcBorders>
              <w:top w:val="single" w:color="000000" w:sz="4" w:space="0"/>
              <w:left w:val="single" w:color="000000" w:sz="4" w:space="0"/>
              <w:bottom w:val="single" w:color="000000" w:sz="4" w:space="0"/>
              <w:right w:val="single" w:color="000000" w:sz="4" w:space="0"/>
            </w:tcBorders>
            <w:vAlign w:val="center"/>
          </w:tcPr>
          <w:p w14:paraId="66E22D36">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0DED67AE">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蒂森</w:t>
            </w:r>
          </w:p>
        </w:tc>
        <w:tc>
          <w:tcPr>
            <w:tcW w:w="2991" w:type="dxa"/>
            <w:tcBorders>
              <w:top w:val="single" w:color="000000" w:sz="4" w:space="0"/>
              <w:left w:val="single" w:color="000000" w:sz="4" w:space="0"/>
              <w:bottom w:val="single" w:color="000000" w:sz="4" w:space="0"/>
              <w:right w:val="single" w:color="000000" w:sz="4" w:space="0"/>
            </w:tcBorders>
            <w:vAlign w:val="center"/>
          </w:tcPr>
          <w:p w14:paraId="67AF49BD">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按键（开关门，外呼，楼层）</w:t>
            </w:r>
          </w:p>
        </w:tc>
        <w:tc>
          <w:tcPr>
            <w:tcW w:w="945" w:type="dxa"/>
            <w:tcBorders>
              <w:top w:val="single" w:color="000000" w:sz="4" w:space="0"/>
              <w:left w:val="single" w:color="000000" w:sz="4" w:space="0"/>
              <w:bottom w:val="single" w:color="000000" w:sz="4" w:space="0"/>
              <w:right w:val="single" w:color="000000" w:sz="4" w:space="0"/>
            </w:tcBorders>
            <w:vAlign w:val="center"/>
          </w:tcPr>
          <w:p w14:paraId="4AACB518">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5EAC46F6">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35 </w:t>
            </w:r>
          </w:p>
        </w:tc>
      </w:tr>
      <w:tr w14:paraId="278B56FF">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2107BCD6">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121</w:t>
            </w:r>
          </w:p>
        </w:tc>
        <w:tc>
          <w:tcPr>
            <w:tcW w:w="1884" w:type="dxa"/>
            <w:tcBorders>
              <w:top w:val="single" w:color="000000" w:sz="4" w:space="0"/>
              <w:left w:val="single" w:color="000000" w:sz="4" w:space="0"/>
              <w:bottom w:val="single" w:color="000000" w:sz="4" w:space="0"/>
              <w:right w:val="single" w:color="000000" w:sz="4" w:space="0"/>
            </w:tcBorders>
            <w:vAlign w:val="center"/>
          </w:tcPr>
          <w:p w14:paraId="40E419E9">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09C2D404">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蒂森</w:t>
            </w:r>
          </w:p>
        </w:tc>
        <w:tc>
          <w:tcPr>
            <w:tcW w:w="2991" w:type="dxa"/>
            <w:tcBorders>
              <w:top w:val="single" w:color="000000" w:sz="4" w:space="0"/>
              <w:left w:val="single" w:color="000000" w:sz="4" w:space="0"/>
              <w:bottom w:val="single" w:color="000000" w:sz="4" w:space="0"/>
              <w:right w:val="single" w:color="000000" w:sz="4" w:space="0"/>
            </w:tcBorders>
            <w:vAlign w:val="center"/>
          </w:tcPr>
          <w:p w14:paraId="124C652A">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液压缓冲器</w:t>
            </w:r>
          </w:p>
        </w:tc>
        <w:tc>
          <w:tcPr>
            <w:tcW w:w="945" w:type="dxa"/>
            <w:tcBorders>
              <w:top w:val="single" w:color="000000" w:sz="4" w:space="0"/>
              <w:left w:val="single" w:color="000000" w:sz="4" w:space="0"/>
              <w:bottom w:val="single" w:color="000000" w:sz="4" w:space="0"/>
              <w:right w:val="single" w:color="000000" w:sz="4" w:space="0"/>
            </w:tcBorders>
            <w:vAlign w:val="center"/>
          </w:tcPr>
          <w:p w14:paraId="17D1A938">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61557C38">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1460 </w:t>
            </w:r>
          </w:p>
        </w:tc>
      </w:tr>
      <w:tr w14:paraId="32C71A0B">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279548A2">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122</w:t>
            </w:r>
          </w:p>
        </w:tc>
        <w:tc>
          <w:tcPr>
            <w:tcW w:w="1884" w:type="dxa"/>
            <w:tcBorders>
              <w:top w:val="single" w:color="000000" w:sz="4" w:space="0"/>
              <w:left w:val="single" w:color="000000" w:sz="4" w:space="0"/>
              <w:bottom w:val="single" w:color="000000" w:sz="4" w:space="0"/>
              <w:right w:val="single" w:color="000000" w:sz="4" w:space="0"/>
            </w:tcBorders>
            <w:vAlign w:val="center"/>
          </w:tcPr>
          <w:p w14:paraId="25103A15">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7A90F930">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蒂森</w:t>
            </w:r>
          </w:p>
        </w:tc>
        <w:tc>
          <w:tcPr>
            <w:tcW w:w="2991" w:type="dxa"/>
            <w:tcBorders>
              <w:top w:val="single" w:color="000000" w:sz="4" w:space="0"/>
              <w:left w:val="single" w:color="000000" w:sz="4" w:space="0"/>
              <w:bottom w:val="single" w:color="000000" w:sz="4" w:space="0"/>
              <w:right w:val="single" w:color="000000" w:sz="4" w:space="0"/>
            </w:tcBorders>
            <w:vAlign w:val="center"/>
          </w:tcPr>
          <w:p w14:paraId="26B4A42B">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轿门滚轮</w:t>
            </w:r>
          </w:p>
        </w:tc>
        <w:tc>
          <w:tcPr>
            <w:tcW w:w="945" w:type="dxa"/>
            <w:tcBorders>
              <w:top w:val="single" w:color="000000" w:sz="4" w:space="0"/>
              <w:left w:val="single" w:color="000000" w:sz="4" w:space="0"/>
              <w:bottom w:val="single" w:color="000000" w:sz="4" w:space="0"/>
              <w:right w:val="single" w:color="000000" w:sz="4" w:space="0"/>
            </w:tcBorders>
            <w:vAlign w:val="center"/>
          </w:tcPr>
          <w:p w14:paraId="7B0AD7AA">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6A0090FD">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72 </w:t>
            </w:r>
          </w:p>
        </w:tc>
      </w:tr>
      <w:tr w14:paraId="3481C9B3">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1B3EF390">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123</w:t>
            </w:r>
          </w:p>
        </w:tc>
        <w:tc>
          <w:tcPr>
            <w:tcW w:w="1884" w:type="dxa"/>
            <w:tcBorders>
              <w:top w:val="single" w:color="000000" w:sz="4" w:space="0"/>
              <w:left w:val="single" w:color="000000" w:sz="4" w:space="0"/>
              <w:bottom w:val="single" w:color="000000" w:sz="4" w:space="0"/>
              <w:right w:val="single" w:color="000000" w:sz="4" w:space="0"/>
            </w:tcBorders>
            <w:vAlign w:val="center"/>
          </w:tcPr>
          <w:p w14:paraId="59128D70">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37C8EF62">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蒂森</w:t>
            </w:r>
          </w:p>
        </w:tc>
        <w:tc>
          <w:tcPr>
            <w:tcW w:w="2991" w:type="dxa"/>
            <w:tcBorders>
              <w:top w:val="single" w:color="000000" w:sz="4" w:space="0"/>
              <w:left w:val="single" w:color="000000" w:sz="4" w:space="0"/>
              <w:bottom w:val="single" w:color="000000" w:sz="4" w:space="0"/>
              <w:right w:val="single" w:color="000000" w:sz="4" w:space="0"/>
            </w:tcBorders>
            <w:vAlign w:val="center"/>
          </w:tcPr>
          <w:p w14:paraId="32945972">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厅门滚轮</w:t>
            </w:r>
          </w:p>
        </w:tc>
        <w:tc>
          <w:tcPr>
            <w:tcW w:w="945" w:type="dxa"/>
            <w:tcBorders>
              <w:top w:val="single" w:color="000000" w:sz="4" w:space="0"/>
              <w:left w:val="single" w:color="000000" w:sz="4" w:space="0"/>
              <w:bottom w:val="single" w:color="000000" w:sz="4" w:space="0"/>
              <w:right w:val="single" w:color="000000" w:sz="4" w:space="0"/>
            </w:tcBorders>
            <w:vAlign w:val="center"/>
          </w:tcPr>
          <w:p w14:paraId="003831E6">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06DF02F9">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72 </w:t>
            </w:r>
          </w:p>
        </w:tc>
      </w:tr>
      <w:tr w14:paraId="2C7A2125">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7223A591">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124</w:t>
            </w:r>
          </w:p>
        </w:tc>
        <w:tc>
          <w:tcPr>
            <w:tcW w:w="1884" w:type="dxa"/>
            <w:tcBorders>
              <w:top w:val="single" w:color="000000" w:sz="4" w:space="0"/>
              <w:left w:val="single" w:color="000000" w:sz="4" w:space="0"/>
              <w:bottom w:val="single" w:color="000000" w:sz="4" w:space="0"/>
              <w:right w:val="single" w:color="000000" w:sz="4" w:space="0"/>
            </w:tcBorders>
            <w:vAlign w:val="center"/>
          </w:tcPr>
          <w:p w14:paraId="5C939C8E">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25E9D2F9">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蒂森</w:t>
            </w:r>
          </w:p>
        </w:tc>
        <w:tc>
          <w:tcPr>
            <w:tcW w:w="2991" w:type="dxa"/>
            <w:tcBorders>
              <w:top w:val="single" w:color="000000" w:sz="4" w:space="0"/>
              <w:left w:val="single" w:color="000000" w:sz="4" w:space="0"/>
              <w:bottom w:val="single" w:color="000000" w:sz="4" w:space="0"/>
              <w:right w:val="single" w:color="000000" w:sz="4" w:space="0"/>
            </w:tcBorders>
            <w:vAlign w:val="center"/>
          </w:tcPr>
          <w:p w14:paraId="164F56B4">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限速器轮</w:t>
            </w:r>
          </w:p>
        </w:tc>
        <w:tc>
          <w:tcPr>
            <w:tcW w:w="945" w:type="dxa"/>
            <w:tcBorders>
              <w:top w:val="single" w:color="000000" w:sz="4" w:space="0"/>
              <w:left w:val="single" w:color="000000" w:sz="4" w:space="0"/>
              <w:bottom w:val="single" w:color="000000" w:sz="4" w:space="0"/>
              <w:right w:val="single" w:color="000000" w:sz="4" w:space="0"/>
            </w:tcBorders>
            <w:vAlign w:val="center"/>
          </w:tcPr>
          <w:p w14:paraId="7CBDEC5D">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1D2195BC">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705 </w:t>
            </w:r>
          </w:p>
        </w:tc>
      </w:tr>
      <w:tr w14:paraId="6B5AF2A4">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645645BB">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125</w:t>
            </w:r>
          </w:p>
        </w:tc>
        <w:tc>
          <w:tcPr>
            <w:tcW w:w="1884" w:type="dxa"/>
            <w:tcBorders>
              <w:top w:val="single" w:color="000000" w:sz="4" w:space="0"/>
              <w:left w:val="single" w:color="000000" w:sz="4" w:space="0"/>
              <w:bottom w:val="single" w:color="000000" w:sz="4" w:space="0"/>
              <w:right w:val="single" w:color="000000" w:sz="4" w:space="0"/>
            </w:tcBorders>
            <w:vAlign w:val="center"/>
          </w:tcPr>
          <w:p w14:paraId="5CBE071A">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01234711">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蒂森</w:t>
            </w:r>
          </w:p>
        </w:tc>
        <w:tc>
          <w:tcPr>
            <w:tcW w:w="2991" w:type="dxa"/>
            <w:tcBorders>
              <w:top w:val="single" w:color="000000" w:sz="4" w:space="0"/>
              <w:left w:val="single" w:color="000000" w:sz="4" w:space="0"/>
              <w:bottom w:val="single" w:color="000000" w:sz="4" w:space="0"/>
              <w:right w:val="single" w:color="000000" w:sz="4" w:space="0"/>
            </w:tcBorders>
            <w:vAlign w:val="center"/>
          </w:tcPr>
          <w:p w14:paraId="416A09C1">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限速器开关</w:t>
            </w:r>
          </w:p>
        </w:tc>
        <w:tc>
          <w:tcPr>
            <w:tcW w:w="945" w:type="dxa"/>
            <w:tcBorders>
              <w:top w:val="single" w:color="000000" w:sz="4" w:space="0"/>
              <w:left w:val="single" w:color="000000" w:sz="4" w:space="0"/>
              <w:bottom w:val="single" w:color="000000" w:sz="4" w:space="0"/>
              <w:right w:val="single" w:color="000000" w:sz="4" w:space="0"/>
            </w:tcBorders>
            <w:vAlign w:val="center"/>
          </w:tcPr>
          <w:p w14:paraId="1C04FBE5">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064049C6">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74 </w:t>
            </w:r>
          </w:p>
        </w:tc>
      </w:tr>
      <w:tr w14:paraId="46835954">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1B1B62E2">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126</w:t>
            </w:r>
          </w:p>
        </w:tc>
        <w:tc>
          <w:tcPr>
            <w:tcW w:w="1884" w:type="dxa"/>
            <w:tcBorders>
              <w:top w:val="single" w:color="000000" w:sz="4" w:space="0"/>
              <w:left w:val="single" w:color="000000" w:sz="4" w:space="0"/>
              <w:bottom w:val="single" w:color="000000" w:sz="4" w:space="0"/>
              <w:right w:val="single" w:color="000000" w:sz="4" w:space="0"/>
            </w:tcBorders>
            <w:vAlign w:val="center"/>
          </w:tcPr>
          <w:p w14:paraId="04AD41C3">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05C07829">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蒂森</w:t>
            </w:r>
          </w:p>
        </w:tc>
        <w:tc>
          <w:tcPr>
            <w:tcW w:w="2991" w:type="dxa"/>
            <w:tcBorders>
              <w:top w:val="single" w:color="000000" w:sz="4" w:space="0"/>
              <w:left w:val="single" w:color="000000" w:sz="4" w:space="0"/>
              <w:bottom w:val="single" w:color="000000" w:sz="4" w:space="0"/>
              <w:right w:val="single" w:color="000000" w:sz="4" w:space="0"/>
            </w:tcBorders>
            <w:vAlign w:val="center"/>
          </w:tcPr>
          <w:p w14:paraId="43CE77B7">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五方对讲分机</w:t>
            </w:r>
          </w:p>
        </w:tc>
        <w:tc>
          <w:tcPr>
            <w:tcW w:w="945" w:type="dxa"/>
            <w:tcBorders>
              <w:top w:val="single" w:color="000000" w:sz="4" w:space="0"/>
              <w:left w:val="single" w:color="000000" w:sz="4" w:space="0"/>
              <w:bottom w:val="single" w:color="000000" w:sz="4" w:space="0"/>
              <w:right w:val="single" w:color="000000" w:sz="4" w:space="0"/>
            </w:tcBorders>
            <w:vAlign w:val="center"/>
          </w:tcPr>
          <w:p w14:paraId="62D37182">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64B673BF">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380 </w:t>
            </w:r>
          </w:p>
        </w:tc>
      </w:tr>
      <w:tr w14:paraId="4755F19B">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3806B76B">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127</w:t>
            </w:r>
          </w:p>
        </w:tc>
        <w:tc>
          <w:tcPr>
            <w:tcW w:w="1884" w:type="dxa"/>
            <w:tcBorders>
              <w:top w:val="single" w:color="000000" w:sz="4" w:space="0"/>
              <w:left w:val="single" w:color="000000" w:sz="4" w:space="0"/>
              <w:bottom w:val="single" w:color="000000" w:sz="4" w:space="0"/>
              <w:right w:val="single" w:color="000000" w:sz="4" w:space="0"/>
            </w:tcBorders>
            <w:vAlign w:val="center"/>
          </w:tcPr>
          <w:p w14:paraId="74B75DC8">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3995C0A9">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蒂森</w:t>
            </w:r>
          </w:p>
        </w:tc>
        <w:tc>
          <w:tcPr>
            <w:tcW w:w="2991" w:type="dxa"/>
            <w:tcBorders>
              <w:top w:val="single" w:color="000000" w:sz="4" w:space="0"/>
              <w:left w:val="single" w:color="000000" w:sz="4" w:space="0"/>
              <w:bottom w:val="single" w:color="000000" w:sz="4" w:space="0"/>
              <w:right w:val="single" w:color="000000" w:sz="4" w:space="0"/>
            </w:tcBorders>
            <w:vAlign w:val="center"/>
          </w:tcPr>
          <w:p w14:paraId="410CE8BD">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对讲机电源</w:t>
            </w:r>
          </w:p>
        </w:tc>
        <w:tc>
          <w:tcPr>
            <w:tcW w:w="945" w:type="dxa"/>
            <w:tcBorders>
              <w:top w:val="single" w:color="000000" w:sz="4" w:space="0"/>
              <w:left w:val="single" w:color="000000" w:sz="4" w:space="0"/>
              <w:bottom w:val="single" w:color="000000" w:sz="4" w:space="0"/>
              <w:right w:val="single" w:color="000000" w:sz="4" w:space="0"/>
            </w:tcBorders>
            <w:vAlign w:val="center"/>
          </w:tcPr>
          <w:p w14:paraId="2749703B">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47634B8B">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328 </w:t>
            </w:r>
          </w:p>
        </w:tc>
      </w:tr>
      <w:tr w14:paraId="5FB7B013">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4722A68B">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128</w:t>
            </w:r>
          </w:p>
        </w:tc>
        <w:tc>
          <w:tcPr>
            <w:tcW w:w="1884" w:type="dxa"/>
            <w:tcBorders>
              <w:top w:val="single" w:color="000000" w:sz="4" w:space="0"/>
              <w:left w:val="single" w:color="000000" w:sz="4" w:space="0"/>
              <w:bottom w:val="single" w:color="000000" w:sz="4" w:space="0"/>
              <w:right w:val="single" w:color="000000" w:sz="4" w:space="0"/>
            </w:tcBorders>
            <w:vAlign w:val="center"/>
          </w:tcPr>
          <w:p w14:paraId="175BF72B">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3E25E9D7">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蒂森</w:t>
            </w:r>
          </w:p>
        </w:tc>
        <w:tc>
          <w:tcPr>
            <w:tcW w:w="2991" w:type="dxa"/>
            <w:tcBorders>
              <w:top w:val="single" w:color="000000" w:sz="4" w:space="0"/>
              <w:left w:val="single" w:color="000000" w:sz="4" w:space="0"/>
              <w:bottom w:val="single" w:color="000000" w:sz="4" w:space="0"/>
              <w:right w:val="single" w:color="000000" w:sz="4" w:space="0"/>
            </w:tcBorders>
            <w:vAlign w:val="center"/>
          </w:tcPr>
          <w:p w14:paraId="4F889FF1">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五方对讲主机</w:t>
            </w:r>
          </w:p>
        </w:tc>
        <w:tc>
          <w:tcPr>
            <w:tcW w:w="945" w:type="dxa"/>
            <w:tcBorders>
              <w:top w:val="single" w:color="000000" w:sz="4" w:space="0"/>
              <w:left w:val="single" w:color="000000" w:sz="4" w:space="0"/>
              <w:bottom w:val="single" w:color="000000" w:sz="4" w:space="0"/>
              <w:right w:val="single" w:color="000000" w:sz="4" w:space="0"/>
            </w:tcBorders>
            <w:vAlign w:val="center"/>
          </w:tcPr>
          <w:p w14:paraId="476CBB4A">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台</w:t>
            </w:r>
          </w:p>
        </w:tc>
        <w:tc>
          <w:tcPr>
            <w:tcW w:w="1672" w:type="dxa"/>
            <w:tcBorders>
              <w:top w:val="single" w:color="000000" w:sz="4" w:space="0"/>
              <w:left w:val="single" w:color="000000" w:sz="4" w:space="0"/>
              <w:bottom w:val="single" w:color="000000" w:sz="4" w:space="0"/>
              <w:right w:val="single" w:color="000000" w:sz="4" w:space="0"/>
            </w:tcBorders>
            <w:vAlign w:val="center"/>
          </w:tcPr>
          <w:p w14:paraId="3159DE73">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1800 </w:t>
            </w:r>
          </w:p>
        </w:tc>
      </w:tr>
      <w:tr w14:paraId="5C7A4D48">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24EAC1FD">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129</w:t>
            </w:r>
          </w:p>
        </w:tc>
        <w:tc>
          <w:tcPr>
            <w:tcW w:w="1884" w:type="dxa"/>
            <w:tcBorders>
              <w:top w:val="single" w:color="000000" w:sz="4" w:space="0"/>
              <w:left w:val="single" w:color="000000" w:sz="4" w:space="0"/>
              <w:bottom w:val="single" w:color="000000" w:sz="4" w:space="0"/>
              <w:right w:val="single" w:color="000000" w:sz="4" w:space="0"/>
            </w:tcBorders>
            <w:vAlign w:val="center"/>
          </w:tcPr>
          <w:p w14:paraId="5D20CEC4">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4EA91676">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蒂森</w:t>
            </w:r>
          </w:p>
        </w:tc>
        <w:tc>
          <w:tcPr>
            <w:tcW w:w="2991" w:type="dxa"/>
            <w:tcBorders>
              <w:top w:val="single" w:color="000000" w:sz="4" w:space="0"/>
              <w:left w:val="single" w:color="000000" w:sz="4" w:space="0"/>
              <w:bottom w:val="single" w:color="000000" w:sz="4" w:space="0"/>
              <w:right w:val="single" w:color="000000" w:sz="4" w:space="0"/>
            </w:tcBorders>
            <w:vAlign w:val="center"/>
          </w:tcPr>
          <w:p w14:paraId="47CF7DDD">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应急电源</w:t>
            </w:r>
          </w:p>
        </w:tc>
        <w:tc>
          <w:tcPr>
            <w:tcW w:w="945" w:type="dxa"/>
            <w:tcBorders>
              <w:top w:val="single" w:color="000000" w:sz="4" w:space="0"/>
              <w:left w:val="single" w:color="000000" w:sz="4" w:space="0"/>
              <w:bottom w:val="single" w:color="000000" w:sz="4" w:space="0"/>
              <w:right w:val="single" w:color="000000" w:sz="4" w:space="0"/>
            </w:tcBorders>
            <w:vAlign w:val="center"/>
          </w:tcPr>
          <w:p w14:paraId="7E1C6EAF">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23CF22E4">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288 </w:t>
            </w:r>
          </w:p>
        </w:tc>
      </w:tr>
      <w:tr w14:paraId="657C0059">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5AF3B5CC">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130</w:t>
            </w:r>
          </w:p>
        </w:tc>
        <w:tc>
          <w:tcPr>
            <w:tcW w:w="1884" w:type="dxa"/>
            <w:tcBorders>
              <w:top w:val="single" w:color="000000" w:sz="4" w:space="0"/>
              <w:left w:val="single" w:color="000000" w:sz="4" w:space="0"/>
              <w:bottom w:val="single" w:color="000000" w:sz="4" w:space="0"/>
              <w:right w:val="single" w:color="000000" w:sz="4" w:space="0"/>
            </w:tcBorders>
            <w:vAlign w:val="center"/>
          </w:tcPr>
          <w:p w14:paraId="52922980">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4C4EFDE6">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蒂森</w:t>
            </w:r>
          </w:p>
        </w:tc>
        <w:tc>
          <w:tcPr>
            <w:tcW w:w="2991" w:type="dxa"/>
            <w:tcBorders>
              <w:top w:val="single" w:color="000000" w:sz="4" w:space="0"/>
              <w:left w:val="single" w:color="000000" w:sz="4" w:space="0"/>
              <w:bottom w:val="single" w:color="000000" w:sz="4" w:space="0"/>
              <w:right w:val="single" w:color="000000" w:sz="4" w:space="0"/>
            </w:tcBorders>
            <w:vAlign w:val="center"/>
          </w:tcPr>
          <w:p w14:paraId="0D6F37B3">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MC2主板</w:t>
            </w:r>
          </w:p>
        </w:tc>
        <w:tc>
          <w:tcPr>
            <w:tcW w:w="945" w:type="dxa"/>
            <w:tcBorders>
              <w:top w:val="single" w:color="000000" w:sz="4" w:space="0"/>
              <w:left w:val="single" w:color="000000" w:sz="4" w:space="0"/>
              <w:bottom w:val="single" w:color="000000" w:sz="4" w:space="0"/>
              <w:right w:val="single" w:color="000000" w:sz="4" w:space="0"/>
            </w:tcBorders>
            <w:vAlign w:val="center"/>
          </w:tcPr>
          <w:p w14:paraId="7EB88B04">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块</w:t>
            </w:r>
          </w:p>
        </w:tc>
        <w:tc>
          <w:tcPr>
            <w:tcW w:w="1672" w:type="dxa"/>
            <w:tcBorders>
              <w:top w:val="single" w:color="000000" w:sz="4" w:space="0"/>
              <w:left w:val="single" w:color="000000" w:sz="4" w:space="0"/>
              <w:bottom w:val="single" w:color="000000" w:sz="4" w:space="0"/>
              <w:right w:val="single" w:color="000000" w:sz="4" w:space="0"/>
            </w:tcBorders>
            <w:vAlign w:val="center"/>
          </w:tcPr>
          <w:p w14:paraId="08BA131D">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6970 </w:t>
            </w:r>
          </w:p>
        </w:tc>
      </w:tr>
      <w:tr w14:paraId="1A7F45F8">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612634BD">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131</w:t>
            </w:r>
          </w:p>
        </w:tc>
        <w:tc>
          <w:tcPr>
            <w:tcW w:w="1884" w:type="dxa"/>
            <w:tcBorders>
              <w:top w:val="single" w:color="000000" w:sz="4" w:space="0"/>
              <w:left w:val="single" w:color="000000" w:sz="4" w:space="0"/>
              <w:bottom w:val="single" w:color="000000" w:sz="4" w:space="0"/>
              <w:right w:val="single" w:color="000000" w:sz="4" w:space="0"/>
            </w:tcBorders>
            <w:vAlign w:val="center"/>
          </w:tcPr>
          <w:p w14:paraId="11C231C5">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61FC16C0">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蒂森</w:t>
            </w:r>
          </w:p>
        </w:tc>
        <w:tc>
          <w:tcPr>
            <w:tcW w:w="2991" w:type="dxa"/>
            <w:tcBorders>
              <w:top w:val="single" w:color="000000" w:sz="4" w:space="0"/>
              <w:left w:val="single" w:color="000000" w:sz="4" w:space="0"/>
              <w:bottom w:val="single" w:color="000000" w:sz="4" w:space="0"/>
              <w:right w:val="single" w:color="000000" w:sz="4" w:space="0"/>
            </w:tcBorders>
            <w:vAlign w:val="center"/>
          </w:tcPr>
          <w:p w14:paraId="1F01A8D5">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称重控制盒</w:t>
            </w:r>
          </w:p>
        </w:tc>
        <w:tc>
          <w:tcPr>
            <w:tcW w:w="945" w:type="dxa"/>
            <w:tcBorders>
              <w:top w:val="single" w:color="000000" w:sz="4" w:space="0"/>
              <w:left w:val="single" w:color="000000" w:sz="4" w:space="0"/>
              <w:bottom w:val="single" w:color="000000" w:sz="4" w:space="0"/>
              <w:right w:val="single" w:color="000000" w:sz="4" w:space="0"/>
            </w:tcBorders>
            <w:vAlign w:val="center"/>
          </w:tcPr>
          <w:p w14:paraId="1DB6A821">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035CCF09">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854 </w:t>
            </w:r>
          </w:p>
        </w:tc>
      </w:tr>
      <w:tr w14:paraId="17A169B2">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1FABE954">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132</w:t>
            </w:r>
          </w:p>
        </w:tc>
        <w:tc>
          <w:tcPr>
            <w:tcW w:w="1884" w:type="dxa"/>
            <w:tcBorders>
              <w:top w:val="single" w:color="000000" w:sz="4" w:space="0"/>
              <w:left w:val="single" w:color="000000" w:sz="4" w:space="0"/>
              <w:bottom w:val="single" w:color="000000" w:sz="4" w:space="0"/>
              <w:right w:val="single" w:color="000000" w:sz="4" w:space="0"/>
            </w:tcBorders>
            <w:vAlign w:val="center"/>
          </w:tcPr>
          <w:p w14:paraId="2122F1C4">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54A1B329">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蒂森</w:t>
            </w:r>
          </w:p>
        </w:tc>
        <w:tc>
          <w:tcPr>
            <w:tcW w:w="2991" w:type="dxa"/>
            <w:tcBorders>
              <w:top w:val="single" w:color="000000" w:sz="4" w:space="0"/>
              <w:left w:val="single" w:color="000000" w:sz="4" w:space="0"/>
              <w:bottom w:val="single" w:color="000000" w:sz="4" w:space="0"/>
              <w:right w:val="single" w:color="000000" w:sz="4" w:space="0"/>
            </w:tcBorders>
            <w:vAlign w:val="center"/>
          </w:tcPr>
          <w:p w14:paraId="5A630642">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地坑检修盒</w:t>
            </w:r>
          </w:p>
        </w:tc>
        <w:tc>
          <w:tcPr>
            <w:tcW w:w="945" w:type="dxa"/>
            <w:tcBorders>
              <w:top w:val="single" w:color="000000" w:sz="4" w:space="0"/>
              <w:left w:val="single" w:color="000000" w:sz="4" w:space="0"/>
              <w:bottom w:val="single" w:color="000000" w:sz="4" w:space="0"/>
              <w:right w:val="single" w:color="000000" w:sz="4" w:space="0"/>
            </w:tcBorders>
            <w:vAlign w:val="center"/>
          </w:tcPr>
          <w:p w14:paraId="23F3EE11">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6000BEB7">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417 </w:t>
            </w:r>
          </w:p>
        </w:tc>
      </w:tr>
      <w:tr w14:paraId="4BB987FD">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266084C4">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133</w:t>
            </w:r>
          </w:p>
        </w:tc>
        <w:tc>
          <w:tcPr>
            <w:tcW w:w="1884" w:type="dxa"/>
            <w:tcBorders>
              <w:top w:val="single" w:color="000000" w:sz="4" w:space="0"/>
              <w:left w:val="single" w:color="000000" w:sz="4" w:space="0"/>
              <w:bottom w:val="single" w:color="000000" w:sz="4" w:space="0"/>
              <w:right w:val="single" w:color="000000" w:sz="4" w:space="0"/>
            </w:tcBorders>
            <w:vAlign w:val="center"/>
          </w:tcPr>
          <w:p w14:paraId="5FD22865">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1C6498B0">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蒂森</w:t>
            </w:r>
          </w:p>
        </w:tc>
        <w:tc>
          <w:tcPr>
            <w:tcW w:w="2991" w:type="dxa"/>
            <w:tcBorders>
              <w:top w:val="single" w:color="000000" w:sz="4" w:space="0"/>
              <w:left w:val="single" w:color="000000" w:sz="4" w:space="0"/>
              <w:bottom w:val="single" w:color="000000" w:sz="4" w:space="0"/>
              <w:right w:val="single" w:color="000000" w:sz="4" w:space="0"/>
            </w:tcBorders>
            <w:vAlign w:val="center"/>
          </w:tcPr>
          <w:p w14:paraId="5A42644A">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抱闸检测开关</w:t>
            </w:r>
          </w:p>
        </w:tc>
        <w:tc>
          <w:tcPr>
            <w:tcW w:w="945" w:type="dxa"/>
            <w:tcBorders>
              <w:top w:val="single" w:color="000000" w:sz="4" w:space="0"/>
              <w:left w:val="single" w:color="000000" w:sz="4" w:space="0"/>
              <w:bottom w:val="single" w:color="000000" w:sz="4" w:space="0"/>
              <w:right w:val="single" w:color="000000" w:sz="4" w:space="0"/>
            </w:tcBorders>
            <w:vAlign w:val="center"/>
          </w:tcPr>
          <w:p w14:paraId="400E483E">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7EF658CC">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490 </w:t>
            </w:r>
          </w:p>
        </w:tc>
      </w:tr>
      <w:tr w14:paraId="32F1455A">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27A2D4BF">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134</w:t>
            </w:r>
          </w:p>
        </w:tc>
        <w:tc>
          <w:tcPr>
            <w:tcW w:w="1884" w:type="dxa"/>
            <w:tcBorders>
              <w:top w:val="single" w:color="000000" w:sz="4" w:space="0"/>
              <w:left w:val="single" w:color="000000" w:sz="4" w:space="0"/>
              <w:bottom w:val="single" w:color="000000" w:sz="4" w:space="0"/>
              <w:right w:val="single" w:color="000000" w:sz="4" w:space="0"/>
            </w:tcBorders>
            <w:vAlign w:val="center"/>
          </w:tcPr>
          <w:p w14:paraId="2CC86314">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1E8DB8E1">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蒂森</w:t>
            </w:r>
          </w:p>
        </w:tc>
        <w:tc>
          <w:tcPr>
            <w:tcW w:w="2991" w:type="dxa"/>
            <w:tcBorders>
              <w:top w:val="single" w:color="000000" w:sz="4" w:space="0"/>
              <w:left w:val="single" w:color="000000" w:sz="4" w:space="0"/>
              <w:bottom w:val="single" w:color="000000" w:sz="4" w:space="0"/>
              <w:right w:val="single" w:color="000000" w:sz="4" w:space="0"/>
            </w:tcBorders>
            <w:vAlign w:val="center"/>
          </w:tcPr>
          <w:p w14:paraId="3DFA5592">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门滑块</w:t>
            </w:r>
          </w:p>
        </w:tc>
        <w:tc>
          <w:tcPr>
            <w:tcW w:w="945" w:type="dxa"/>
            <w:tcBorders>
              <w:top w:val="single" w:color="000000" w:sz="4" w:space="0"/>
              <w:left w:val="single" w:color="000000" w:sz="4" w:space="0"/>
              <w:bottom w:val="single" w:color="000000" w:sz="4" w:space="0"/>
              <w:right w:val="single" w:color="000000" w:sz="4" w:space="0"/>
            </w:tcBorders>
            <w:vAlign w:val="center"/>
          </w:tcPr>
          <w:p w14:paraId="47B1A6F8">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055F4546">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20 </w:t>
            </w:r>
          </w:p>
        </w:tc>
      </w:tr>
      <w:tr w14:paraId="1DCF6779">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6CFE6D00">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135</w:t>
            </w:r>
          </w:p>
        </w:tc>
        <w:tc>
          <w:tcPr>
            <w:tcW w:w="1884" w:type="dxa"/>
            <w:tcBorders>
              <w:top w:val="single" w:color="000000" w:sz="4" w:space="0"/>
              <w:left w:val="single" w:color="000000" w:sz="4" w:space="0"/>
              <w:bottom w:val="single" w:color="000000" w:sz="4" w:space="0"/>
              <w:right w:val="single" w:color="000000" w:sz="4" w:space="0"/>
            </w:tcBorders>
            <w:vAlign w:val="center"/>
          </w:tcPr>
          <w:p w14:paraId="77A89AFF">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1A4F2E89">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蒂森</w:t>
            </w:r>
          </w:p>
        </w:tc>
        <w:tc>
          <w:tcPr>
            <w:tcW w:w="2991" w:type="dxa"/>
            <w:tcBorders>
              <w:top w:val="single" w:color="000000" w:sz="4" w:space="0"/>
              <w:left w:val="single" w:color="000000" w:sz="4" w:space="0"/>
              <w:bottom w:val="single" w:color="000000" w:sz="4" w:space="0"/>
              <w:right w:val="single" w:color="000000" w:sz="4" w:space="0"/>
            </w:tcBorders>
            <w:vAlign w:val="center"/>
          </w:tcPr>
          <w:p w14:paraId="6AB90805">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厅轿门门锁</w:t>
            </w:r>
          </w:p>
        </w:tc>
        <w:tc>
          <w:tcPr>
            <w:tcW w:w="945" w:type="dxa"/>
            <w:tcBorders>
              <w:top w:val="single" w:color="000000" w:sz="4" w:space="0"/>
              <w:left w:val="single" w:color="000000" w:sz="4" w:space="0"/>
              <w:bottom w:val="single" w:color="000000" w:sz="4" w:space="0"/>
              <w:right w:val="single" w:color="000000" w:sz="4" w:space="0"/>
            </w:tcBorders>
            <w:vAlign w:val="center"/>
          </w:tcPr>
          <w:p w14:paraId="5775A83E">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57C43919">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60 </w:t>
            </w:r>
          </w:p>
        </w:tc>
      </w:tr>
      <w:tr w14:paraId="062B0CC0">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38C15C4F">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136</w:t>
            </w:r>
          </w:p>
        </w:tc>
        <w:tc>
          <w:tcPr>
            <w:tcW w:w="1884" w:type="dxa"/>
            <w:tcBorders>
              <w:top w:val="single" w:color="000000" w:sz="4" w:space="0"/>
              <w:left w:val="single" w:color="000000" w:sz="4" w:space="0"/>
              <w:bottom w:val="single" w:color="000000" w:sz="4" w:space="0"/>
              <w:right w:val="single" w:color="000000" w:sz="4" w:space="0"/>
            </w:tcBorders>
            <w:vAlign w:val="center"/>
          </w:tcPr>
          <w:p w14:paraId="6CFF03E2">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0E44F65B">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蒂森</w:t>
            </w:r>
          </w:p>
        </w:tc>
        <w:tc>
          <w:tcPr>
            <w:tcW w:w="2991" w:type="dxa"/>
            <w:tcBorders>
              <w:top w:val="single" w:color="000000" w:sz="4" w:space="0"/>
              <w:left w:val="single" w:color="000000" w:sz="4" w:space="0"/>
              <w:bottom w:val="single" w:color="000000" w:sz="4" w:space="0"/>
              <w:right w:val="single" w:color="000000" w:sz="4" w:space="0"/>
            </w:tcBorders>
            <w:vAlign w:val="center"/>
          </w:tcPr>
          <w:p w14:paraId="06ABC147">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轿厢导靴</w:t>
            </w:r>
          </w:p>
        </w:tc>
        <w:tc>
          <w:tcPr>
            <w:tcW w:w="945" w:type="dxa"/>
            <w:tcBorders>
              <w:top w:val="single" w:color="000000" w:sz="4" w:space="0"/>
              <w:left w:val="single" w:color="000000" w:sz="4" w:space="0"/>
              <w:bottom w:val="single" w:color="000000" w:sz="4" w:space="0"/>
              <w:right w:val="single" w:color="000000" w:sz="4" w:space="0"/>
            </w:tcBorders>
            <w:vAlign w:val="center"/>
          </w:tcPr>
          <w:p w14:paraId="06226776">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70E7C2DA">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126 </w:t>
            </w:r>
          </w:p>
        </w:tc>
      </w:tr>
      <w:tr w14:paraId="340BDD41">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3C94D66D">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137</w:t>
            </w:r>
          </w:p>
        </w:tc>
        <w:tc>
          <w:tcPr>
            <w:tcW w:w="1884" w:type="dxa"/>
            <w:tcBorders>
              <w:top w:val="single" w:color="000000" w:sz="4" w:space="0"/>
              <w:left w:val="single" w:color="000000" w:sz="4" w:space="0"/>
              <w:bottom w:val="single" w:color="000000" w:sz="4" w:space="0"/>
              <w:right w:val="single" w:color="000000" w:sz="4" w:space="0"/>
            </w:tcBorders>
            <w:vAlign w:val="center"/>
          </w:tcPr>
          <w:p w14:paraId="34F2E1AD">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64C867A9">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蒂森</w:t>
            </w:r>
          </w:p>
        </w:tc>
        <w:tc>
          <w:tcPr>
            <w:tcW w:w="2991" w:type="dxa"/>
            <w:tcBorders>
              <w:top w:val="single" w:color="000000" w:sz="4" w:space="0"/>
              <w:left w:val="single" w:color="000000" w:sz="4" w:space="0"/>
              <w:bottom w:val="single" w:color="000000" w:sz="4" w:space="0"/>
              <w:right w:val="single" w:color="000000" w:sz="4" w:space="0"/>
            </w:tcBorders>
            <w:vAlign w:val="center"/>
          </w:tcPr>
          <w:p w14:paraId="773DB8F9">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对重导靴</w:t>
            </w:r>
          </w:p>
        </w:tc>
        <w:tc>
          <w:tcPr>
            <w:tcW w:w="945" w:type="dxa"/>
            <w:tcBorders>
              <w:top w:val="single" w:color="000000" w:sz="4" w:space="0"/>
              <w:left w:val="single" w:color="000000" w:sz="4" w:space="0"/>
              <w:bottom w:val="single" w:color="000000" w:sz="4" w:space="0"/>
              <w:right w:val="single" w:color="000000" w:sz="4" w:space="0"/>
            </w:tcBorders>
            <w:vAlign w:val="center"/>
          </w:tcPr>
          <w:p w14:paraId="15EE2EF5">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6D8C2247">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126 </w:t>
            </w:r>
          </w:p>
        </w:tc>
      </w:tr>
      <w:tr w14:paraId="7D35053C">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4633C9F9">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138</w:t>
            </w:r>
          </w:p>
        </w:tc>
        <w:tc>
          <w:tcPr>
            <w:tcW w:w="1884" w:type="dxa"/>
            <w:tcBorders>
              <w:top w:val="single" w:color="000000" w:sz="4" w:space="0"/>
              <w:left w:val="single" w:color="000000" w:sz="4" w:space="0"/>
              <w:bottom w:val="single" w:color="000000" w:sz="4" w:space="0"/>
              <w:right w:val="single" w:color="000000" w:sz="4" w:space="0"/>
            </w:tcBorders>
            <w:vAlign w:val="center"/>
          </w:tcPr>
          <w:p w14:paraId="4BD83A9C">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414D54C1">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蒂森</w:t>
            </w:r>
          </w:p>
        </w:tc>
        <w:tc>
          <w:tcPr>
            <w:tcW w:w="2991" w:type="dxa"/>
            <w:tcBorders>
              <w:top w:val="single" w:color="000000" w:sz="4" w:space="0"/>
              <w:left w:val="single" w:color="000000" w:sz="4" w:space="0"/>
              <w:bottom w:val="single" w:color="000000" w:sz="4" w:space="0"/>
              <w:right w:val="single" w:color="000000" w:sz="4" w:space="0"/>
            </w:tcBorders>
            <w:vAlign w:val="center"/>
          </w:tcPr>
          <w:p w14:paraId="4EB94109">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厅门锁门锁触点</w:t>
            </w:r>
          </w:p>
        </w:tc>
        <w:tc>
          <w:tcPr>
            <w:tcW w:w="945" w:type="dxa"/>
            <w:tcBorders>
              <w:top w:val="single" w:color="000000" w:sz="4" w:space="0"/>
              <w:left w:val="single" w:color="000000" w:sz="4" w:space="0"/>
              <w:bottom w:val="single" w:color="000000" w:sz="4" w:space="0"/>
              <w:right w:val="single" w:color="000000" w:sz="4" w:space="0"/>
            </w:tcBorders>
            <w:vAlign w:val="center"/>
          </w:tcPr>
          <w:p w14:paraId="3400D6B4">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1F398877">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31 </w:t>
            </w:r>
          </w:p>
        </w:tc>
      </w:tr>
      <w:tr w14:paraId="2A77B38E">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7616BDFD">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139</w:t>
            </w:r>
          </w:p>
        </w:tc>
        <w:tc>
          <w:tcPr>
            <w:tcW w:w="1884" w:type="dxa"/>
            <w:tcBorders>
              <w:top w:val="single" w:color="000000" w:sz="4" w:space="0"/>
              <w:left w:val="single" w:color="000000" w:sz="4" w:space="0"/>
              <w:bottom w:val="single" w:color="000000" w:sz="4" w:space="0"/>
              <w:right w:val="single" w:color="000000" w:sz="4" w:space="0"/>
            </w:tcBorders>
            <w:vAlign w:val="center"/>
          </w:tcPr>
          <w:p w14:paraId="61838207">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0D202EC6">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蒂森</w:t>
            </w:r>
          </w:p>
        </w:tc>
        <w:tc>
          <w:tcPr>
            <w:tcW w:w="2991" w:type="dxa"/>
            <w:tcBorders>
              <w:top w:val="single" w:color="000000" w:sz="4" w:space="0"/>
              <w:left w:val="single" w:color="000000" w:sz="4" w:space="0"/>
              <w:bottom w:val="single" w:color="000000" w:sz="4" w:space="0"/>
              <w:right w:val="single" w:color="000000" w:sz="4" w:space="0"/>
            </w:tcBorders>
            <w:vAlign w:val="center"/>
          </w:tcPr>
          <w:p w14:paraId="26AF0872">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轿门锁门锁触点</w:t>
            </w:r>
          </w:p>
        </w:tc>
        <w:tc>
          <w:tcPr>
            <w:tcW w:w="945" w:type="dxa"/>
            <w:tcBorders>
              <w:top w:val="single" w:color="000000" w:sz="4" w:space="0"/>
              <w:left w:val="single" w:color="000000" w:sz="4" w:space="0"/>
              <w:bottom w:val="single" w:color="000000" w:sz="4" w:space="0"/>
              <w:right w:val="single" w:color="000000" w:sz="4" w:space="0"/>
            </w:tcBorders>
            <w:vAlign w:val="center"/>
          </w:tcPr>
          <w:p w14:paraId="23E3BED4">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731C9471">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31 </w:t>
            </w:r>
          </w:p>
        </w:tc>
      </w:tr>
      <w:tr w14:paraId="76E66495">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4D3015D8">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140</w:t>
            </w:r>
          </w:p>
        </w:tc>
        <w:tc>
          <w:tcPr>
            <w:tcW w:w="1884" w:type="dxa"/>
            <w:tcBorders>
              <w:top w:val="single" w:color="000000" w:sz="4" w:space="0"/>
              <w:left w:val="single" w:color="000000" w:sz="4" w:space="0"/>
              <w:bottom w:val="single" w:color="000000" w:sz="4" w:space="0"/>
              <w:right w:val="single" w:color="000000" w:sz="4" w:space="0"/>
            </w:tcBorders>
            <w:vAlign w:val="center"/>
          </w:tcPr>
          <w:p w14:paraId="48C2CF58">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74992E92">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蒂森</w:t>
            </w:r>
          </w:p>
        </w:tc>
        <w:tc>
          <w:tcPr>
            <w:tcW w:w="2991" w:type="dxa"/>
            <w:tcBorders>
              <w:top w:val="single" w:color="000000" w:sz="4" w:space="0"/>
              <w:left w:val="single" w:color="000000" w:sz="4" w:space="0"/>
              <w:bottom w:val="single" w:color="000000" w:sz="4" w:space="0"/>
              <w:right w:val="single" w:color="000000" w:sz="4" w:space="0"/>
            </w:tcBorders>
            <w:vAlign w:val="center"/>
          </w:tcPr>
          <w:p w14:paraId="339C7B72">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厅门门滑轮</w:t>
            </w:r>
          </w:p>
        </w:tc>
        <w:tc>
          <w:tcPr>
            <w:tcW w:w="945" w:type="dxa"/>
            <w:tcBorders>
              <w:top w:val="single" w:color="000000" w:sz="4" w:space="0"/>
              <w:left w:val="single" w:color="000000" w:sz="4" w:space="0"/>
              <w:bottom w:val="single" w:color="000000" w:sz="4" w:space="0"/>
              <w:right w:val="single" w:color="000000" w:sz="4" w:space="0"/>
            </w:tcBorders>
            <w:vAlign w:val="center"/>
          </w:tcPr>
          <w:p w14:paraId="1538872E">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34A69D1E">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70 </w:t>
            </w:r>
          </w:p>
        </w:tc>
      </w:tr>
      <w:tr w14:paraId="0174075C">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7FAD9C6A">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141</w:t>
            </w:r>
          </w:p>
        </w:tc>
        <w:tc>
          <w:tcPr>
            <w:tcW w:w="1884" w:type="dxa"/>
            <w:tcBorders>
              <w:top w:val="single" w:color="000000" w:sz="4" w:space="0"/>
              <w:left w:val="single" w:color="000000" w:sz="4" w:space="0"/>
              <w:bottom w:val="single" w:color="000000" w:sz="4" w:space="0"/>
              <w:right w:val="single" w:color="000000" w:sz="4" w:space="0"/>
            </w:tcBorders>
            <w:vAlign w:val="center"/>
          </w:tcPr>
          <w:p w14:paraId="42568B1D">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0D23B413">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蒂森</w:t>
            </w:r>
          </w:p>
        </w:tc>
        <w:tc>
          <w:tcPr>
            <w:tcW w:w="2991" w:type="dxa"/>
            <w:tcBorders>
              <w:top w:val="single" w:color="000000" w:sz="4" w:space="0"/>
              <w:left w:val="single" w:color="000000" w:sz="4" w:space="0"/>
              <w:bottom w:val="single" w:color="000000" w:sz="4" w:space="0"/>
              <w:right w:val="single" w:color="000000" w:sz="4" w:space="0"/>
            </w:tcBorders>
            <w:vAlign w:val="center"/>
          </w:tcPr>
          <w:p w14:paraId="2DBFFCE4">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消防开关</w:t>
            </w:r>
          </w:p>
        </w:tc>
        <w:tc>
          <w:tcPr>
            <w:tcW w:w="945" w:type="dxa"/>
            <w:tcBorders>
              <w:top w:val="single" w:color="000000" w:sz="4" w:space="0"/>
              <w:left w:val="single" w:color="000000" w:sz="4" w:space="0"/>
              <w:bottom w:val="single" w:color="000000" w:sz="4" w:space="0"/>
              <w:right w:val="single" w:color="000000" w:sz="4" w:space="0"/>
            </w:tcBorders>
            <w:vAlign w:val="center"/>
          </w:tcPr>
          <w:p w14:paraId="39559550">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234DF9C7">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50 </w:t>
            </w:r>
          </w:p>
        </w:tc>
      </w:tr>
      <w:tr w14:paraId="6AC0BD1A">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5B4B1383">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142</w:t>
            </w:r>
          </w:p>
        </w:tc>
        <w:tc>
          <w:tcPr>
            <w:tcW w:w="1884" w:type="dxa"/>
            <w:tcBorders>
              <w:top w:val="single" w:color="000000" w:sz="4" w:space="0"/>
              <w:left w:val="single" w:color="000000" w:sz="4" w:space="0"/>
              <w:bottom w:val="single" w:color="000000" w:sz="4" w:space="0"/>
              <w:right w:val="single" w:color="000000" w:sz="4" w:space="0"/>
            </w:tcBorders>
            <w:vAlign w:val="center"/>
          </w:tcPr>
          <w:p w14:paraId="6A38602E">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0FCEB6FB">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蒂森</w:t>
            </w:r>
          </w:p>
        </w:tc>
        <w:tc>
          <w:tcPr>
            <w:tcW w:w="2991" w:type="dxa"/>
            <w:tcBorders>
              <w:top w:val="single" w:color="000000" w:sz="4" w:space="0"/>
              <w:left w:val="single" w:color="000000" w:sz="4" w:space="0"/>
              <w:bottom w:val="single" w:color="000000" w:sz="4" w:space="0"/>
              <w:right w:val="single" w:color="000000" w:sz="4" w:space="0"/>
            </w:tcBorders>
            <w:vAlign w:val="center"/>
          </w:tcPr>
          <w:p w14:paraId="084E6EBD">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限速器钢丝绳</w:t>
            </w:r>
          </w:p>
        </w:tc>
        <w:tc>
          <w:tcPr>
            <w:tcW w:w="945" w:type="dxa"/>
            <w:tcBorders>
              <w:top w:val="single" w:color="000000" w:sz="4" w:space="0"/>
              <w:left w:val="single" w:color="000000" w:sz="4" w:space="0"/>
              <w:bottom w:val="single" w:color="000000" w:sz="4" w:space="0"/>
              <w:right w:val="single" w:color="000000" w:sz="4" w:space="0"/>
            </w:tcBorders>
            <w:vAlign w:val="center"/>
          </w:tcPr>
          <w:p w14:paraId="43FAFAF0">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米</w:t>
            </w:r>
          </w:p>
        </w:tc>
        <w:tc>
          <w:tcPr>
            <w:tcW w:w="1672" w:type="dxa"/>
            <w:tcBorders>
              <w:top w:val="single" w:color="000000" w:sz="4" w:space="0"/>
              <w:left w:val="single" w:color="000000" w:sz="4" w:space="0"/>
              <w:bottom w:val="single" w:color="000000" w:sz="4" w:space="0"/>
              <w:right w:val="single" w:color="000000" w:sz="4" w:space="0"/>
            </w:tcBorders>
            <w:vAlign w:val="center"/>
          </w:tcPr>
          <w:p w14:paraId="0E799E76">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7 </w:t>
            </w:r>
          </w:p>
        </w:tc>
      </w:tr>
      <w:tr w14:paraId="69082966">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7F237D09">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143</w:t>
            </w:r>
          </w:p>
        </w:tc>
        <w:tc>
          <w:tcPr>
            <w:tcW w:w="1884" w:type="dxa"/>
            <w:tcBorders>
              <w:top w:val="single" w:color="000000" w:sz="4" w:space="0"/>
              <w:left w:val="single" w:color="000000" w:sz="4" w:space="0"/>
              <w:bottom w:val="single" w:color="000000" w:sz="4" w:space="0"/>
              <w:right w:val="single" w:color="000000" w:sz="4" w:space="0"/>
            </w:tcBorders>
            <w:vAlign w:val="center"/>
          </w:tcPr>
          <w:p w14:paraId="0F80C65F">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5A46E6FA">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蒂森</w:t>
            </w:r>
          </w:p>
        </w:tc>
        <w:tc>
          <w:tcPr>
            <w:tcW w:w="2991" w:type="dxa"/>
            <w:tcBorders>
              <w:top w:val="single" w:color="000000" w:sz="4" w:space="0"/>
              <w:left w:val="single" w:color="000000" w:sz="4" w:space="0"/>
              <w:bottom w:val="single" w:color="000000" w:sz="4" w:space="0"/>
              <w:right w:val="single" w:color="000000" w:sz="4" w:space="0"/>
            </w:tcBorders>
            <w:vAlign w:val="center"/>
          </w:tcPr>
          <w:p w14:paraId="6D17F50F">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极限开关LX21</w:t>
            </w:r>
          </w:p>
        </w:tc>
        <w:tc>
          <w:tcPr>
            <w:tcW w:w="945" w:type="dxa"/>
            <w:tcBorders>
              <w:top w:val="single" w:color="000000" w:sz="4" w:space="0"/>
              <w:left w:val="single" w:color="000000" w:sz="4" w:space="0"/>
              <w:bottom w:val="single" w:color="000000" w:sz="4" w:space="0"/>
              <w:right w:val="single" w:color="000000" w:sz="4" w:space="0"/>
            </w:tcBorders>
            <w:vAlign w:val="center"/>
          </w:tcPr>
          <w:p w14:paraId="4B214466">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5649D1F3">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74 </w:t>
            </w:r>
          </w:p>
        </w:tc>
      </w:tr>
      <w:tr w14:paraId="35B79287">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79290AE3">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144</w:t>
            </w:r>
          </w:p>
        </w:tc>
        <w:tc>
          <w:tcPr>
            <w:tcW w:w="1884" w:type="dxa"/>
            <w:tcBorders>
              <w:top w:val="single" w:color="000000" w:sz="4" w:space="0"/>
              <w:left w:val="single" w:color="000000" w:sz="4" w:space="0"/>
              <w:bottom w:val="single" w:color="000000" w:sz="4" w:space="0"/>
              <w:right w:val="single" w:color="000000" w:sz="4" w:space="0"/>
            </w:tcBorders>
            <w:vAlign w:val="center"/>
          </w:tcPr>
          <w:p w14:paraId="3693A8B1">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59BB5C73">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蒂森</w:t>
            </w:r>
          </w:p>
        </w:tc>
        <w:tc>
          <w:tcPr>
            <w:tcW w:w="2991" w:type="dxa"/>
            <w:tcBorders>
              <w:top w:val="single" w:color="000000" w:sz="4" w:space="0"/>
              <w:left w:val="single" w:color="000000" w:sz="4" w:space="0"/>
              <w:bottom w:val="single" w:color="000000" w:sz="4" w:space="0"/>
              <w:right w:val="single" w:color="000000" w:sz="4" w:space="0"/>
            </w:tcBorders>
            <w:vAlign w:val="center"/>
          </w:tcPr>
          <w:p w14:paraId="03D692EE">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门机皮带轮</w:t>
            </w:r>
          </w:p>
        </w:tc>
        <w:tc>
          <w:tcPr>
            <w:tcW w:w="945" w:type="dxa"/>
            <w:tcBorders>
              <w:top w:val="single" w:color="000000" w:sz="4" w:space="0"/>
              <w:left w:val="single" w:color="000000" w:sz="4" w:space="0"/>
              <w:bottom w:val="single" w:color="000000" w:sz="4" w:space="0"/>
              <w:right w:val="single" w:color="000000" w:sz="4" w:space="0"/>
            </w:tcBorders>
            <w:vAlign w:val="center"/>
          </w:tcPr>
          <w:p w14:paraId="59CF5E32">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035D84AD">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228 </w:t>
            </w:r>
          </w:p>
        </w:tc>
      </w:tr>
      <w:tr w14:paraId="53CCBF10">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5E7D08ED">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145</w:t>
            </w:r>
          </w:p>
        </w:tc>
        <w:tc>
          <w:tcPr>
            <w:tcW w:w="1884" w:type="dxa"/>
            <w:tcBorders>
              <w:top w:val="single" w:color="000000" w:sz="4" w:space="0"/>
              <w:left w:val="single" w:color="000000" w:sz="4" w:space="0"/>
              <w:bottom w:val="single" w:color="000000" w:sz="4" w:space="0"/>
              <w:right w:val="single" w:color="000000" w:sz="4" w:space="0"/>
            </w:tcBorders>
            <w:vAlign w:val="center"/>
          </w:tcPr>
          <w:p w14:paraId="7DCC5BAA">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23E5745B">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蒂森</w:t>
            </w:r>
          </w:p>
        </w:tc>
        <w:tc>
          <w:tcPr>
            <w:tcW w:w="2991" w:type="dxa"/>
            <w:tcBorders>
              <w:top w:val="single" w:color="000000" w:sz="4" w:space="0"/>
              <w:left w:val="single" w:color="000000" w:sz="4" w:space="0"/>
              <w:bottom w:val="single" w:color="000000" w:sz="4" w:space="0"/>
              <w:right w:val="single" w:color="000000" w:sz="4" w:space="0"/>
            </w:tcBorders>
            <w:vAlign w:val="center"/>
          </w:tcPr>
          <w:p w14:paraId="34AD9A9B">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涨紧轮开关</w:t>
            </w:r>
          </w:p>
        </w:tc>
        <w:tc>
          <w:tcPr>
            <w:tcW w:w="945" w:type="dxa"/>
            <w:tcBorders>
              <w:top w:val="single" w:color="000000" w:sz="4" w:space="0"/>
              <w:left w:val="single" w:color="000000" w:sz="4" w:space="0"/>
              <w:bottom w:val="single" w:color="000000" w:sz="4" w:space="0"/>
              <w:right w:val="single" w:color="000000" w:sz="4" w:space="0"/>
            </w:tcBorders>
            <w:vAlign w:val="center"/>
          </w:tcPr>
          <w:p w14:paraId="0310F418">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3C70F0A5">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81 </w:t>
            </w:r>
          </w:p>
        </w:tc>
      </w:tr>
      <w:tr w14:paraId="7DCEAD71">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70CAA07A">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146</w:t>
            </w:r>
          </w:p>
        </w:tc>
        <w:tc>
          <w:tcPr>
            <w:tcW w:w="1884" w:type="dxa"/>
            <w:tcBorders>
              <w:top w:val="single" w:color="000000" w:sz="4" w:space="0"/>
              <w:left w:val="single" w:color="000000" w:sz="4" w:space="0"/>
              <w:bottom w:val="single" w:color="000000" w:sz="4" w:space="0"/>
              <w:right w:val="single" w:color="000000" w:sz="4" w:space="0"/>
            </w:tcBorders>
            <w:vAlign w:val="center"/>
          </w:tcPr>
          <w:p w14:paraId="287B5618">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1EA28E3E">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蒂森</w:t>
            </w:r>
          </w:p>
        </w:tc>
        <w:tc>
          <w:tcPr>
            <w:tcW w:w="2991" w:type="dxa"/>
            <w:tcBorders>
              <w:top w:val="single" w:color="000000" w:sz="4" w:space="0"/>
              <w:left w:val="single" w:color="000000" w:sz="4" w:space="0"/>
              <w:bottom w:val="single" w:color="000000" w:sz="4" w:space="0"/>
              <w:right w:val="single" w:color="000000" w:sz="4" w:space="0"/>
            </w:tcBorders>
            <w:vAlign w:val="center"/>
          </w:tcPr>
          <w:p w14:paraId="5D37AADA">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平层感应器</w:t>
            </w:r>
          </w:p>
        </w:tc>
        <w:tc>
          <w:tcPr>
            <w:tcW w:w="945" w:type="dxa"/>
            <w:tcBorders>
              <w:top w:val="single" w:color="000000" w:sz="4" w:space="0"/>
              <w:left w:val="single" w:color="000000" w:sz="4" w:space="0"/>
              <w:bottom w:val="single" w:color="000000" w:sz="4" w:space="0"/>
              <w:right w:val="single" w:color="000000" w:sz="4" w:space="0"/>
            </w:tcBorders>
            <w:vAlign w:val="center"/>
          </w:tcPr>
          <w:p w14:paraId="3BA24E3A">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5C9FE986">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1100 </w:t>
            </w:r>
          </w:p>
        </w:tc>
      </w:tr>
      <w:tr w14:paraId="5145B4DC">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7CE0BA3D">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147</w:t>
            </w:r>
          </w:p>
        </w:tc>
        <w:tc>
          <w:tcPr>
            <w:tcW w:w="1884" w:type="dxa"/>
            <w:tcBorders>
              <w:top w:val="single" w:color="000000" w:sz="4" w:space="0"/>
              <w:left w:val="single" w:color="000000" w:sz="4" w:space="0"/>
              <w:bottom w:val="single" w:color="000000" w:sz="4" w:space="0"/>
              <w:right w:val="single" w:color="000000" w:sz="4" w:space="0"/>
            </w:tcBorders>
            <w:vAlign w:val="center"/>
          </w:tcPr>
          <w:p w14:paraId="5455AF78">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76396B6D">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蒂森</w:t>
            </w:r>
          </w:p>
        </w:tc>
        <w:tc>
          <w:tcPr>
            <w:tcW w:w="2991" w:type="dxa"/>
            <w:tcBorders>
              <w:top w:val="single" w:color="000000" w:sz="4" w:space="0"/>
              <w:left w:val="single" w:color="000000" w:sz="4" w:space="0"/>
              <w:bottom w:val="single" w:color="000000" w:sz="4" w:space="0"/>
              <w:right w:val="single" w:color="000000" w:sz="4" w:space="0"/>
            </w:tcBorders>
            <w:vAlign w:val="center"/>
          </w:tcPr>
          <w:p w14:paraId="13DB36D3">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称重探头</w:t>
            </w:r>
          </w:p>
        </w:tc>
        <w:tc>
          <w:tcPr>
            <w:tcW w:w="945" w:type="dxa"/>
            <w:tcBorders>
              <w:top w:val="single" w:color="000000" w:sz="4" w:space="0"/>
              <w:left w:val="single" w:color="000000" w:sz="4" w:space="0"/>
              <w:bottom w:val="single" w:color="000000" w:sz="4" w:space="0"/>
              <w:right w:val="single" w:color="000000" w:sz="4" w:space="0"/>
            </w:tcBorders>
            <w:vAlign w:val="center"/>
          </w:tcPr>
          <w:p w14:paraId="5BD30ACD">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4A52459F">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558 </w:t>
            </w:r>
          </w:p>
        </w:tc>
      </w:tr>
      <w:tr w14:paraId="6A255D67">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7A383C6D">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148</w:t>
            </w:r>
          </w:p>
        </w:tc>
        <w:tc>
          <w:tcPr>
            <w:tcW w:w="1884" w:type="dxa"/>
            <w:tcBorders>
              <w:top w:val="single" w:color="000000" w:sz="4" w:space="0"/>
              <w:left w:val="single" w:color="000000" w:sz="4" w:space="0"/>
              <w:bottom w:val="single" w:color="000000" w:sz="4" w:space="0"/>
              <w:right w:val="single" w:color="000000" w:sz="4" w:space="0"/>
            </w:tcBorders>
            <w:vAlign w:val="center"/>
          </w:tcPr>
          <w:p w14:paraId="5A732000">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0D9F8A54">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蒂森</w:t>
            </w:r>
          </w:p>
        </w:tc>
        <w:tc>
          <w:tcPr>
            <w:tcW w:w="2991" w:type="dxa"/>
            <w:tcBorders>
              <w:top w:val="single" w:color="000000" w:sz="4" w:space="0"/>
              <w:left w:val="single" w:color="000000" w:sz="4" w:space="0"/>
              <w:bottom w:val="single" w:color="000000" w:sz="4" w:space="0"/>
              <w:right w:val="single" w:color="000000" w:sz="4" w:space="0"/>
            </w:tcBorders>
            <w:vAlign w:val="center"/>
          </w:tcPr>
          <w:p w14:paraId="3C8A6253">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涨紧轮</w:t>
            </w:r>
          </w:p>
        </w:tc>
        <w:tc>
          <w:tcPr>
            <w:tcW w:w="945" w:type="dxa"/>
            <w:tcBorders>
              <w:top w:val="single" w:color="000000" w:sz="4" w:space="0"/>
              <w:left w:val="single" w:color="000000" w:sz="4" w:space="0"/>
              <w:bottom w:val="single" w:color="000000" w:sz="4" w:space="0"/>
              <w:right w:val="single" w:color="000000" w:sz="4" w:space="0"/>
            </w:tcBorders>
            <w:vAlign w:val="center"/>
          </w:tcPr>
          <w:p w14:paraId="23EAF1A1">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07448169">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465 </w:t>
            </w:r>
          </w:p>
        </w:tc>
      </w:tr>
      <w:tr w14:paraId="05DBD63A">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367D2477">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149</w:t>
            </w:r>
          </w:p>
        </w:tc>
        <w:tc>
          <w:tcPr>
            <w:tcW w:w="1884" w:type="dxa"/>
            <w:tcBorders>
              <w:top w:val="single" w:color="000000" w:sz="4" w:space="0"/>
              <w:left w:val="single" w:color="000000" w:sz="4" w:space="0"/>
              <w:bottom w:val="single" w:color="000000" w:sz="4" w:space="0"/>
              <w:right w:val="single" w:color="000000" w:sz="4" w:space="0"/>
            </w:tcBorders>
            <w:vAlign w:val="center"/>
          </w:tcPr>
          <w:p w14:paraId="79ECC038">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0A972021">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蒂森</w:t>
            </w:r>
          </w:p>
        </w:tc>
        <w:tc>
          <w:tcPr>
            <w:tcW w:w="2991" w:type="dxa"/>
            <w:tcBorders>
              <w:top w:val="single" w:color="000000" w:sz="4" w:space="0"/>
              <w:left w:val="single" w:color="000000" w:sz="4" w:space="0"/>
              <w:bottom w:val="single" w:color="000000" w:sz="4" w:space="0"/>
              <w:right w:val="single" w:color="000000" w:sz="4" w:space="0"/>
            </w:tcBorders>
            <w:vAlign w:val="center"/>
          </w:tcPr>
          <w:p w14:paraId="62B84829">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门机皮带</w:t>
            </w:r>
          </w:p>
        </w:tc>
        <w:tc>
          <w:tcPr>
            <w:tcW w:w="945" w:type="dxa"/>
            <w:tcBorders>
              <w:top w:val="single" w:color="000000" w:sz="4" w:space="0"/>
              <w:left w:val="single" w:color="000000" w:sz="4" w:space="0"/>
              <w:bottom w:val="single" w:color="000000" w:sz="4" w:space="0"/>
              <w:right w:val="single" w:color="000000" w:sz="4" w:space="0"/>
            </w:tcBorders>
            <w:vAlign w:val="center"/>
          </w:tcPr>
          <w:p w14:paraId="52B5333F">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0C7BD660">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200 </w:t>
            </w:r>
          </w:p>
        </w:tc>
      </w:tr>
      <w:tr w14:paraId="17084205">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5DB62F22">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150</w:t>
            </w:r>
          </w:p>
        </w:tc>
        <w:tc>
          <w:tcPr>
            <w:tcW w:w="1884" w:type="dxa"/>
            <w:tcBorders>
              <w:top w:val="single" w:color="000000" w:sz="4" w:space="0"/>
              <w:left w:val="single" w:color="000000" w:sz="4" w:space="0"/>
              <w:bottom w:val="single" w:color="000000" w:sz="4" w:space="0"/>
              <w:right w:val="single" w:color="000000" w:sz="4" w:space="0"/>
            </w:tcBorders>
            <w:vAlign w:val="center"/>
          </w:tcPr>
          <w:p w14:paraId="313B10CE">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4200866D">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蒂森</w:t>
            </w:r>
          </w:p>
        </w:tc>
        <w:tc>
          <w:tcPr>
            <w:tcW w:w="2991" w:type="dxa"/>
            <w:tcBorders>
              <w:top w:val="single" w:color="000000" w:sz="4" w:space="0"/>
              <w:left w:val="single" w:color="000000" w:sz="4" w:space="0"/>
              <w:bottom w:val="single" w:color="000000" w:sz="4" w:space="0"/>
              <w:right w:val="single" w:color="000000" w:sz="4" w:space="0"/>
            </w:tcBorders>
            <w:vAlign w:val="center"/>
          </w:tcPr>
          <w:p w14:paraId="2931EA67">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轿门皮带</w:t>
            </w:r>
          </w:p>
        </w:tc>
        <w:tc>
          <w:tcPr>
            <w:tcW w:w="945" w:type="dxa"/>
            <w:tcBorders>
              <w:top w:val="single" w:color="000000" w:sz="4" w:space="0"/>
              <w:left w:val="single" w:color="000000" w:sz="4" w:space="0"/>
              <w:bottom w:val="single" w:color="000000" w:sz="4" w:space="0"/>
              <w:right w:val="single" w:color="000000" w:sz="4" w:space="0"/>
            </w:tcBorders>
            <w:vAlign w:val="center"/>
          </w:tcPr>
          <w:p w14:paraId="7AFA2CFC">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6A9CA8E5">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214 </w:t>
            </w:r>
          </w:p>
        </w:tc>
      </w:tr>
      <w:tr w14:paraId="359AEDC2">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32D971B7">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151</w:t>
            </w:r>
          </w:p>
        </w:tc>
        <w:tc>
          <w:tcPr>
            <w:tcW w:w="1884" w:type="dxa"/>
            <w:tcBorders>
              <w:top w:val="single" w:color="000000" w:sz="4" w:space="0"/>
              <w:left w:val="single" w:color="000000" w:sz="4" w:space="0"/>
              <w:bottom w:val="single" w:color="000000" w:sz="4" w:space="0"/>
              <w:right w:val="single" w:color="000000" w:sz="4" w:space="0"/>
            </w:tcBorders>
            <w:vAlign w:val="center"/>
          </w:tcPr>
          <w:p w14:paraId="5AEC4049">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346B2350">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蒂森</w:t>
            </w:r>
          </w:p>
        </w:tc>
        <w:tc>
          <w:tcPr>
            <w:tcW w:w="2991" w:type="dxa"/>
            <w:tcBorders>
              <w:top w:val="single" w:color="000000" w:sz="4" w:space="0"/>
              <w:left w:val="single" w:color="000000" w:sz="4" w:space="0"/>
              <w:bottom w:val="single" w:color="000000" w:sz="4" w:space="0"/>
              <w:right w:val="single" w:color="000000" w:sz="4" w:space="0"/>
            </w:tcBorders>
            <w:vAlign w:val="center"/>
          </w:tcPr>
          <w:p w14:paraId="0D367208">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厅门弹簧</w:t>
            </w:r>
          </w:p>
        </w:tc>
        <w:tc>
          <w:tcPr>
            <w:tcW w:w="945" w:type="dxa"/>
            <w:tcBorders>
              <w:top w:val="single" w:color="000000" w:sz="4" w:space="0"/>
              <w:left w:val="single" w:color="000000" w:sz="4" w:space="0"/>
              <w:bottom w:val="single" w:color="000000" w:sz="4" w:space="0"/>
              <w:right w:val="single" w:color="000000" w:sz="4" w:space="0"/>
            </w:tcBorders>
            <w:vAlign w:val="center"/>
          </w:tcPr>
          <w:p w14:paraId="7CC158B2">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2074A2EC">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125 </w:t>
            </w:r>
          </w:p>
        </w:tc>
      </w:tr>
      <w:tr w14:paraId="4DE8BAB3">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13A003E5">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152</w:t>
            </w:r>
          </w:p>
        </w:tc>
        <w:tc>
          <w:tcPr>
            <w:tcW w:w="1884" w:type="dxa"/>
            <w:tcBorders>
              <w:top w:val="single" w:color="000000" w:sz="4" w:space="0"/>
              <w:left w:val="single" w:color="000000" w:sz="4" w:space="0"/>
              <w:bottom w:val="single" w:color="000000" w:sz="4" w:space="0"/>
              <w:right w:val="single" w:color="000000" w:sz="4" w:space="0"/>
            </w:tcBorders>
            <w:vAlign w:val="center"/>
          </w:tcPr>
          <w:p w14:paraId="7CC2288D">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3F9AAA8D">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蒂森</w:t>
            </w:r>
          </w:p>
        </w:tc>
        <w:tc>
          <w:tcPr>
            <w:tcW w:w="2991" w:type="dxa"/>
            <w:tcBorders>
              <w:top w:val="single" w:color="000000" w:sz="4" w:space="0"/>
              <w:left w:val="single" w:color="000000" w:sz="4" w:space="0"/>
              <w:bottom w:val="single" w:color="000000" w:sz="4" w:space="0"/>
              <w:right w:val="single" w:color="000000" w:sz="4" w:space="0"/>
            </w:tcBorders>
            <w:vAlign w:val="center"/>
          </w:tcPr>
          <w:p w14:paraId="2B8DAA7B">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轿厢照明灯管</w:t>
            </w:r>
          </w:p>
        </w:tc>
        <w:tc>
          <w:tcPr>
            <w:tcW w:w="945" w:type="dxa"/>
            <w:tcBorders>
              <w:top w:val="single" w:color="000000" w:sz="4" w:space="0"/>
              <w:left w:val="single" w:color="000000" w:sz="4" w:space="0"/>
              <w:bottom w:val="single" w:color="000000" w:sz="4" w:space="0"/>
              <w:right w:val="single" w:color="000000" w:sz="4" w:space="0"/>
            </w:tcBorders>
            <w:vAlign w:val="center"/>
          </w:tcPr>
          <w:p w14:paraId="74D2008E">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376C398D">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43 </w:t>
            </w:r>
          </w:p>
        </w:tc>
      </w:tr>
      <w:tr w14:paraId="4DAE512B">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744F551E">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153</w:t>
            </w:r>
          </w:p>
        </w:tc>
        <w:tc>
          <w:tcPr>
            <w:tcW w:w="1884" w:type="dxa"/>
            <w:tcBorders>
              <w:top w:val="single" w:color="000000" w:sz="4" w:space="0"/>
              <w:left w:val="single" w:color="000000" w:sz="4" w:space="0"/>
              <w:bottom w:val="single" w:color="000000" w:sz="4" w:space="0"/>
              <w:right w:val="single" w:color="000000" w:sz="4" w:space="0"/>
            </w:tcBorders>
            <w:vAlign w:val="center"/>
          </w:tcPr>
          <w:p w14:paraId="228155EA">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56C9A8C8">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蒂森</w:t>
            </w:r>
          </w:p>
        </w:tc>
        <w:tc>
          <w:tcPr>
            <w:tcW w:w="2991" w:type="dxa"/>
            <w:tcBorders>
              <w:top w:val="single" w:color="000000" w:sz="4" w:space="0"/>
              <w:left w:val="single" w:color="000000" w:sz="4" w:space="0"/>
              <w:bottom w:val="single" w:color="000000" w:sz="4" w:space="0"/>
              <w:right w:val="single" w:color="000000" w:sz="4" w:space="0"/>
            </w:tcBorders>
            <w:vAlign w:val="center"/>
          </w:tcPr>
          <w:p w14:paraId="115CD208">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接触器</w:t>
            </w:r>
          </w:p>
        </w:tc>
        <w:tc>
          <w:tcPr>
            <w:tcW w:w="945" w:type="dxa"/>
            <w:tcBorders>
              <w:top w:val="single" w:color="000000" w:sz="4" w:space="0"/>
              <w:left w:val="single" w:color="000000" w:sz="4" w:space="0"/>
              <w:bottom w:val="single" w:color="000000" w:sz="4" w:space="0"/>
              <w:right w:val="single" w:color="000000" w:sz="4" w:space="0"/>
            </w:tcBorders>
            <w:vAlign w:val="center"/>
          </w:tcPr>
          <w:p w14:paraId="30F23A6C">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57B81FF1">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270 </w:t>
            </w:r>
          </w:p>
        </w:tc>
      </w:tr>
      <w:tr w14:paraId="55DD2C3B">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336CB8B0">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154</w:t>
            </w:r>
          </w:p>
        </w:tc>
        <w:tc>
          <w:tcPr>
            <w:tcW w:w="1884" w:type="dxa"/>
            <w:tcBorders>
              <w:top w:val="single" w:color="000000" w:sz="4" w:space="0"/>
              <w:left w:val="single" w:color="000000" w:sz="4" w:space="0"/>
              <w:bottom w:val="single" w:color="000000" w:sz="4" w:space="0"/>
              <w:right w:val="single" w:color="000000" w:sz="4" w:space="0"/>
            </w:tcBorders>
            <w:vAlign w:val="center"/>
          </w:tcPr>
          <w:p w14:paraId="6CF5F826">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333DBD32">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蒂森</w:t>
            </w:r>
          </w:p>
        </w:tc>
        <w:tc>
          <w:tcPr>
            <w:tcW w:w="2991" w:type="dxa"/>
            <w:tcBorders>
              <w:top w:val="single" w:color="000000" w:sz="4" w:space="0"/>
              <w:left w:val="single" w:color="000000" w:sz="4" w:space="0"/>
              <w:bottom w:val="single" w:color="000000" w:sz="4" w:space="0"/>
              <w:right w:val="single" w:color="000000" w:sz="4" w:space="0"/>
            </w:tcBorders>
            <w:vAlign w:val="center"/>
          </w:tcPr>
          <w:p w14:paraId="628FF683">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接触器辅助触头</w:t>
            </w:r>
          </w:p>
        </w:tc>
        <w:tc>
          <w:tcPr>
            <w:tcW w:w="945" w:type="dxa"/>
            <w:tcBorders>
              <w:top w:val="single" w:color="000000" w:sz="4" w:space="0"/>
              <w:left w:val="single" w:color="000000" w:sz="4" w:space="0"/>
              <w:bottom w:val="single" w:color="000000" w:sz="4" w:space="0"/>
              <w:right w:val="single" w:color="000000" w:sz="4" w:space="0"/>
            </w:tcBorders>
            <w:vAlign w:val="center"/>
          </w:tcPr>
          <w:p w14:paraId="47F0E724">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7FE02AF6">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60 </w:t>
            </w:r>
          </w:p>
        </w:tc>
      </w:tr>
      <w:tr w14:paraId="5A2DDA42">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20F6BFDB">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155</w:t>
            </w:r>
          </w:p>
        </w:tc>
        <w:tc>
          <w:tcPr>
            <w:tcW w:w="1884" w:type="dxa"/>
            <w:tcBorders>
              <w:top w:val="single" w:color="000000" w:sz="4" w:space="0"/>
              <w:left w:val="single" w:color="000000" w:sz="4" w:space="0"/>
              <w:bottom w:val="single" w:color="000000" w:sz="4" w:space="0"/>
              <w:right w:val="single" w:color="000000" w:sz="4" w:space="0"/>
            </w:tcBorders>
            <w:vAlign w:val="center"/>
          </w:tcPr>
          <w:p w14:paraId="352B0808">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4EDFDBB8">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蒂森</w:t>
            </w:r>
          </w:p>
        </w:tc>
        <w:tc>
          <w:tcPr>
            <w:tcW w:w="2991" w:type="dxa"/>
            <w:tcBorders>
              <w:top w:val="single" w:color="000000" w:sz="4" w:space="0"/>
              <w:left w:val="single" w:color="000000" w:sz="4" w:space="0"/>
              <w:bottom w:val="single" w:color="000000" w:sz="4" w:space="0"/>
              <w:right w:val="single" w:color="000000" w:sz="4" w:space="0"/>
            </w:tcBorders>
            <w:vAlign w:val="center"/>
          </w:tcPr>
          <w:p w14:paraId="7CFD0040">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门刀</w:t>
            </w:r>
          </w:p>
        </w:tc>
        <w:tc>
          <w:tcPr>
            <w:tcW w:w="945" w:type="dxa"/>
            <w:tcBorders>
              <w:top w:val="single" w:color="000000" w:sz="4" w:space="0"/>
              <w:left w:val="single" w:color="000000" w:sz="4" w:space="0"/>
              <w:bottom w:val="single" w:color="000000" w:sz="4" w:space="0"/>
              <w:right w:val="single" w:color="000000" w:sz="4" w:space="0"/>
            </w:tcBorders>
            <w:vAlign w:val="center"/>
          </w:tcPr>
          <w:p w14:paraId="10FF925C">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379E97AF">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645 </w:t>
            </w:r>
          </w:p>
        </w:tc>
      </w:tr>
      <w:tr w14:paraId="185B91B8">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2C1AECF8">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156</w:t>
            </w:r>
          </w:p>
        </w:tc>
        <w:tc>
          <w:tcPr>
            <w:tcW w:w="1884" w:type="dxa"/>
            <w:tcBorders>
              <w:top w:val="single" w:color="000000" w:sz="4" w:space="0"/>
              <w:left w:val="single" w:color="000000" w:sz="4" w:space="0"/>
              <w:bottom w:val="single" w:color="000000" w:sz="4" w:space="0"/>
              <w:right w:val="single" w:color="000000" w:sz="4" w:space="0"/>
            </w:tcBorders>
            <w:vAlign w:val="center"/>
          </w:tcPr>
          <w:p w14:paraId="2001BB84">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7D836D1F">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蒂森</w:t>
            </w:r>
          </w:p>
        </w:tc>
        <w:tc>
          <w:tcPr>
            <w:tcW w:w="2991" w:type="dxa"/>
            <w:tcBorders>
              <w:top w:val="single" w:color="000000" w:sz="4" w:space="0"/>
              <w:left w:val="single" w:color="000000" w:sz="4" w:space="0"/>
              <w:bottom w:val="single" w:color="000000" w:sz="4" w:space="0"/>
              <w:right w:val="single" w:color="000000" w:sz="4" w:space="0"/>
            </w:tcBorders>
            <w:vAlign w:val="center"/>
          </w:tcPr>
          <w:p w14:paraId="35FE4AFA">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门球</w:t>
            </w:r>
          </w:p>
        </w:tc>
        <w:tc>
          <w:tcPr>
            <w:tcW w:w="945" w:type="dxa"/>
            <w:tcBorders>
              <w:top w:val="single" w:color="000000" w:sz="4" w:space="0"/>
              <w:left w:val="single" w:color="000000" w:sz="4" w:space="0"/>
              <w:bottom w:val="single" w:color="000000" w:sz="4" w:space="0"/>
              <w:right w:val="single" w:color="000000" w:sz="4" w:space="0"/>
            </w:tcBorders>
            <w:vAlign w:val="center"/>
          </w:tcPr>
          <w:p w14:paraId="778F3774">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4C4F46CA">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46 </w:t>
            </w:r>
          </w:p>
        </w:tc>
      </w:tr>
      <w:tr w14:paraId="6F33F878">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0BF20D9F">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157</w:t>
            </w:r>
          </w:p>
        </w:tc>
        <w:tc>
          <w:tcPr>
            <w:tcW w:w="1884" w:type="dxa"/>
            <w:tcBorders>
              <w:top w:val="single" w:color="000000" w:sz="4" w:space="0"/>
              <w:left w:val="single" w:color="000000" w:sz="4" w:space="0"/>
              <w:bottom w:val="single" w:color="000000" w:sz="4" w:space="0"/>
              <w:right w:val="single" w:color="000000" w:sz="4" w:space="0"/>
            </w:tcBorders>
            <w:vAlign w:val="center"/>
          </w:tcPr>
          <w:p w14:paraId="60015511">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2E2951E1">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蒂森</w:t>
            </w:r>
          </w:p>
        </w:tc>
        <w:tc>
          <w:tcPr>
            <w:tcW w:w="2991" w:type="dxa"/>
            <w:tcBorders>
              <w:top w:val="single" w:color="000000" w:sz="4" w:space="0"/>
              <w:left w:val="single" w:color="000000" w:sz="4" w:space="0"/>
              <w:bottom w:val="single" w:color="000000" w:sz="4" w:space="0"/>
              <w:right w:val="single" w:color="000000" w:sz="4" w:space="0"/>
            </w:tcBorders>
            <w:vAlign w:val="center"/>
          </w:tcPr>
          <w:p w14:paraId="02370360">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轿厢报警警铃</w:t>
            </w:r>
          </w:p>
        </w:tc>
        <w:tc>
          <w:tcPr>
            <w:tcW w:w="945" w:type="dxa"/>
            <w:tcBorders>
              <w:top w:val="single" w:color="000000" w:sz="4" w:space="0"/>
              <w:left w:val="single" w:color="000000" w:sz="4" w:space="0"/>
              <w:bottom w:val="single" w:color="000000" w:sz="4" w:space="0"/>
              <w:right w:val="single" w:color="000000" w:sz="4" w:space="0"/>
            </w:tcBorders>
            <w:vAlign w:val="center"/>
          </w:tcPr>
          <w:p w14:paraId="13893D2A">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12FC2C16">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165 </w:t>
            </w:r>
          </w:p>
        </w:tc>
      </w:tr>
      <w:tr w14:paraId="3C6DC108">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37D00171">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158</w:t>
            </w:r>
          </w:p>
        </w:tc>
        <w:tc>
          <w:tcPr>
            <w:tcW w:w="1884" w:type="dxa"/>
            <w:tcBorders>
              <w:top w:val="single" w:color="000000" w:sz="4" w:space="0"/>
              <w:left w:val="single" w:color="000000" w:sz="4" w:space="0"/>
              <w:bottom w:val="single" w:color="000000" w:sz="4" w:space="0"/>
              <w:right w:val="single" w:color="000000" w:sz="4" w:space="0"/>
            </w:tcBorders>
            <w:vAlign w:val="center"/>
          </w:tcPr>
          <w:p w14:paraId="41D40A9E">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7EA81C92">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蒂森</w:t>
            </w:r>
          </w:p>
        </w:tc>
        <w:tc>
          <w:tcPr>
            <w:tcW w:w="2991" w:type="dxa"/>
            <w:tcBorders>
              <w:top w:val="single" w:color="000000" w:sz="4" w:space="0"/>
              <w:left w:val="single" w:color="000000" w:sz="4" w:space="0"/>
              <w:bottom w:val="single" w:color="000000" w:sz="4" w:space="0"/>
              <w:right w:val="single" w:color="000000" w:sz="4" w:space="0"/>
            </w:tcBorders>
            <w:vAlign w:val="center"/>
          </w:tcPr>
          <w:p w14:paraId="125D10B1">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抱闸制动器</w:t>
            </w:r>
          </w:p>
        </w:tc>
        <w:tc>
          <w:tcPr>
            <w:tcW w:w="945" w:type="dxa"/>
            <w:tcBorders>
              <w:top w:val="single" w:color="000000" w:sz="4" w:space="0"/>
              <w:left w:val="single" w:color="000000" w:sz="4" w:space="0"/>
              <w:bottom w:val="single" w:color="000000" w:sz="4" w:space="0"/>
              <w:right w:val="single" w:color="000000" w:sz="4" w:space="0"/>
            </w:tcBorders>
            <w:vAlign w:val="center"/>
          </w:tcPr>
          <w:p w14:paraId="17560F53">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5B969F65">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15130 </w:t>
            </w:r>
          </w:p>
        </w:tc>
      </w:tr>
      <w:tr w14:paraId="16455E07">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5993137E">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159</w:t>
            </w:r>
          </w:p>
        </w:tc>
        <w:tc>
          <w:tcPr>
            <w:tcW w:w="1884" w:type="dxa"/>
            <w:tcBorders>
              <w:top w:val="single" w:color="000000" w:sz="4" w:space="0"/>
              <w:left w:val="single" w:color="000000" w:sz="4" w:space="0"/>
              <w:bottom w:val="single" w:color="000000" w:sz="4" w:space="0"/>
              <w:right w:val="single" w:color="000000" w:sz="4" w:space="0"/>
            </w:tcBorders>
            <w:vAlign w:val="center"/>
          </w:tcPr>
          <w:p w14:paraId="7A5F9C77">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41027D50">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蒂森</w:t>
            </w:r>
          </w:p>
        </w:tc>
        <w:tc>
          <w:tcPr>
            <w:tcW w:w="2991" w:type="dxa"/>
            <w:tcBorders>
              <w:top w:val="single" w:color="000000" w:sz="4" w:space="0"/>
              <w:left w:val="single" w:color="000000" w:sz="4" w:space="0"/>
              <w:bottom w:val="single" w:color="000000" w:sz="4" w:space="0"/>
              <w:right w:val="single" w:color="000000" w:sz="4" w:space="0"/>
            </w:tcBorders>
            <w:vAlign w:val="center"/>
          </w:tcPr>
          <w:p w14:paraId="178E381D">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井道编码器</w:t>
            </w:r>
          </w:p>
        </w:tc>
        <w:tc>
          <w:tcPr>
            <w:tcW w:w="945" w:type="dxa"/>
            <w:tcBorders>
              <w:top w:val="single" w:color="000000" w:sz="4" w:space="0"/>
              <w:left w:val="single" w:color="000000" w:sz="4" w:space="0"/>
              <w:bottom w:val="single" w:color="000000" w:sz="4" w:space="0"/>
              <w:right w:val="single" w:color="000000" w:sz="4" w:space="0"/>
            </w:tcBorders>
            <w:vAlign w:val="center"/>
          </w:tcPr>
          <w:p w14:paraId="460B600A">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3D703F9E">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1548 </w:t>
            </w:r>
          </w:p>
        </w:tc>
      </w:tr>
      <w:tr w14:paraId="3F314BAF">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7E34ECE9">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160</w:t>
            </w:r>
          </w:p>
        </w:tc>
        <w:tc>
          <w:tcPr>
            <w:tcW w:w="1884" w:type="dxa"/>
            <w:tcBorders>
              <w:top w:val="single" w:color="000000" w:sz="4" w:space="0"/>
              <w:left w:val="single" w:color="000000" w:sz="4" w:space="0"/>
              <w:bottom w:val="single" w:color="000000" w:sz="4" w:space="0"/>
              <w:right w:val="single" w:color="000000" w:sz="4" w:space="0"/>
            </w:tcBorders>
            <w:vAlign w:val="center"/>
          </w:tcPr>
          <w:p w14:paraId="4F719397">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5337E5E4">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蒂森</w:t>
            </w:r>
          </w:p>
        </w:tc>
        <w:tc>
          <w:tcPr>
            <w:tcW w:w="2991" w:type="dxa"/>
            <w:tcBorders>
              <w:top w:val="single" w:color="000000" w:sz="4" w:space="0"/>
              <w:left w:val="single" w:color="000000" w:sz="4" w:space="0"/>
              <w:bottom w:val="single" w:color="000000" w:sz="4" w:space="0"/>
              <w:right w:val="single" w:color="000000" w:sz="4" w:space="0"/>
            </w:tcBorders>
            <w:vAlign w:val="center"/>
          </w:tcPr>
          <w:p w14:paraId="227B3419">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主机轮</w:t>
            </w:r>
          </w:p>
        </w:tc>
        <w:tc>
          <w:tcPr>
            <w:tcW w:w="945" w:type="dxa"/>
            <w:tcBorders>
              <w:top w:val="single" w:color="000000" w:sz="4" w:space="0"/>
              <w:left w:val="single" w:color="000000" w:sz="4" w:space="0"/>
              <w:bottom w:val="single" w:color="000000" w:sz="4" w:space="0"/>
              <w:right w:val="single" w:color="000000" w:sz="4" w:space="0"/>
            </w:tcBorders>
            <w:vAlign w:val="center"/>
          </w:tcPr>
          <w:p w14:paraId="6B8A5582">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34FF3F6F">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2980 </w:t>
            </w:r>
          </w:p>
        </w:tc>
      </w:tr>
      <w:tr w14:paraId="586F51EB">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6131418D">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161</w:t>
            </w:r>
          </w:p>
        </w:tc>
        <w:tc>
          <w:tcPr>
            <w:tcW w:w="1884" w:type="dxa"/>
            <w:tcBorders>
              <w:top w:val="single" w:color="000000" w:sz="4" w:space="0"/>
              <w:left w:val="single" w:color="000000" w:sz="4" w:space="0"/>
              <w:bottom w:val="single" w:color="000000" w:sz="4" w:space="0"/>
              <w:right w:val="single" w:color="000000" w:sz="4" w:space="0"/>
            </w:tcBorders>
            <w:vAlign w:val="center"/>
          </w:tcPr>
          <w:p w14:paraId="39ACBB47">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329972B4">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蒂森</w:t>
            </w:r>
          </w:p>
        </w:tc>
        <w:tc>
          <w:tcPr>
            <w:tcW w:w="2991" w:type="dxa"/>
            <w:tcBorders>
              <w:top w:val="single" w:color="000000" w:sz="4" w:space="0"/>
              <w:left w:val="single" w:color="000000" w:sz="4" w:space="0"/>
              <w:bottom w:val="single" w:color="000000" w:sz="4" w:space="0"/>
              <w:right w:val="single" w:color="000000" w:sz="4" w:space="0"/>
            </w:tcBorders>
            <w:vAlign w:val="center"/>
          </w:tcPr>
          <w:p w14:paraId="43D22A0C">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主机轴承</w:t>
            </w:r>
          </w:p>
        </w:tc>
        <w:tc>
          <w:tcPr>
            <w:tcW w:w="945" w:type="dxa"/>
            <w:tcBorders>
              <w:top w:val="single" w:color="000000" w:sz="4" w:space="0"/>
              <w:left w:val="single" w:color="000000" w:sz="4" w:space="0"/>
              <w:bottom w:val="single" w:color="000000" w:sz="4" w:space="0"/>
              <w:right w:val="single" w:color="000000" w:sz="4" w:space="0"/>
            </w:tcBorders>
            <w:vAlign w:val="center"/>
          </w:tcPr>
          <w:p w14:paraId="70A3F336">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5CB64B30">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4850 </w:t>
            </w:r>
          </w:p>
        </w:tc>
      </w:tr>
      <w:tr w14:paraId="5DBC1463">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41A68A46">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162</w:t>
            </w:r>
          </w:p>
        </w:tc>
        <w:tc>
          <w:tcPr>
            <w:tcW w:w="1884" w:type="dxa"/>
            <w:tcBorders>
              <w:top w:val="single" w:color="000000" w:sz="4" w:space="0"/>
              <w:left w:val="single" w:color="000000" w:sz="4" w:space="0"/>
              <w:bottom w:val="single" w:color="000000" w:sz="4" w:space="0"/>
              <w:right w:val="single" w:color="000000" w:sz="4" w:space="0"/>
            </w:tcBorders>
            <w:vAlign w:val="center"/>
          </w:tcPr>
          <w:p w14:paraId="2D137A78">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5F4E1BAB">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蒂森</w:t>
            </w:r>
          </w:p>
        </w:tc>
        <w:tc>
          <w:tcPr>
            <w:tcW w:w="2991" w:type="dxa"/>
            <w:tcBorders>
              <w:top w:val="single" w:color="000000" w:sz="4" w:space="0"/>
              <w:left w:val="single" w:color="000000" w:sz="4" w:space="0"/>
              <w:bottom w:val="single" w:color="000000" w:sz="4" w:space="0"/>
              <w:right w:val="single" w:color="000000" w:sz="4" w:space="0"/>
            </w:tcBorders>
            <w:vAlign w:val="center"/>
          </w:tcPr>
          <w:p w14:paraId="5288534D">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轿厢钢丝绳</w:t>
            </w:r>
          </w:p>
        </w:tc>
        <w:tc>
          <w:tcPr>
            <w:tcW w:w="945" w:type="dxa"/>
            <w:tcBorders>
              <w:top w:val="single" w:color="000000" w:sz="4" w:space="0"/>
              <w:left w:val="single" w:color="000000" w:sz="4" w:space="0"/>
              <w:bottom w:val="single" w:color="000000" w:sz="4" w:space="0"/>
              <w:right w:val="single" w:color="000000" w:sz="4" w:space="0"/>
            </w:tcBorders>
            <w:vAlign w:val="center"/>
          </w:tcPr>
          <w:p w14:paraId="52F08531">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米</w:t>
            </w:r>
          </w:p>
        </w:tc>
        <w:tc>
          <w:tcPr>
            <w:tcW w:w="1672" w:type="dxa"/>
            <w:tcBorders>
              <w:top w:val="single" w:color="000000" w:sz="4" w:space="0"/>
              <w:left w:val="single" w:color="000000" w:sz="4" w:space="0"/>
              <w:bottom w:val="single" w:color="000000" w:sz="4" w:space="0"/>
              <w:right w:val="single" w:color="000000" w:sz="4" w:space="0"/>
            </w:tcBorders>
            <w:vAlign w:val="center"/>
          </w:tcPr>
          <w:p w14:paraId="703288EE">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15 </w:t>
            </w:r>
          </w:p>
        </w:tc>
      </w:tr>
      <w:tr w14:paraId="5AFE8518">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1366F29C">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163</w:t>
            </w:r>
          </w:p>
        </w:tc>
        <w:tc>
          <w:tcPr>
            <w:tcW w:w="1884" w:type="dxa"/>
            <w:tcBorders>
              <w:top w:val="single" w:color="000000" w:sz="4" w:space="0"/>
              <w:left w:val="single" w:color="000000" w:sz="4" w:space="0"/>
              <w:bottom w:val="single" w:color="000000" w:sz="4" w:space="0"/>
              <w:right w:val="single" w:color="000000" w:sz="4" w:space="0"/>
            </w:tcBorders>
            <w:vAlign w:val="center"/>
          </w:tcPr>
          <w:p w14:paraId="6F75F993">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1BF4715E">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蒂森</w:t>
            </w:r>
          </w:p>
        </w:tc>
        <w:tc>
          <w:tcPr>
            <w:tcW w:w="2991" w:type="dxa"/>
            <w:tcBorders>
              <w:top w:val="single" w:color="000000" w:sz="4" w:space="0"/>
              <w:left w:val="single" w:color="000000" w:sz="4" w:space="0"/>
              <w:bottom w:val="single" w:color="000000" w:sz="4" w:space="0"/>
              <w:right w:val="single" w:color="000000" w:sz="4" w:space="0"/>
            </w:tcBorders>
            <w:vAlign w:val="center"/>
          </w:tcPr>
          <w:p w14:paraId="0BADEB75">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制动电阻</w:t>
            </w:r>
          </w:p>
        </w:tc>
        <w:tc>
          <w:tcPr>
            <w:tcW w:w="945" w:type="dxa"/>
            <w:tcBorders>
              <w:top w:val="single" w:color="000000" w:sz="4" w:space="0"/>
              <w:left w:val="single" w:color="000000" w:sz="4" w:space="0"/>
              <w:bottom w:val="single" w:color="000000" w:sz="4" w:space="0"/>
              <w:right w:val="single" w:color="000000" w:sz="4" w:space="0"/>
            </w:tcBorders>
            <w:vAlign w:val="center"/>
          </w:tcPr>
          <w:p w14:paraId="2A2EA5D9">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5A9D2E1A">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710 </w:t>
            </w:r>
          </w:p>
        </w:tc>
      </w:tr>
      <w:tr w14:paraId="0DB92A60">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7144C7E7">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164</w:t>
            </w:r>
          </w:p>
        </w:tc>
        <w:tc>
          <w:tcPr>
            <w:tcW w:w="1884" w:type="dxa"/>
            <w:tcBorders>
              <w:top w:val="single" w:color="000000" w:sz="4" w:space="0"/>
              <w:left w:val="single" w:color="000000" w:sz="4" w:space="0"/>
              <w:bottom w:val="single" w:color="000000" w:sz="4" w:space="0"/>
              <w:right w:val="single" w:color="000000" w:sz="4" w:space="0"/>
            </w:tcBorders>
            <w:vAlign w:val="center"/>
          </w:tcPr>
          <w:p w14:paraId="76B5CF1E">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37D7A8CF">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蒂森</w:t>
            </w:r>
          </w:p>
        </w:tc>
        <w:tc>
          <w:tcPr>
            <w:tcW w:w="2991" w:type="dxa"/>
            <w:tcBorders>
              <w:top w:val="single" w:color="000000" w:sz="4" w:space="0"/>
              <w:left w:val="single" w:color="000000" w:sz="4" w:space="0"/>
              <w:bottom w:val="single" w:color="000000" w:sz="4" w:space="0"/>
              <w:right w:val="single" w:color="000000" w:sz="4" w:space="0"/>
            </w:tcBorders>
            <w:vAlign w:val="center"/>
          </w:tcPr>
          <w:p w14:paraId="6773F13A">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油盒</w:t>
            </w:r>
          </w:p>
        </w:tc>
        <w:tc>
          <w:tcPr>
            <w:tcW w:w="945" w:type="dxa"/>
            <w:tcBorders>
              <w:top w:val="single" w:color="000000" w:sz="4" w:space="0"/>
              <w:left w:val="single" w:color="000000" w:sz="4" w:space="0"/>
              <w:bottom w:val="single" w:color="000000" w:sz="4" w:space="0"/>
              <w:right w:val="single" w:color="000000" w:sz="4" w:space="0"/>
            </w:tcBorders>
            <w:vAlign w:val="center"/>
          </w:tcPr>
          <w:p w14:paraId="65FA2AB7">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494596DB">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47 </w:t>
            </w:r>
          </w:p>
        </w:tc>
      </w:tr>
      <w:tr w14:paraId="76B2D4C5">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139B5E0C">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165</w:t>
            </w:r>
          </w:p>
        </w:tc>
        <w:tc>
          <w:tcPr>
            <w:tcW w:w="1884" w:type="dxa"/>
            <w:tcBorders>
              <w:top w:val="single" w:color="000000" w:sz="4" w:space="0"/>
              <w:left w:val="single" w:color="000000" w:sz="4" w:space="0"/>
              <w:bottom w:val="single" w:color="000000" w:sz="4" w:space="0"/>
              <w:right w:val="single" w:color="000000" w:sz="4" w:space="0"/>
            </w:tcBorders>
            <w:vAlign w:val="center"/>
          </w:tcPr>
          <w:p w14:paraId="4A73BC8A">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5514CD3A">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蒂森</w:t>
            </w:r>
          </w:p>
        </w:tc>
        <w:tc>
          <w:tcPr>
            <w:tcW w:w="2991" w:type="dxa"/>
            <w:tcBorders>
              <w:top w:val="single" w:color="000000" w:sz="4" w:space="0"/>
              <w:left w:val="single" w:color="000000" w:sz="4" w:space="0"/>
              <w:bottom w:val="single" w:color="000000" w:sz="4" w:space="0"/>
              <w:right w:val="single" w:color="000000" w:sz="4" w:space="0"/>
            </w:tcBorders>
            <w:vAlign w:val="center"/>
          </w:tcPr>
          <w:p w14:paraId="1A1214C5">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接触器</w:t>
            </w:r>
          </w:p>
        </w:tc>
        <w:tc>
          <w:tcPr>
            <w:tcW w:w="945" w:type="dxa"/>
            <w:tcBorders>
              <w:top w:val="single" w:color="000000" w:sz="4" w:space="0"/>
              <w:left w:val="single" w:color="000000" w:sz="4" w:space="0"/>
              <w:bottom w:val="single" w:color="000000" w:sz="4" w:space="0"/>
              <w:right w:val="single" w:color="000000" w:sz="4" w:space="0"/>
            </w:tcBorders>
            <w:vAlign w:val="center"/>
          </w:tcPr>
          <w:p w14:paraId="42B39638">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个（小）</w:t>
            </w:r>
          </w:p>
        </w:tc>
        <w:tc>
          <w:tcPr>
            <w:tcW w:w="1672" w:type="dxa"/>
            <w:tcBorders>
              <w:top w:val="single" w:color="000000" w:sz="4" w:space="0"/>
              <w:left w:val="single" w:color="000000" w:sz="4" w:space="0"/>
              <w:bottom w:val="single" w:color="000000" w:sz="4" w:space="0"/>
              <w:right w:val="single" w:color="000000" w:sz="4" w:space="0"/>
            </w:tcBorders>
            <w:vAlign w:val="center"/>
          </w:tcPr>
          <w:p w14:paraId="7E96B536">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270 </w:t>
            </w:r>
          </w:p>
        </w:tc>
      </w:tr>
      <w:tr w14:paraId="40B14DD9">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45998905">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167</w:t>
            </w:r>
          </w:p>
        </w:tc>
        <w:tc>
          <w:tcPr>
            <w:tcW w:w="1884" w:type="dxa"/>
            <w:tcBorders>
              <w:top w:val="single" w:color="000000" w:sz="4" w:space="0"/>
              <w:left w:val="single" w:color="000000" w:sz="4" w:space="0"/>
              <w:bottom w:val="single" w:color="000000" w:sz="4" w:space="0"/>
              <w:right w:val="single" w:color="000000" w:sz="4" w:space="0"/>
            </w:tcBorders>
            <w:vAlign w:val="center"/>
          </w:tcPr>
          <w:p w14:paraId="2E2A5D9C">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2A55E684">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蒂森</w:t>
            </w:r>
          </w:p>
        </w:tc>
        <w:tc>
          <w:tcPr>
            <w:tcW w:w="2991" w:type="dxa"/>
            <w:tcBorders>
              <w:top w:val="single" w:color="000000" w:sz="4" w:space="0"/>
              <w:left w:val="single" w:color="000000" w:sz="4" w:space="0"/>
              <w:bottom w:val="single" w:color="000000" w:sz="4" w:space="0"/>
              <w:right w:val="single" w:color="000000" w:sz="4" w:space="0"/>
            </w:tcBorders>
            <w:vAlign w:val="center"/>
          </w:tcPr>
          <w:p w14:paraId="3C791C50">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电源扁电缆</w:t>
            </w:r>
          </w:p>
        </w:tc>
        <w:tc>
          <w:tcPr>
            <w:tcW w:w="945" w:type="dxa"/>
            <w:tcBorders>
              <w:top w:val="single" w:color="000000" w:sz="4" w:space="0"/>
              <w:left w:val="single" w:color="000000" w:sz="4" w:space="0"/>
              <w:bottom w:val="single" w:color="000000" w:sz="4" w:space="0"/>
              <w:right w:val="single" w:color="000000" w:sz="4" w:space="0"/>
            </w:tcBorders>
            <w:vAlign w:val="center"/>
          </w:tcPr>
          <w:p w14:paraId="0D3FF20C">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米</w:t>
            </w:r>
          </w:p>
        </w:tc>
        <w:tc>
          <w:tcPr>
            <w:tcW w:w="1672" w:type="dxa"/>
            <w:tcBorders>
              <w:top w:val="single" w:color="000000" w:sz="4" w:space="0"/>
              <w:left w:val="single" w:color="000000" w:sz="4" w:space="0"/>
              <w:bottom w:val="single" w:color="000000" w:sz="4" w:space="0"/>
              <w:right w:val="single" w:color="000000" w:sz="4" w:space="0"/>
            </w:tcBorders>
            <w:vAlign w:val="center"/>
          </w:tcPr>
          <w:p w14:paraId="693566B0">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80 </w:t>
            </w:r>
          </w:p>
        </w:tc>
      </w:tr>
      <w:tr w14:paraId="6D58DF3D">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6D04447D">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168</w:t>
            </w:r>
          </w:p>
        </w:tc>
        <w:tc>
          <w:tcPr>
            <w:tcW w:w="1884" w:type="dxa"/>
            <w:tcBorders>
              <w:top w:val="single" w:color="000000" w:sz="4" w:space="0"/>
              <w:left w:val="single" w:color="000000" w:sz="4" w:space="0"/>
              <w:bottom w:val="single" w:color="000000" w:sz="4" w:space="0"/>
              <w:right w:val="single" w:color="000000" w:sz="4" w:space="0"/>
            </w:tcBorders>
            <w:vAlign w:val="center"/>
          </w:tcPr>
          <w:p w14:paraId="57C45443">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21E17B10">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蒂森</w:t>
            </w:r>
          </w:p>
        </w:tc>
        <w:tc>
          <w:tcPr>
            <w:tcW w:w="2991" w:type="dxa"/>
            <w:tcBorders>
              <w:top w:val="single" w:color="000000" w:sz="4" w:space="0"/>
              <w:left w:val="single" w:color="000000" w:sz="4" w:space="0"/>
              <w:bottom w:val="single" w:color="000000" w:sz="4" w:space="0"/>
              <w:right w:val="single" w:color="000000" w:sz="4" w:space="0"/>
            </w:tcBorders>
            <w:vAlign w:val="center"/>
          </w:tcPr>
          <w:p w14:paraId="623ADDCA">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轿门</w:t>
            </w:r>
          </w:p>
        </w:tc>
        <w:tc>
          <w:tcPr>
            <w:tcW w:w="945" w:type="dxa"/>
            <w:tcBorders>
              <w:top w:val="single" w:color="000000" w:sz="4" w:space="0"/>
              <w:left w:val="single" w:color="000000" w:sz="4" w:space="0"/>
              <w:bottom w:val="single" w:color="000000" w:sz="4" w:space="0"/>
              <w:right w:val="single" w:color="000000" w:sz="4" w:space="0"/>
            </w:tcBorders>
            <w:vAlign w:val="center"/>
          </w:tcPr>
          <w:p w14:paraId="075B8B71">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每扇门</w:t>
            </w:r>
          </w:p>
        </w:tc>
        <w:tc>
          <w:tcPr>
            <w:tcW w:w="1672" w:type="dxa"/>
            <w:tcBorders>
              <w:top w:val="single" w:color="000000" w:sz="4" w:space="0"/>
              <w:left w:val="single" w:color="000000" w:sz="4" w:space="0"/>
              <w:bottom w:val="single" w:color="000000" w:sz="4" w:space="0"/>
              <w:right w:val="single" w:color="000000" w:sz="4" w:space="0"/>
            </w:tcBorders>
            <w:vAlign w:val="center"/>
          </w:tcPr>
          <w:p w14:paraId="5E012798">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1907 </w:t>
            </w:r>
          </w:p>
        </w:tc>
      </w:tr>
      <w:tr w14:paraId="482AFDC3">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05790C04">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169</w:t>
            </w:r>
          </w:p>
        </w:tc>
        <w:tc>
          <w:tcPr>
            <w:tcW w:w="1884" w:type="dxa"/>
            <w:tcBorders>
              <w:top w:val="single" w:color="000000" w:sz="4" w:space="0"/>
              <w:left w:val="single" w:color="000000" w:sz="4" w:space="0"/>
              <w:bottom w:val="single" w:color="000000" w:sz="4" w:space="0"/>
              <w:right w:val="single" w:color="000000" w:sz="4" w:space="0"/>
            </w:tcBorders>
            <w:vAlign w:val="center"/>
          </w:tcPr>
          <w:p w14:paraId="0FCEBBD0">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0907E38C">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蒂森</w:t>
            </w:r>
          </w:p>
        </w:tc>
        <w:tc>
          <w:tcPr>
            <w:tcW w:w="2991" w:type="dxa"/>
            <w:tcBorders>
              <w:top w:val="single" w:color="000000" w:sz="4" w:space="0"/>
              <w:left w:val="single" w:color="000000" w:sz="4" w:space="0"/>
              <w:bottom w:val="single" w:color="000000" w:sz="4" w:space="0"/>
              <w:right w:val="single" w:color="000000" w:sz="4" w:space="0"/>
            </w:tcBorders>
            <w:vAlign w:val="center"/>
          </w:tcPr>
          <w:p w14:paraId="0EB12231">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厅门</w:t>
            </w:r>
          </w:p>
        </w:tc>
        <w:tc>
          <w:tcPr>
            <w:tcW w:w="945" w:type="dxa"/>
            <w:tcBorders>
              <w:top w:val="single" w:color="000000" w:sz="4" w:space="0"/>
              <w:left w:val="single" w:color="000000" w:sz="4" w:space="0"/>
              <w:bottom w:val="single" w:color="000000" w:sz="4" w:space="0"/>
              <w:right w:val="single" w:color="000000" w:sz="4" w:space="0"/>
            </w:tcBorders>
            <w:vAlign w:val="center"/>
          </w:tcPr>
          <w:p w14:paraId="3C796B59">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每扇门</w:t>
            </w:r>
          </w:p>
        </w:tc>
        <w:tc>
          <w:tcPr>
            <w:tcW w:w="1672" w:type="dxa"/>
            <w:tcBorders>
              <w:top w:val="single" w:color="000000" w:sz="4" w:space="0"/>
              <w:left w:val="single" w:color="000000" w:sz="4" w:space="0"/>
              <w:bottom w:val="single" w:color="000000" w:sz="4" w:space="0"/>
              <w:right w:val="single" w:color="000000" w:sz="4" w:space="0"/>
            </w:tcBorders>
            <w:vAlign w:val="center"/>
          </w:tcPr>
          <w:p w14:paraId="1917FBFE">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1907 </w:t>
            </w:r>
          </w:p>
        </w:tc>
      </w:tr>
      <w:tr w14:paraId="405FA2DA">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34560E69">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170</w:t>
            </w:r>
          </w:p>
        </w:tc>
        <w:tc>
          <w:tcPr>
            <w:tcW w:w="1884" w:type="dxa"/>
            <w:tcBorders>
              <w:top w:val="single" w:color="000000" w:sz="4" w:space="0"/>
              <w:left w:val="single" w:color="000000" w:sz="4" w:space="0"/>
              <w:bottom w:val="single" w:color="000000" w:sz="4" w:space="0"/>
              <w:right w:val="single" w:color="000000" w:sz="4" w:space="0"/>
            </w:tcBorders>
            <w:vAlign w:val="center"/>
          </w:tcPr>
          <w:p w14:paraId="6473B38D">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45BC0728">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蒂森</w:t>
            </w:r>
          </w:p>
        </w:tc>
        <w:tc>
          <w:tcPr>
            <w:tcW w:w="2991" w:type="dxa"/>
            <w:tcBorders>
              <w:top w:val="single" w:color="000000" w:sz="4" w:space="0"/>
              <w:left w:val="single" w:color="000000" w:sz="4" w:space="0"/>
              <w:bottom w:val="single" w:color="000000" w:sz="4" w:space="0"/>
              <w:right w:val="single" w:color="000000" w:sz="4" w:space="0"/>
            </w:tcBorders>
            <w:vAlign w:val="center"/>
          </w:tcPr>
          <w:p w14:paraId="596B68B0">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下行按钮</w:t>
            </w:r>
          </w:p>
        </w:tc>
        <w:tc>
          <w:tcPr>
            <w:tcW w:w="945" w:type="dxa"/>
            <w:tcBorders>
              <w:top w:val="single" w:color="000000" w:sz="4" w:space="0"/>
              <w:left w:val="single" w:color="000000" w:sz="4" w:space="0"/>
              <w:bottom w:val="single" w:color="000000" w:sz="4" w:space="0"/>
              <w:right w:val="single" w:color="000000" w:sz="4" w:space="0"/>
            </w:tcBorders>
            <w:vAlign w:val="center"/>
          </w:tcPr>
          <w:p w14:paraId="089C1C01">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67EB13B3">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40 </w:t>
            </w:r>
          </w:p>
        </w:tc>
      </w:tr>
      <w:tr w14:paraId="41A7E93D">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2FF76375">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171</w:t>
            </w:r>
          </w:p>
        </w:tc>
        <w:tc>
          <w:tcPr>
            <w:tcW w:w="1884" w:type="dxa"/>
            <w:tcBorders>
              <w:top w:val="single" w:color="000000" w:sz="4" w:space="0"/>
              <w:left w:val="single" w:color="000000" w:sz="4" w:space="0"/>
              <w:bottom w:val="single" w:color="000000" w:sz="4" w:space="0"/>
              <w:right w:val="single" w:color="000000" w:sz="4" w:space="0"/>
            </w:tcBorders>
            <w:vAlign w:val="center"/>
          </w:tcPr>
          <w:p w14:paraId="40AF4650">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1F29377E">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蒂森</w:t>
            </w:r>
          </w:p>
        </w:tc>
        <w:tc>
          <w:tcPr>
            <w:tcW w:w="2991" w:type="dxa"/>
            <w:tcBorders>
              <w:top w:val="single" w:color="000000" w:sz="4" w:space="0"/>
              <w:left w:val="single" w:color="000000" w:sz="4" w:space="0"/>
              <w:bottom w:val="single" w:color="000000" w:sz="4" w:space="0"/>
              <w:right w:val="single" w:color="000000" w:sz="4" w:space="0"/>
            </w:tcBorders>
            <w:vAlign w:val="center"/>
          </w:tcPr>
          <w:p w14:paraId="0B429ABE">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公共按钮</w:t>
            </w:r>
          </w:p>
        </w:tc>
        <w:tc>
          <w:tcPr>
            <w:tcW w:w="945" w:type="dxa"/>
            <w:tcBorders>
              <w:top w:val="single" w:color="000000" w:sz="4" w:space="0"/>
              <w:left w:val="single" w:color="000000" w:sz="4" w:space="0"/>
              <w:bottom w:val="single" w:color="000000" w:sz="4" w:space="0"/>
              <w:right w:val="single" w:color="000000" w:sz="4" w:space="0"/>
            </w:tcBorders>
            <w:vAlign w:val="center"/>
          </w:tcPr>
          <w:p w14:paraId="153726D2">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7FD8F7D0">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40 </w:t>
            </w:r>
          </w:p>
        </w:tc>
      </w:tr>
      <w:tr w14:paraId="7FF1E1F1">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61AB9A9B">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172</w:t>
            </w:r>
          </w:p>
        </w:tc>
        <w:tc>
          <w:tcPr>
            <w:tcW w:w="1884" w:type="dxa"/>
            <w:tcBorders>
              <w:top w:val="single" w:color="000000" w:sz="4" w:space="0"/>
              <w:left w:val="single" w:color="000000" w:sz="4" w:space="0"/>
              <w:bottom w:val="single" w:color="000000" w:sz="4" w:space="0"/>
              <w:right w:val="single" w:color="000000" w:sz="4" w:space="0"/>
            </w:tcBorders>
            <w:vAlign w:val="center"/>
          </w:tcPr>
          <w:p w14:paraId="0F571729">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1B20341F">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蒂森</w:t>
            </w:r>
          </w:p>
        </w:tc>
        <w:tc>
          <w:tcPr>
            <w:tcW w:w="2991" w:type="dxa"/>
            <w:tcBorders>
              <w:top w:val="single" w:color="000000" w:sz="4" w:space="0"/>
              <w:left w:val="single" w:color="000000" w:sz="4" w:space="0"/>
              <w:bottom w:val="single" w:color="000000" w:sz="4" w:space="0"/>
              <w:right w:val="single" w:color="000000" w:sz="4" w:space="0"/>
            </w:tcBorders>
            <w:vAlign w:val="center"/>
          </w:tcPr>
          <w:p w14:paraId="3D7C53E4">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上行按钮</w:t>
            </w:r>
          </w:p>
        </w:tc>
        <w:tc>
          <w:tcPr>
            <w:tcW w:w="945" w:type="dxa"/>
            <w:tcBorders>
              <w:top w:val="single" w:color="000000" w:sz="4" w:space="0"/>
              <w:left w:val="single" w:color="000000" w:sz="4" w:space="0"/>
              <w:bottom w:val="single" w:color="000000" w:sz="4" w:space="0"/>
              <w:right w:val="single" w:color="000000" w:sz="4" w:space="0"/>
            </w:tcBorders>
            <w:vAlign w:val="center"/>
          </w:tcPr>
          <w:p w14:paraId="65AB285E">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7238967B">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40 </w:t>
            </w:r>
          </w:p>
        </w:tc>
      </w:tr>
      <w:tr w14:paraId="4890C48E">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7D75E517">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173</w:t>
            </w:r>
          </w:p>
        </w:tc>
        <w:tc>
          <w:tcPr>
            <w:tcW w:w="1884" w:type="dxa"/>
            <w:tcBorders>
              <w:top w:val="single" w:color="000000" w:sz="4" w:space="0"/>
              <w:left w:val="single" w:color="000000" w:sz="4" w:space="0"/>
              <w:bottom w:val="single" w:color="000000" w:sz="4" w:space="0"/>
              <w:right w:val="single" w:color="000000" w:sz="4" w:space="0"/>
            </w:tcBorders>
            <w:vAlign w:val="center"/>
          </w:tcPr>
          <w:p w14:paraId="2EE29E04">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46D4C044">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蒂森</w:t>
            </w:r>
          </w:p>
        </w:tc>
        <w:tc>
          <w:tcPr>
            <w:tcW w:w="2991" w:type="dxa"/>
            <w:tcBorders>
              <w:top w:val="single" w:color="000000" w:sz="4" w:space="0"/>
              <w:left w:val="single" w:color="000000" w:sz="4" w:space="0"/>
              <w:bottom w:val="single" w:color="000000" w:sz="4" w:space="0"/>
              <w:right w:val="single" w:color="000000" w:sz="4" w:space="0"/>
            </w:tcBorders>
            <w:vAlign w:val="center"/>
          </w:tcPr>
          <w:p w14:paraId="6AE0CF1C">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主机急停开关</w:t>
            </w:r>
          </w:p>
        </w:tc>
        <w:tc>
          <w:tcPr>
            <w:tcW w:w="945" w:type="dxa"/>
            <w:tcBorders>
              <w:top w:val="single" w:color="000000" w:sz="4" w:space="0"/>
              <w:left w:val="single" w:color="000000" w:sz="4" w:space="0"/>
              <w:bottom w:val="single" w:color="000000" w:sz="4" w:space="0"/>
              <w:right w:val="single" w:color="000000" w:sz="4" w:space="0"/>
            </w:tcBorders>
            <w:vAlign w:val="center"/>
          </w:tcPr>
          <w:p w14:paraId="4D766047">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51586E6A">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89 </w:t>
            </w:r>
          </w:p>
        </w:tc>
      </w:tr>
      <w:tr w14:paraId="22396A06">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74D15293">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174</w:t>
            </w:r>
          </w:p>
        </w:tc>
        <w:tc>
          <w:tcPr>
            <w:tcW w:w="1884" w:type="dxa"/>
            <w:tcBorders>
              <w:top w:val="single" w:color="000000" w:sz="4" w:space="0"/>
              <w:left w:val="single" w:color="000000" w:sz="4" w:space="0"/>
              <w:bottom w:val="single" w:color="000000" w:sz="4" w:space="0"/>
              <w:right w:val="single" w:color="000000" w:sz="4" w:space="0"/>
            </w:tcBorders>
            <w:vAlign w:val="center"/>
          </w:tcPr>
          <w:p w14:paraId="1D59CD30">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1921609D">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蒂森</w:t>
            </w:r>
          </w:p>
        </w:tc>
        <w:tc>
          <w:tcPr>
            <w:tcW w:w="2991" w:type="dxa"/>
            <w:tcBorders>
              <w:top w:val="single" w:color="000000" w:sz="4" w:space="0"/>
              <w:left w:val="single" w:color="000000" w:sz="4" w:space="0"/>
              <w:bottom w:val="single" w:color="000000" w:sz="4" w:space="0"/>
              <w:right w:val="single" w:color="000000" w:sz="4" w:space="0"/>
            </w:tcBorders>
          </w:tcPr>
          <w:p w14:paraId="30842706">
            <w:pPr>
              <w:widowControl/>
              <w:jc w:val="center"/>
              <w:textAlignment w:val="top"/>
              <w:rPr>
                <w:rFonts w:hint="eastAsia" w:ascii="宋体" w:hAnsi="宋体" w:cs="宋体"/>
                <w:color w:val="000000"/>
                <w:szCs w:val="21"/>
                <w:highlight w:val="none"/>
              </w:rPr>
            </w:pPr>
            <w:r>
              <w:rPr>
                <w:rFonts w:hint="eastAsia" w:ascii="宋体" w:hAnsi="宋体" w:cs="宋体"/>
                <w:color w:val="000000"/>
                <w:kern w:val="0"/>
                <w:szCs w:val="21"/>
                <w:highlight w:val="none"/>
                <w:lang w:bidi="ar"/>
              </w:rPr>
              <w:t>检修按钮</w:t>
            </w:r>
          </w:p>
        </w:tc>
        <w:tc>
          <w:tcPr>
            <w:tcW w:w="945" w:type="dxa"/>
            <w:tcBorders>
              <w:top w:val="single" w:color="000000" w:sz="4" w:space="0"/>
              <w:left w:val="single" w:color="000000" w:sz="4" w:space="0"/>
              <w:bottom w:val="single" w:color="000000" w:sz="4" w:space="0"/>
              <w:right w:val="single" w:color="000000" w:sz="4" w:space="0"/>
            </w:tcBorders>
            <w:vAlign w:val="center"/>
          </w:tcPr>
          <w:p w14:paraId="58D9EFAA">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3BCC2878">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64 </w:t>
            </w:r>
          </w:p>
        </w:tc>
      </w:tr>
      <w:tr w14:paraId="1D439398">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0FA52746">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175</w:t>
            </w:r>
          </w:p>
        </w:tc>
        <w:tc>
          <w:tcPr>
            <w:tcW w:w="1884" w:type="dxa"/>
            <w:tcBorders>
              <w:top w:val="single" w:color="000000" w:sz="4" w:space="0"/>
              <w:left w:val="single" w:color="000000" w:sz="4" w:space="0"/>
              <w:bottom w:val="single" w:color="000000" w:sz="4" w:space="0"/>
              <w:right w:val="single" w:color="000000" w:sz="4" w:space="0"/>
            </w:tcBorders>
            <w:vAlign w:val="center"/>
          </w:tcPr>
          <w:p w14:paraId="4DE059A8">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32DC68D6">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蒂森</w:t>
            </w:r>
          </w:p>
        </w:tc>
        <w:tc>
          <w:tcPr>
            <w:tcW w:w="2991" w:type="dxa"/>
            <w:tcBorders>
              <w:top w:val="single" w:color="000000" w:sz="4" w:space="0"/>
              <w:left w:val="single" w:color="000000" w:sz="4" w:space="0"/>
              <w:bottom w:val="single" w:color="000000" w:sz="4" w:space="0"/>
              <w:right w:val="single" w:color="000000" w:sz="4" w:space="0"/>
            </w:tcBorders>
            <w:vAlign w:val="center"/>
          </w:tcPr>
          <w:p w14:paraId="4CAE954F">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随行电缆</w:t>
            </w:r>
          </w:p>
        </w:tc>
        <w:tc>
          <w:tcPr>
            <w:tcW w:w="945" w:type="dxa"/>
            <w:tcBorders>
              <w:top w:val="single" w:color="000000" w:sz="4" w:space="0"/>
              <w:left w:val="single" w:color="000000" w:sz="4" w:space="0"/>
              <w:bottom w:val="single" w:color="000000" w:sz="4" w:space="0"/>
              <w:right w:val="single" w:color="000000" w:sz="4" w:space="0"/>
            </w:tcBorders>
            <w:vAlign w:val="center"/>
          </w:tcPr>
          <w:p w14:paraId="60A2E10C">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米</w:t>
            </w:r>
          </w:p>
        </w:tc>
        <w:tc>
          <w:tcPr>
            <w:tcW w:w="1672" w:type="dxa"/>
            <w:tcBorders>
              <w:top w:val="single" w:color="000000" w:sz="4" w:space="0"/>
              <w:left w:val="single" w:color="000000" w:sz="4" w:space="0"/>
              <w:bottom w:val="single" w:color="000000" w:sz="4" w:space="0"/>
              <w:right w:val="single" w:color="000000" w:sz="4" w:space="0"/>
            </w:tcBorders>
            <w:vAlign w:val="center"/>
          </w:tcPr>
          <w:p w14:paraId="63A07208">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250 </w:t>
            </w:r>
          </w:p>
        </w:tc>
      </w:tr>
      <w:tr w14:paraId="6B30EB77">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4481FD45">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176</w:t>
            </w:r>
          </w:p>
        </w:tc>
        <w:tc>
          <w:tcPr>
            <w:tcW w:w="1884" w:type="dxa"/>
            <w:tcBorders>
              <w:top w:val="single" w:color="000000" w:sz="4" w:space="0"/>
              <w:left w:val="single" w:color="000000" w:sz="4" w:space="0"/>
              <w:bottom w:val="single" w:color="000000" w:sz="4" w:space="0"/>
              <w:right w:val="single" w:color="000000" w:sz="4" w:space="0"/>
            </w:tcBorders>
            <w:vAlign w:val="center"/>
          </w:tcPr>
          <w:p w14:paraId="49DE0BBE">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66756365">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蒂森</w:t>
            </w:r>
          </w:p>
        </w:tc>
        <w:tc>
          <w:tcPr>
            <w:tcW w:w="2991" w:type="dxa"/>
            <w:tcBorders>
              <w:top w:val="single" w:color="000000" w:sz="4" w:space="0"/>
              <w:left w:val="single" w:color="000000" w:sz="4" w:space="0"/>
              <w:bottom w:val="single" w:color="000000" w:sz="4" w:space="0"/>
              <w:right w:val="single" w:color="000000" w:sz="4" w:space="0"/>
            </w:tcBorders>
            <w:vAlign w:val="center"/>
          </w:tcPr>
          <w:p w14:paraId="4072FEB2">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变频器风扇</w:t>
            </w:r>
          </w:p>
        </w:tc>
        <w:tc>
          <w:tcPr>
            <w:tcW w:w="945" w:type="dxa"/>
            <w:tcBorders>
              <w:top w:val="single" w:color="000000" w:sz="4" w:space="0"/>
              <w:left w:val="single" w:color="000000" w:sz="4" w:space="0"/>
              <w:bottom w:val="single" w:color="000000" w:sz="4" w:space="0"/>
              <w:right w:val="single" w:color="000000" w:sz="4" w:space="0"/>
            </w:tcBorders>
            <w:vAlign w:val="center"/>
          </w:tcPr>
          <w:p w14:paraId="16A1C6D0">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5754CC5D">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180 </w:t>
            </w:r>
          </w:p>
        </w:tc>
      </w:tr>
      <w:tr w14:paraId="0A961389">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4EC632B5">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177</w:t>
            </w:r>
          </w:p>
        </w:tc>
        <w:tc>
          <w:tcPr>
            <w:tcW w:w="1884" w:type="dxa"/>
            <w:tcBorders>
              <w:top w:val="single" w:color="000000" w:sz="4" w:space="0"/>
              <w:left w:val="single" w:color="000000" w:sz="4" w:space="0"/>
              <w:bottom w:val="single" w:color="000000" w:sz="4" w:space="0"/>
              <w:right w:val="single" w:color="000000" w:sz="4" w:space="0"/>
            </w:tcBorders>
            <w:vAlign w:val="center"/>
          </w:tcPr>
          <w:p w14:paraId="24943AF9">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65A7278A">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蒂森</w:t>
            </w:r>
          </w:p>
        </w:tc>
        <w:tc>
          <w:tcPr>
            <w:tcW w:w="2991" w:type="dxa"/>
            <w:tcBorders>
              <w:top w:val="single" w:color="000000" w:sz="4" w:space="0"/>
              <w:left w:val="single" w:color="000000" w:sz="4" w:space="0"/>
              <w:bottom w:val="single" w:color="000000" w:sz="4" w:space="0"/>
              <w:right w:val="single" w:color="000000" w:sz="4" w:space="0"/>
            </w:tcBorders>
            <w:vAlign w:val="center"/>
          </w:tcPr>
          <w:p w14:paraId="58A4C51A">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机房对讲机</w:t>
            </w:r>
          </w:p>
        </w:tc>
        <w:tc>
          <w:tcPr>
            <w:tcW w:w="945" w:type="dxa"/>
            <w:tcBorders>
              <w:top w:val="single" w:color="000000" w:sz="4" w:space="0"/>
              <w:left w:val="single" w:color="000000" w:sz="4" w:space="0"/>
              <w:bottom w:val="single" w:color="000000" w:sz="4" w:space="0"/>
              <w:right w:val="single" w:color="000000" w:sz="4" w:space="0"/>
            </w:tcBorders>
            <w:vAlign w:val="center"/>
          </w:tcPr>
          <w:p w14:paraId="442A6CD5">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2A9E00EB">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320 </w:t>
            </w:r>
          </w:p>
        </w:tc>
      </w:tr>
      <w:tr w14:paraId="5F753173">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3A783248">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178</w:t>
            </w:r>
          </w:p>
        </w:tc>
        <w:tc>
          <w:tcPr>
            <w:tcW w:w="1884" w:type="dxa"/>
            <w:tcBorders>
              <w:top w:val="single" w:color="000000" w:sz="4" w:space="0"/>
              <w:left w:val="single" w:color="000000" w:sz="4" w:space="0"/>
              <w:bottom w:val="single" w:color="000000" w:sz="4" w:space="0"/>
              <w:right w:val="single" w:color="000000" w:sz="4" w:space="0"/>
            </w:tcBorders>
            <w:vAlign w:val="center"/>
          </w:tcPr>
          <w:p w14:paraId="302DC0E2">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664D77F0">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蒂森</w:t>
            </w:r>
          </w:p>
        </w:tc>
        <w:tc>
          <w:tcPr>
            <w:tcW w:w="2991" w:type="dxa"/>
            <w:tcBorders>
              <w:top w:val="single" w:color="000000" w:sz="4" w:space="0"/>
              <w:left w:val="single" w:color="000000" w:sz="4" w:space="0"/>
              <w:bottom w:val="single" w:color="000000" w:sz="4" w:space="0"/>
              <w:right w:val="single" w:color="000000" w:sz="4" w:space="0"/>
            </w:tcBorders>
            <w:vAlign w:val="center"/>
          </w:tcPr>
          <w:p w14:paraId="44FF2A39">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轿顶对讲机</w:t>
            </w:r>
          </w:p>
        </w:tc>
        <w:tc>
          <w:tcPr>
            <w:tcW w:w="945" w:type="dxa"/>
            <w:tcBorders>
              <w:top w:val="single" w:color="000000" w:sz="4" w:space="0"/>
              <w:left w:val="single" w:color="000000" w:sz="4" w:space="0"/>
              <w:bottom w:val="single" w:color="000000" w:sz="4" w:space="0"/>
              <w:right w:val="single" w:color="000000" w:sz="4" w:space="0"/>
            </w:tcBorders>
            <w:vAlign w:val="center"/>
          </w:tcPr>
          <w:p w14:paraId="0C03A61A">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0307DB50">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320 </w:t>
            </w:r>
          </w:p>
        </w:tc>
      </w:tr>
      <w:tr w14:paraId="729588A9">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2DF6FB1F">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179</w:t>
            </w:r>
          </w:p>
        </w:tc>
        <w:tc>
          <w:tcPr>
            <w:tcW w:w="1884" w:type="dxa"/>
            <w:tcBorders>
              <w:top w:val="single" w:color="000000" w:sz="4" w:space="0"/>
              <w:left w:val="single" w:color="000000" w:sz="4" w:space="0"/>
              <w:bottom w:val="single" w:color="000000" w:sz="4" w:space="0"/>
              <w:right w:val="single" w:color="000000" w:sz="4" w:space="0"/>
            </w:tcBorders>
            <w:vAlign w:val="center"/>
          </w:tcPr>
          <w:p w14:paraId="770CA5C8">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3B40DB79">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蒂森</w:t>
            </w:r>
          </w:p>
        </w:tc>
        <w:tc>
          <w:tcPr>
            <w:tcW w:w="2991" w:type="dxa"/>
            <w:tcBorders>
              <w:top w:val="single" w:color="000000" w:sz="4" w:space="0"/>
              <w:left w:val="single" w:color="000000" w:sz="4" w:space="0"/>
              <w:bottom w:val="single" w:color="000000" w:sz="4" w:space="0"/>
              <w:right w:val="single" w:color="000000" w:sz="4" w:space="0"/>
            </w:tcBorders>
            <w:vAlign w:val="center"/>
          </w:tcPr>
          <w:p w14:paraId="42308780">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轿厢对讲机</w:t>
            </w:r>
          </w:p>
        </w:tc>
        <w:tc>
          <w:tcPr>
            <w:tcW w:w="945" w:type="dxa"/>
            <w:tcBorders>
              <w:top w:val="single" w:color="000000" w:sz="4" w:space="0"/>
              <w:left w:val="single" w:color="000000" w:sz="4" w:space="0"/>
              <w:bottom w:val="single" w:color="000000" w:sz="4" w:space="0"/>
              <w:right w:val="single" w:color="000000" w:sz="4" w:space="0"/>
            </w:tcBorders>
            <w:vAlign w:val="center"/>
          </w:tcPr>
          <w:p w14:paraId="5ACB0B78">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3A83EFDB">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273 </w:t>
            </w:r>
          </w:p>
        </w:tc>
      </w:tr>
      <w:tr w14:paraId="68EBFAB7">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6DA8AF02">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180</w:t>
            </w:r>
          </w:p>
        </w:tc>
        <w:tc>
          <w:tcPr>
            <w:tcW w:w="1884" w:type="dxa"/>
            <w:tcBorders>
              <w:top w:val="single" w:color="000000" w:sz="4" w:space="0"/>
              <w:left w:val="single" w:color="000000" w:sz="4" w:space="0"/>
              <w:bottom w:val="single" w:color="000000" w:sz="4" w:space="0"/>
              <w:right w:val="single" w:color="000000" w:sz="4" w:space="0"/>
            </w:tcBorders>
            <w:vAlign w:val="center"/>
          </w:tcPr>
          <w:p w14:paraId="7B4EC40D">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17C42F52">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蒂森</w:t>
            </w:r>
          </w:p>
        </w:tc>
        <w:tc>
          <w:tcPr>
            <w:tcW w:w="2991" w:type="dxa"/>
            <w:tcBorders>
              <w:top w:val="single" w:color="000000" w:sz="4" w:space="0"/>
              <w:left w:val="single" w:color="000000" w:sz="4" w:space="0"/>
              <w:bottom w:val="single" w:color="000000" w:sz="4" w:space="0"/>
              <w:right w:val="single" w:color="000000" w:sz="4" w:space="0"/>
            </w:tcBorders>
            <w:vAlign w:val="center"/>
          </w:tcPr>
          <w:p w14:paraId="5C58155C">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底坑对讲机</w:t>
            </w:r>
          </w:p>
        </w:tc>
        <w:tc>
          <w:tcPr>
            <w:tcW w:w="945" w:type="dxa"/>
            <w:tcBorders>
              <w:top w:val="single" w:color="000000" w:sz="4" w:space="0"/>
              <w:left w:val="single" w:color="000000" w:sz="4" w:space="0"/>
              <w:bottom w:val="single" w:color="000000" w:sz="4" w:space="0"/>
              <w:right w:val="single" w:color="000000" w:sz="4" w:space="0"/>
            </w:tcBorders>
            <w:vAlign w:val="center"/>
          </w:tcPr>
          <w:p w14:paraId="3A384995">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1C6BA6D5">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273 </w:t>
            </w:r>
          </w:p>
        </w:tc>
      </w:tr>
      <w:tr w14:paraId="02362726">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3FFE274E">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181</w:t>
            </w:r>
          </w:p>
        </w:tc>
        <w:tc>
          <w:tcPr>
            <w:tcW w:w="1884" w:type="dxa"/>
            <w:tcBorders>
              <w:top w:val="single" w:color="000000" w:sz="4" w:space="0"/>
              <w:left w:val="single" w:color="000000" w:sz="4" w:space="0"/>
              <w:bottom w:val="single" w:color="000000" w:sz="4" w:space="0"/>
              <w:right w:val="single" w:color="000000" w:sz="4" w:space="0"/>
            </w:tcBorders>
            <w:vAlign w:val="center"/>
          </w:tcPr>
          <w:p w14:paraId="1436B999">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127AE964">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蒂森</w:t>
            </w:r>
          </w:p>
        </w:tc>
        <w:tc>
          <w:tcPr>
            <w:tcW w:w="2991" w:type="dxa"/>
            <w:tcBorders>
              <w:top w:val="single" w:color="000000" w:sz="4" w:space="0"/>
              <w:left w:val="single" w:color="000000" w:sz="4" w:space="0"/>
              <w:bottom w:val="single" w:color="000000" w:sz="4" w:space="0"/>
              <w:right w:val="single" w:color="000000" w:sz="4" w:space="0"/>
            </w:tcBorders>
            <w:vAlign w:val="center"/>
          </w:tcPr>
          <w:p w14:paraId="10586DC2">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抱闸电源</w:t>
            </w:r>
          </w:p>
        </w:tc>
        <w:tc>
          <w:tcPr>
            <w:tcW w:w="945" w:type="dxa"/>
            <w:tcBorders>
              <w:top w:val="single" w:color="000000" w:sz="4" w:space="0"/>
              <w:left w:val="single" w:color="000000" w:sz="4" w:space="0"/>
              <w:bottom w:val="single" w:color="000000" w:sz="4" w:space="0"/>
              <w:right w:val="single" w:color="000000" w:sz="4" w:space="0"/>
            </w:tcBorders>
            <w:vAlign w:val="center"/>
          </w:tcPr>
          <w:p w14:paraId="2B776972">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1F14F636">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440 </w:t>
            </w:r>
          </w:p>
        </w:tc>
      </w:tr>
      <w:tr w14:paraId="79A6FADB">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728892C0">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182</w:t>
            </w:r>
          </w:p>
        </w:tc>
        <w:tc>
          <w:tcPr>
            <w:tcW w:w="1884" w:type="dxa"/>
            <w:tcBorders>
              <w:top w:val="single" w:color="000000" w:sz="4" w:space="0"/>
              <w:left w:val="single" w:color="000000" w:sz="4" w:space="0"/>
              <w:bottom w:val="single" w:color="000000" w:sz="4" w:space="0"/>
              <w:right w:val="single" w:color="000000" w:sz="4" w:space="0"/>
            </w:tcBorders>
            <w:vAlign w:val="center"/>
          </w:tcPr>
          <w:p w14:paraId="7C72C78F">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5A5EBACC">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蒂森</w:t>
            </w:r>
          </w:p>
        </w:tc>
        <w:tc>
          <w:tcPr>
            <w:tcW w:w="2991" w:type="dxa"/>
            <w:tcBorders>
              <w:top w:val="single" w:color="000000" w:sz="4" w:space="0"/>
              <w:left w:val="single" w:color="000000" w:sz="4" w:space="0"/>
              <w:bottom w:val="single" w:color="000000" w:sz="4" w:space="0"/>
              <w:right w:val="single" w:color="000000" w:sz="4" w:space="0"/>
            </w:tcBorders>
            <w:vAlign w:val="center"/>
          </w:tcPr>
          <w:p w14:paraId="7F311C11">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抱闸</w:t>
            </w:r>
          </w:p>
        </w:tc>
        <w:tc>
          <w:tcPr>
            <w:tcW w:w="945" w:type="dxa"/>
            <w:tcBorders>
              <w:top w:val="single" w:color="000000" w:sz="4" w:space="0"/>
              <w:left w:val="single" w:color="000000" w:sz="4" w:space="0"/>
              <w:bottom w:val="single" w:color="000000" w:sz="4" w:space="0"/>
              <w:right w:val="single" w:color="000000" w:sz="4" w:space="0"/>
            </w:tcBorders>
            <w:vAlign w:val="center"/>
          </w:tcPr>
          <w:p w14:paraId="1A0EB0F6">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40A79FB7">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12695 </w:t>
            </w:r>
          </w:p>
        </w:tc>
      </w:tr>
      <w:tr w14:paraId="5D1923E1">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15F2996C">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183</w:t>
            </w:r>
          </w:p>
        </w:tc>
        <w:tc>
          <w:tcPr>
            <w:tcW w:w="1884" w:type="dxa"/>
            <w:tcBorders>
              <w:top w:val="single" w:color="000000" w:sz="4" w:space="0"/>
              <w:left w:val="single" w:color="000000" w:sz="4" w:space="0"/>
              <w:bottom w:val="single" w:color="000000" w:sz="4" w:space="0"/>
              <w:right w:val="single" w:color="000000" w:sz="4" w:space="0"/>
            </w:tcBorders>
            <w:vAlign w:val="center"/>
          </w:tcPr>
          <w:p w14:paraId="16F49370">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3FC8E2F0">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蒂森</w:t>
            </w:r>
          </w:p>
        </w:tc>
        <w:tc>
          <w:tcPr>
            <w:tcW w:w="2991" w:type="dxa"/>
            <w:tcBorders>
              <w:top w:val="single" w:color="000000" w:sz="4" w:space="0"/>
              <w:left w:val="single" w:color="000000" w:sz="4" w:space="0"/>
              <w:bottom w:val="single" w:color="000000" w:sz="4" w:space="0"/>
              <w:right w:val="single" w:color="000000" w:sz="4" w:space="0"/>
            </w:tcBorders>
            <w:vAlign w:val="center"/>
          </w:tcPr>
          <w:p w14:paraId="18B6F452">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厅门钩子锁</w:t>
            </w:r>
          </w:p>
        </w:tc>
        <w:tc>
          <w:tcPr>
            <w:tcW w:w="945" w:type="dxa"/>
            <w:tcBorders>
              <w:top w:val="single" w:color="000000" w:sz="4" w:space="0"/>
              <w:left w:val="single" w:color="000000" w:sz="4" w:space="0"/>
              <w:bottom w:val="single" w:color="000000" w:sz="4" w:space="0"/>
              <w:right w:val="single" w:color="000000" w:sz="4" w:space="0"/>
            </w:tcBorders>
            <w:vAlign w:val="center"/>
          </w:tcPr>
          <w:p w14:paraId="3DC7AD2E">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304B8AD0">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258 </w:t>
            </w:r>
          </w:p>
        </w:tc>
      </w:tr>
      <w:tr w14:paraId="2C803EAF">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2882522B">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184</w:t>
            </w:r>
          </w:p>
        </w:tc>
        <w:tc>
          <w:tcPr>
            <w:tcW w:w="1884" w:type="dxa"/>
            <w:tcBorders>
              <w:top w:val="single" w:color="000000" w:sz="4" w:space="0"/>
              <w:left w:val="single" w:color="000000" w:sz="4" w:space="0"/>
              <w:bottom w:val="single" w:color="000000" w:sz="4" w:space="0"/>
              <w:right w:val="single" w:color="000000" w:sz="4" w:space="0"/>
            </w:tcBorders>
            <w:vAlign w:val="center"/>
          </w:tcPr>
          <w:p w14:paraId="2A9716E3">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0155BF16">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蒂森</w:t>
            </w:r>
          </w:p>
        </w:tc>
        <w:tc>
          <w:tcPr>
            <w:tcW w:w="2991" w:type="dxa"/>
            <w:tcBorders>
              <w:top w:val="single" w:color="000000" w:sz="4" w:space="0"/>
              <w:left w:val="single" w:color="000000" w:sz="4" w:space="0"/>
              <w:bottom w:val="single" w:color="000000" w:sz="4" w:space="0"/>
              <w:right w:val="single" w:color="000000" w:sz="4" w:space="0"/>
            </w:tcBorders>
            <w:vAlign w:val="center"/>
          </w:tcPr>
          <w:p w14:paraId="51906072">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导轨油</w:t>
            </w:r>
          </w:p>
        </w:tc>
        <w:tc>
          <w:tcPr>
            <w:tcW w:w="945" w:type="dxa"/>
            <w:tcBorders>
              <w:top w:val="single" w:color="000000" w:sz="4" w:space="0"/>
              <w:left w:val="single" w:color="000000" w:sz="4" w:space="0"/>
              <w:bottom w:val="single" w:color="000000" w:sz="4" w:space="0"/>
              <w:right w:val="single" w:color="000000" w:sz="4" w:space="0"/>
            </w:tcBorders>
            <w:vAlign w:val="center"/>
          </w:tcPr>
          <w:p w14:paraId="2AD0CAC3">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升</w:t>
            </w:r>
          </w:p>
        </w:tc>
        <w:tc>
          <w:tcPr>
            <w:tcW w:w="1672" w:type="dxa"/>
            <w:tcBorders>
              <w:top w:val="single" w:color="000000" w:sz="4" w:space="0"/>
              <w:left w:val="single" w:color="000000" w:sz="4" w:space="0"/>
              <w:bottom w:val="single" w:color="000000" w:sz="4" w:space="0"/>
              <w:right w:val="single" w:color="000000" w:sz="4" w:space="0"/>
            </w:tcBorders>
            <w:vAlign w:val="center"/>
          </w:tcPr>
          <w:p w14:paraId="26FF5583">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40 </w:t>
            </w:r>
          </w:p>
        </w:tc>
      </w:tr>
      <w:tr w14:paraId="0AAE89F6">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4EF18CF9">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185</w:t>
            </w:r>
          </w:p>
        </w:tc>
        <w:tc>
          <w:tcPr>
            <w:tcW w:w="1884" w:type="dxa"/>
            <w:tcBorders>
              <w:top w:val="single" w:color="000000" w:sz="4" w:space="0"/>
              <w:left w:val="single" w:color="000000" w:sz="4" w:space="0"/>
              <w:bottom w:val="single" w:color="000000" w:sz="4" w:space="0"/>
              <w:right w:val="single" w:color="000000" w:sz="4" w:space="0"/>
            </w:tcBorders>
            <w:vAlign w:val="center"/>
          </w:tcPr>
          <w:p w14:paraId="23BA1EA6">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36369940">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蒂森</w:t>
            </w:r>
          </w:p>
        </w:tc>
        <w:tc>
          <w:tcPr>
            <w:tcW w:w="2991" w:type="dxa"/>
            <w:tcBorders>
              <w:top w:val="single" w:color="000000" w:sz="4" w:space="0"/>
              <w:left w:val="single" w:color="000000" w:sz="4" w:space="0"/>
              <w:bottom w:val="single" w:color="000000" w:sz="4" w:space="0"/>
              <w:right w:val="single" w:color="000000" w:sz="4" w:space="0"/>
            </w:tcBorders>
            <w:vAlign w:val="center"/>
          </w:tcPr>
          <w:p w14:paraId="67A20902">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齿轮油</w:t>
            </w:r>
          </w:p>
        </w:tc>
        <w:tc>
          <w:tcPr>
            <w:tcW w:w="945" w:type="dxa"/>
            <w:tcBorders>
              <w:top w:val="single" w:color="000000" w:sz="4" w:space="0"/>
              <w:left w:val="single" w:color="000000" w:sz="4" w:space="0"/>
              <w:bottom w:val="single" w:color="000000" w:sz="4" w:space="0"/>
              <w:right w:val="single" w:color="000000" w:sz="4" w:space="0"/>
            </w:tcBorders>
            <w:vAlign w:val="center"/>
          </w:tcPr>
          <w:p w14:paraId="4E408CFC">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桶</w:t>
            </w:r>
          </w:p>
        </w:tc>
        <w:tc>
          <w:tcPr>
            <w:tcW w:w="1672" w:type="dxa"/>
            <w:tcBorders>
              <w:top w:val="single" w:color="000000" w:sz="4" w:space="0"/>
              <w:left w:val="single" w:color="000000" w:sz="4" w:space="0"/>
              <w:bottom w:val="single" w:color="000000" w:sz="4" w:space="0"/>
              <w:right w:val="single" w:color="000000" w:sz="4" w:space="0"/>
            </w:tcBorders>
            <w:vAlign w:val="center"/>
          </w:tcPr>
          <w:p w14:paraId="1D6D71AC">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180 </w:t>
            </w:r>
          </w:p>
        </w:tc>
      </w:tr>
      <w:tr w14:paraId="315A2E96">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64EF57DD">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186</w:t>
            </w:r>
          </w:p>
        </w:tc>
        <w:tc>
          <w:tcPr>
            <w:tcW w:w="1884" w:type="dxa"/>
            <w:tcBorders>
              <w:top w:val="single" w:color="000000" w:sz="4" w:space="0"/>
              <w:left w:val="single" w:color="000000" w:sz="4" w:space="0"/>
              <w:bottom w:val="single" w:color="000000" w:sz="4" w:space="0"/>
              <w:right w:val="single" w:color="000000" w:sz="4" w:space="0"/>
            </w:tcBorders>
            <w:vAlign w:val="center"/>
          </w:tcPr>
          <w:p w14:paraId="4D0AADA6">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2DB49684">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蒂森</w:t>
            </w:r>
          </w:p>
        </w:tc>
        <w:tc>
          <w:tcPr>
            <w:tcW w:w="2991" w:type="dxa"/>
            <w:tcBorders>
              <w:top w:val="single" w:color="000000" w:sz="4" w:space="0"/>
              <w:left w:val="single" w:color="000000" w:sz="4" w:space="0"/>
              <w:bottom w:val="single" w:color="000000" w:sz="4" w:space="0"/>
              <w:right w:val="single" w:color="000000" w:sz="4" w:space="0"/>
            </w:tcBorders>
          </w:tcPr>
          <w:p w14:paraId="03FF1E4C">
            <w:pPr>
              <w:widowControl/>
              <w:jc w:val="center"/>
              <w:textAlignment w:val="top"/>
              <w:rPr>
                <w:rFonts w:hint="eastAsia" w:ascii="宋体" w:hAnsi="宋体" w:cs="宋体"/>
                <w:color w:val="000000"/>
                <w:szCs w:val="21"/>
                <w:highlight w:val="none"/>
              </w:rPr>
            </w:pPr>
            <w:r>
              <w:rPr>
                <w:rFonts w:hint="eastAsia" w:ascii="宋体" w:hAnsi="宋体" w:cs="宋体"/>
                <w:color w:val="000000"/>
                <w:kern w:val="0"/>
                <w:szCs w:val="21"/>
                <w:highlight w:val="none"/>
                <w:lang w:bidi="ar"/>
              </w:rPr>
              <w:t>门机钢丝绳</w:t>
            </w:r>
          </w:p>
        </w:tc>
        <w:tc>
          <w:tcPr>
            <w:tcW w:w="945" w:type="dxa"/>
            <w:tcBorders>
              <w:top w:val="single" w:color="000000" w:sz="4" w:space="0"/>
              <w:left w:val="single" w:color="000000" w:sz="4" w:space="0"/>
              <w:bottom w:val="single" w:color="000000" w:sz="4" w:space="0"/>
              <w:right w:val="single" w:color="000000" w:sz="4" w:space="0"/>
            </w:tcBorders>
            <w:vAlign w:val="center"/>
          </w:tcPr>
          <w:p w14:paraId="6D3A0301">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米</w:t>
            </w:r>
          </w:p>
        </w:tc>
        <w:tc>
          <w:tcPr>
            <w:tcW w:w="1672" w:type="dxa"/>
            <w:tcBorders>
              <w:top w:val="single" w:color="000000" w:sz="4" w:space="0"/>
              <w:left w:val="single" w:color="000000" w:sz="4" w:space="0"/>
              <w:bottom w:val="single" w:color="000000" w:sz="4" w:space="0"/>
              <w:right w:val="single" w:color="000000" w:sz="4" w:space="0"/>
            </w:tcBorders>
            <w:vAlign w:val="center"/>
          </w:tcPr>
          <w:p w14:paraId="65921C72">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6 </w:t>
            </w:r>
          </w:p>
        </w:tc>
      </w:tr>
      <w:tr w14:paraId="6AAD7623">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6BB9FCEB">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187</w:t>
            </w:r>
          </w:p>
        </w:tc>
        <w:tc>
          <w:tcPr>
            <w:tcW w:w="1884" w:type="dxa"/>
            <w:tcBorders>
              <w:top w:val="single" w:color="000000" w:sz="4" w:space="0"/>
              <w:left w:val="single" w:color="000000" w:sz="4" w:space="0"/>
              <w:bottom w:val="single" w:color="000000" w:sz="4" w:space="0"/>
              <w:right w:val="single" w:color="000000" w:sz="4" w:space="0"/>
            </w:tcBorders>
            <w:vAlign w:val="center"/>
          </w:tcPr>
          <w:p w14:paraId="5928A7B3">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07B66043">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蒂森</w:t>
            </w:r>
          </w:p>
        </w:tc>
        <w:tc>
          <w:tcPr>
            <w:tcW w:w="2991" w:type="dxa"/>
            <w:tcBorders>
              <w:top w:val="single" w:color="000000" w:sz="4" w:space="0"/>
              <w:left w:val="single" w:color="000000" w:sz="4" w:space="0"/>
              <w:bottom w:val="single" w:color="000000" w:sz="4" w:space="0"/>
              <w:right w:val="single" w:color="000000" w:sz="4" w:space="0"/>
            </w:tcBorders>
          </w:tcPr>
          <w:p w14:paraId="7A97A2D5">
            <w:pPr>
              <w:widowControl/>
              <w:jc w:val="center"/>
              <w:textAlignment w:val="top"/>
              <w:rPr>
                <w:rFonts w:hint="eastAsia" w:ascii="宋体" w:hAnsi="宋体" w:cs="宋体"/>
                <w:color w:val="000000"/>
                <w:szCs w:val="21"/>
                <w:highlight w:val="none"/>
              </w:rPr>
            </w:pPr>
            <w:r>
              <w:rPr>
                <w:rFonts w:hint="eastAsia" w:ascii="宋体" w:hAnsi="宋体" w:cs="宋体"/>
                <w:color w:val="000000"/>
                <w:kern w:val="0"/>
                <w:szCs w:val="21"/>
                <w:highlight w:val="none"/>
                <w:lang w:bidi="ar"/>
              </w:rPr>
              <w:t>注停锁</w:t>
            </w:r>
          </w:p>
        </w:tc>
        <w:tc>
          <w:tcPr>
            <w:tcW w:w="945" w:type="dxa"/>
            <w:tcBorders>
              <w:top w:val="single" w:color="000000" w:sz="4" w:space="0"/>
              <w:left w:val="single" w:color="000000" w:sz="4" w:space="0"/>
              <w:bottom w:val="single" w:color="000000" w:sz="4" w:space="0"/>
              <w:right w:val="single" w:color="000000" w:sz="4" w:space="0"/>
            </w:tcBorders>
            <w:vAlign w:val="center"/>
          </w:tcPr>
          <w:p w14:paraId="264EC3EF">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36BF79B9">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143 </w:t>
            </w:r>
          </w:p>
        </w:tc>
      </w:tr>
      <w:tr w14:paraId="08D1F597">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1B9A04F1">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188</w:t>
            </w:r>
          </w:p>
        </w:tc>
        <w:tc>
          <w:tcPr>
            <w:tcW w:w="1884" w:type="dxa"/>
            <w:tcBorders>
              <w:top w:val="single" w:color="000000" w:sz="4" w:space="0"/>
              <w:left w:val="single" w:color="000000" w:sz="4" w:space="0"/>
              <w:bottom w:val="single" w:color="000000" w:sz="4" w:space="0"/>
              <w:right w:val="single" w:color="000000" w:sz="4" w:space="0"/>
            </w:tcBorders>
            <w:vAlign w:val="center"/>
          </w:tcPr>
          <w:p w14:paraId="7EBC5E6C">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1B7F6360">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蒂森</w:t>
            </w:r>
          </w:p>
        </w:tc>
        <w:tc>
          <w:tcPr>
            <w:tcW w:w="2991" w:type="dxa"/>
            <w:tcBorders>
              <w:top w:val="single" w:color="000000" w:sz="4" w:space="0"/>
              <w:left w:val="single" w:color="000000" w:sz="4" w:space="0"/>
              <w:bottom w:val="single" w:color="000000" w:sz="4" w:space="0"/>
              <w:right w:val="single" w:color="000000" w:sz="4" w:space="0"/>
            </w:tcBorders>
          </w:tcPr>
          <w:p w14:paraId="01142362">
            <w:pPr>
              <w:widowControl/>
              <w:jc w:val="center"/>
              <w:textAlignment w:val="top"/>
              <w:rPr>
                <w:rFonts w:hint="eastAsia" w:ascii="宋体" w:hAnsi="宋体" w:cs="宋体"/>
                <w:color w:val="000000"/>
                <w:szCs w:val="21"/>
                <w:highlight w:val="none"/>
              </w:rPr>
            </w:pPr>
            <w:r>
              <w:rPr>
                <w:rFonts w:hint="eastAsia" w:ascii="宋体" w:hAnsi="宋体" w:cs="宋体"/>
                <w:color w:val="000000"/>
                <w:kern w:val="0"/>
                <w:szCs w:val="21"/>
                <w:highlight w:val="none"/>
                <w:lang w:bidi="ar"/>
              </w:rPr>
              <w:t>厅门三角锁</w:t>
            </w:r>
          </w:p>
        </w:tc>
        <w:tc>
          <w:tcPr>
            <w:tcW w:w="945" w:type="dxa"/>
            <w:tcBorders>
              <w:top w:val="single" w:color="000000" w:sz="4" w:space="0"/>
              <w:left w:val="single" w:color="000000" w:sz="4" w:space="0"/>
              <w:bottom w:val="single" w:color="000000" w:sz="4" w:space="0"/>
              <w:right w:val="single" w:color="000000" w:sz="4" w:space="0"/>
            </w:tcBorders>
            <w:vAlign w:val="center"/>
          </w:tcPr>
          <w:p w14:paraId="7C9E2158">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59721665">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67 </w:t>
            </w:r>
          </w:p>
        </w:tc>
      </w:tr>
      <w:tr w14:paraId="1B6204F4">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79C74D9C">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189</w:t>
            </w:r>
          </w:p>
        </w:tc>
        <w:tc>
          <w:tcPr>
            <w:tcW w:w="1884" w:type="dxa"/>
            <w:tcBorders>
              <w:top w:val="single" w:color="000000" w:sz="4" w:space="0"/>
              <w:left w:val="single" w:color="000000" w:sz="4" w:space="0"/>
              <w:bottom w:val="single" w:color="000000" w:sz="4" w:space="0"/>
              <w:right w:val="single" w:color="000000" w:sz="4" w:space="0"/>
            </w:tcBorders>
            <w:vAlign w:val="center"/>
          </w:tcPr>
          <w:p w14:paraId="6DF95CDE">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126CB2F4">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蒂森</w:t>
            </w:r>
          </w:p>
        </w:tc>
        <w:tc>
          <w:tcPr>
            <w:tcW w:w="2991" w:type="dxa"/>
            <w:tcBorders>
              <w:top w:val="single" w:color="000000" w:sz="4" w:space="0"/>
              <w:left w:val="single" w:color="000000" w:sz="4" w:space="0"/>
              <w:bottom w:val="single" w:color="000000" w:sz="4" w:space="0"/>
              <w:right w:val="single" w:color="000000" w:sz="4" w:space="0"/>
            </w:tcBorders>
          </w:tcPr>
          <w:p w14:paraId="6F19E952">
            <w:pPr>
              <w:widowControl/>
              <w:jc w:val="center"/>
              <w:textAlignment w:val="top"/>
              <w:rPr>
                <w:rFonts w:hint="eastAsia" w:ascii="宋体" w:hAnsi="宋体" w:cs="宋体"/>
                <w:color w:val="000000"/>
                <w:szCs w:val="21"/>
                <w:highlight w:val="none"/>
              </w:rPr>
            </w:pPr>
            <w:r>
              <w:rPr>
                <w:rFonts w:hint="eastAsia" w:ascii="宋体" w:hAnsi="宋体" w:cs="宋体"/>
                <w:color w:val="000000"/>
                <w:kern w:val="0"/>
                <w:szCs w:val="21"/>
                <w:highlight w:val="none"/>
                <w:lang w:bidi="ar"/>
              </w:rPr>
              <w:t>相序继电器</w:t>
            </w:r>
          </w:p>
        </w:tc>
        <w:tc>
          <w:tcPr>
            <w:tcW w:w="945" w:type="dxa"/>
            <w:tcBorders>
              <w:top w:val="single" w:color="000000" w:sz="4" w:space="0"/>
              <w:left w:val="single" w:color="000000" w:sz="4" w:space="0"/>
              <w:bottom w:val="single" w:color="000000" w:sz="4" w:space="0"/>
              <w:right w:val="single" w:color="000000" w:sz="4" w:space="0"/>
            </w:tcBorders>
            <w:vAlign w:val="center"/>
          </w:tcPr>
          <w:p w14:paraId="5018CED9">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62C42F93">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170 </w:t>
            </w:r>
          </w:p>
        </w:tc>
      </w:tr>
      <w:tr w14:paraId="1F8CCE47">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1A64C35C">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190</w:t>
            </w:r>
          </w:p>
        </w:tc>
        <w:tc>
          <w:tcPr>
            <w:tcW w:w="1884" w:type="dxa"/>
            <w:tcBorders>
              <w:top w:val="single" w:color="000000" w:sz="4" w:space="0"/>
              <w:left w:val="single" w:color="000000" w:sz="4" w:space="0"/>
              <w:bottom w:val="single" w:color="000000" w:sz="4" w:space="0"/>
              <w:right w:val="single" w:color="000000" w:sz="4" w:space="0"/>
            </w:tcBorders>
            <w:vAlign w:val="center"/>
          </w:tcPr>
          <w:p w14:paraId="26A7552C">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7C7B4E06">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蒂森</w:t>
            </w:r>
          </w:p>
        </w:tc>
        <w:tc>
          <w:tcPr>
            <w:tcW w:w="2991" w:type="dxa"/>
            <w:tcBorders>
              <w:top w:val="single" w:color="000000" w:sz="4" w:space="0"/>
              <w:left w:val="single" w:color="000000" w:sz="4" w:space="0"/>
              <w:bottom w:val="single" w:color="000000" w:sz="4" w:space="0"/>
              <w:right w:val="single" w:color="000000" w:sz="4" w:space="0"/>
            </w:tcBorders>
          </w:tcPr>
          <w:p w14:paraId="216D429A">
            <w:pPr>
              <w:widowControl/>
              <w:jc w:val="center"/>
              <w:textAlignment w:val="top"/>
              <w:rPr>
                <w:rFonts w:hint="eastAsia" w:ascii="宋体" w:hAnsi="宋体" w:cs="宋体"/>
                <w:color w:val="000000"/>
                <w:szCs w:val="21"/>
                <w:highlight w:val="none"/>
              </w:rPr>
            </w:pPr>
            <w:r>
              <w:rPr>
                <w:rFonts w:hint="eastAsia" w:ascii="宋体" w:hAnsi="宋体" w:cs="宋体"/>
                <w:color w:val="000000"/>
                <w:kern w:val="0"/>
                <w:szCs w:val="21"/>
                <w:highlight w:val="none"/>
                <w:lang w:bidi="ar"/>
              </w:rPr>
              <w:t>抱闸开关</w:t>
            </w:r>
          </w:p>
        </w:tc>
        <w:tc>
          <w:tcPr>
            <w:tcW w:w="945" w:type="dxa"/>
            <w:tcBorders>
              <w:top w:val="single" w:color="000000" w:sz="4" w:space="0"/>
              <w:left w:val="single" w:color="000000" w:sz="4" w:space="0"/>
              <w:bottom w:val="single" w:color="000000" w:sz="4" w:space="0"/>
              <w:right w:val="single" w:color="000000" w:sz="4" w:space="0"/>
            </w:tcBorders>
            <w:vAlign w:val="center"/>
          </w:tcPr>
          <w:p w14:paraId="77A0E2B0">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7225647C">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460 </w:t>
            </w:r>
          </w:p>
        </w:tc>
      </w:tr>
      <w:tr w14:paraId="46C5523B">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77D23C8D">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191</w:t>
            </w:r>
          </w:p>
        </w:tc>
        <w:tc>
          <w:tcPr>
            <w:tcW w:w="1884" w:type="dxa"/>
            <w:tcBorders>
              <w:top w:val="single" w:color="000000" w:sz="4" w:space="0"/>
              <w:left w:val="single" w:color="000000" w:sz="4" w:space="0"/>
              <w:bottom w:val="single" w:color="000000" w:sz="4" w:space="0"/>
              <w:right w:val="single" w:color="000000" w:sz="4" w:space="0"/>
            </w:tcBorders>
            <w:vAlign w:val="center"/>
          </w:tcPr>
          <w:p w14:paraId="5769E75B">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14DD6AE6">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蒂森</w:t>
            </w:r>
          </w:p>
        </w:tc>
        <w:tc>
          <w:tcPr>
            <w:tcW w:w="2991" w:type="dxa"/>
            <w:tcBorders>
              <w:top w:val="single" w:color="000000" w:sz="4" w:space="0"/>
              <w:left w:val="single" w:color="000000" w:sz="4" w:space="0"/>
              <w:bottom w:val="single" w:color="000000" w:sz="4" w:space="0"/>
              <w:right w:val="single" w:color="000000" w:sz="4" w:space="0"/>
            </w:tcBorders>
          </w:tcPr>
          <w:p w14:paraId="0D5AAF0F">
            <w:pPr>
              <w:widowControl/>
              <w:jc w:val="center"/>
              <w:textAlignment w:val="top"/>
              <w:rPr>
                <w:rFonts w:hint="eastAsia" w:ascii="宋体" w:hAnsi="宋体" w:cs="宋体"/>
                <w:color w:val="000000"/>
                <w:szCs w:val="21"/>
                <w:highlight w:val="none"/>
              </w:rPr>
            </w:pPr>
            <w:r>
              <w:rPr>
                <w:rFonts w:hint="eastAsia" w:ascii="宋体" w:hAnsi="宋体" w:cs="宋体"/>
                <w:color w:val="000000"/>
                <w:kern w:val="0"/>
                <w:szCs w:val="21"/>
                <w:highlight w:val="none"/>
                <w:lang w:bidi="ar"/>
              </w:rPr>
              <w:t>警示按钮</w:t>
            </w:r>
          </w:p>
        </w:tc>
        <w:tc>
          <w:tcPr>
            <w:tcW w:w="945" w:type="dxa"/>
            <w:tcBorders>
              <w:top w:val="single" w:color="000000" w:sz="4" w:space="0"/>
              <w:left w:val="single" w:color="000000" w:sz="4" w:space="0"/>
              <w:bottom w:val="single" w:color="000000" w:sz="4" w:space="0"/>
              <w:right w:val="single" w:color="000000" w:sz="4" w:space="0"/>
            </w:tcBorders>
            <w:vAlign w:val="center"/>
          </w:tcPr>
          <w:p w14:paraId="6AFA7A16">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262A7B34">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110 </w:t>
            </w:r>
          </w:p>
        </w:tc>
      </w:tr>
      <w:tr w14:paraId="003D3E4A">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1AF08132">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192</w:t>
            </w:r>
          </w:p>
        </w:tc>
        <w:tc>
          <w:tcPr>
            <w:tcW w:w="1884" w:type="dxa"/>
            <w:tcBorders>
              <w:top w:val="single" w:color="000000" w:sz="4" w:space="0"/>
              <w:left w:val="single" w:color="000000" w:sz="4" w:space="0"/>
              <w:bottom w:val="single" w:color="000000" w:sz="4" w:space="0"/>
              <w:right w:val="single" w:color="000000" w:sz="4" w:space="0"/>
            </w:tcBorders>
            <w:vAlign w:val="center"/>
          </w:tcPr>
          <w:p w14:paraId="179913E3">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669CB232">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蒂森</w:t>
            </w:r>
          </w:p>
        </w:tc>
        <w:tc>
          <w:tcPr>
            <w:tcW w:w="2991" w:type="dxa"/>
            <w:tcBorders>
              <w:top w:val="single" w:color="000000" w:sz="4" w:space="0"/>
              <w:left w:val="single" w:color="000000" w:sz="4" w:space="0"/>
              <w:bottom w:val="single" w:color="000000" w:sz="4" w:space="0"/>
              <w:right w:val="single" w:color="000000" w:sz="4" w:space="0"/>
            </w:tcBorders>
          </w:tcPr>
          <w:p w14:paraId="246D13FD">
            <w:pPr>
              <w:widowControl/>
              <w:jc w:val="center"/>
              <w:textAlignment w:val="top"/>
              <w:rPr>
                <w:rFonts w:hint="eastAsia" w:ascii="宋体" w:hAnsi="宋体" w:cs="宋体"/>
                <w:color w:val="000000"/>
                <w:szCs w:val="21"/>
                <w:highlight w:val="none"/>
              </w:rPr>
            </w:pPr>
            <w:r>
              <w:rPr>
                <w:rFonts w:hint="eastAsia" w:ascii="宋体" w:hAnsi="宋体" w:cs="宋体"/>
                <w:color w:val="000000"/>
                <w:kern w:val="0"/>
                <w:szCs w:val="21"/>
                <w:highlight w:val="none"/>
                <w:lang w:bidi="ar"/>
              </w:rPr>
              <w:t>轿门挂板轮</w:t>
            </w:r>
          </w:p>
        </w:tc>
        <w:tc>
          <w:tcPr>
            <w:tcW w:w="945" w:type="dxa"/>
            <w:tcBorders>
              <w:top w:val="single" w:color="000000" w:sz="4" w:space="0"/>
              <w:left w:val="single" w:color="000000" w:sz="4" w:space="0"/>
              <w:bottom w:val="single" w:color="000000" w:sz="4" w:space="0"/>
              <w:right w:val="single" w:color="000000" w:sz="4" w:space="0"/>
            </w:tcBorders>
            <w:vAlign w:val="center"/>
          </w:tcPr>
          <w:p w14:paraId="07A49300">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4FA8226B">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300 </w:t>
            </w:r>
          </w:p>
        </w:tc>
      </w:tr>
      <w:tr w14:paraId="669D0891">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488B4113">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193</w:t>
            </w:r>
          </w:p>
        </w:tc>
        <w:tc>
          <w:tcPr>
            <w:tcW w:w="1884" w:type="dxa"/>
            <w:tcBorders>
              <w:top w:val="single" w:color="000000" w:sz="4" w:space="0"/>
              <w:left w:val="single" w:color="000000" w:sz="4" w:space="0"/>
              <w:bottom w:val="single" w:color="000000" w:sz="4" w:space="0"/>
              <w:right w:val="single" w:color="000000" w:sz="4" w:space="0"/>
            </w:tcBorders>
            <w:vAlign w:val="center"/>
          </w:tcPr>
          <w:p w14:paraId="214C457B">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06123DCE">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蒂森</w:t>
            </w:r>
          </w:p>
        </w:tc>
        <w:tc>
          <w:tcPr>
            <w:tcW w:w="2991" w:type="dxa"/>
            <w:tcBorders>
              <w:top w:val="single" w:color="000000" w:sz="4" w:space="0"/>
              <w:left w:val="single" w:color="000000" w:sz="4" w:space="0"/>
              <w:bottom w:val="single" w:color="000000" w:sz="4" w:space="0"/>
              <w:right w:val="single" w:color="000000" w:sz="4" w:space="0"/>
            </w:tcBorders>
          </w:tcPr>
          <w:p w14:paraId="04D9AB35">
            <w:pPr>
              <w:widowControl/>
              <w:jc w:val="center"/>
              <w:textAlignment w:val="top"/>
              <w:rPr>
                <w:rFonts w:hint="eastAsia" w:ascii="宋体" w:hAnsi="宋体" w:cs="宋体"/>
                <w:color w:val="000000"/>
                <w:szCs w:val="21"/>
                <w:highlight w:val="none"/>
              </w:rPr>
            </w:pPr>
            <w:r>
              <w:rPr>
                <w:rFonts w:hint="eastAsia" w:ascii="宋体" w:hAnsi="宋体" w:cs="宋体"/>
                <w:color w:val="000000"/>
                <w:kern w:val="0"/>
                <w:szCs w:val="21"/>
                <w:highlight w:val="none"/>
                <w:lang w:bidi="ar"/>
              </w:rPr>
              <w:t>选层按钮</w:t>
            </w:r>
          </w:p>
        </w:tc>
        <w:tc>
          <w:tcPr>
            <w:tcW w:w="945" w:type="dxa"/>
            <w:tcBorders>
              <w:top w:val="single" w:color="000000" w:sz="4" w:space="0"/>
              <w:left w:val="single" w:color="000000" w:sz="4" w:space="0"/>
              <w:bottom w:val="single" w:color="000000" w:sz="4" w:space="0"/>
              <w:right w:val="single" w:color="000000" w:sz="4" w:space="0"/>
            </w:tcBorders>
            <w:vAlign w:val="center"/>
          </w:tcPr>
          <w:p w14:paraId="2D89B98A">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179FC032">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34 </w:t>
            </w:r>
          </w:p>
        </w:tc>
      </w:tr>
      <w:tr w14:paraId="021E4E55">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315E8AAD">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194</w:t>
            </w:r>
          </w:p>
        </w:tc>
        <w:tc>
          <w:tcPr>
            <w:tcW w:w="1884" w:type="dxa"/>
            <w:tcBorders>
              <w:top w:val="single" w:color="000000" w:sz="4" w:space="0"/>
              <w:left w:val="single" w:color="000000" w:sz="4" w:space="0"/>
              <w:bottom w:val="single" w:color="000000" w:sz="4" w:space="0"/>
              <w:right w:val="single" w:color="000000" w:sz="4" w:space="0"/>
            </w:tcBorders>
            <w:vAlign w:val="center"/>
          </w:tcPr>
          <w:p w14:paraId="12FAED2F">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3F69F1DA">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蒂森</w:t>
            </w:r>
          </w:p>
        </w:tc>
        <w:tc>
          <w:tcPr>
            <w:tcW w:w="2991" w:type="dxa"/>
            <w:tcBorders>
              <w:top w:val="single" w:color="000000" w:sz="4" w:space="0"/>
              <w:left w:val="single" w:color="000000" w:sz="4" w:space="0"/>
              <w:bottom w:val="single" w:color="000000" w:sz="4" w:space="0"/>
              <w:right w:val="single" w:color="000000" w:sz="4" w:space="0"/>
            </w:tcBorders>
          </w:tcPr>
          <w:p w14:paraId="5E700080">
            <w:pPr>
              <w:widowControl/>
              <w:jc w:val="center"/>
              <w:textAlignment w:val="top"/>
              <w:rPr>
                <w:rFonts w:hint="eastAsia" w:ascii="宋体" w:hAnsi="宋体" w:cs="宋体"/>
                <w:color w:val="000000"/>
                <w:szCs w:val="21"/>
                <w:highlight w:val="none"/>
              </w:rPr>
            </w:pPr>
            <w:r>
              <w:rPr>
                <w:rFonts w:hint="eastAsia" w:ascii="宋体" w:hAnsi="宋体" w:cs="宋体"/>
                <w:color w:val="000000"/>
                <w:kern w:val="0"/>
                <w:szCs w:val="21"/>
                <w:highlight w:val="none"/>
                <w:lang w:bidi="ar"/>
              </w:rPr>
              <w:t>轿厢检修开关</w:t>
            </w:r>
          </w:p>
        </w:tc>
        <w:tc>
          <w:tcPr>
            <w:tcW w:w="945" w:type="dxa"/>
            <w:tcBorders>
              <w:top w:val="single" w:color="000000" w:sz="4" w:space="0"/>
              <w:left w:val="single" w:color="000000" w:sz="4" w:space="0"/>
              <w:bottom w:val="single" w:color="000000" w:sz="4" w:space="0"/>
              <w:right w:val="single" w:color="000000" w:sz="4" w:space="0"/>
            </w:tcBorders>
            <w:vAlign w:val="center"/>
          </w:tcPr>
          <w:p w14:paraId="09D01335">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0E7D9087">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58 </w:t>
            </w:r>
          </w:p>
        </w:tc>
      </w:tr>
      <w:tr w14:paraId="30E330AB">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5FAFCAB3">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195</w:t>
            </w:r>
          </w:p>
        </w:tc>
        <w:tc>
          <w:tcPr>
            <w:tcW w:w="1884" w:type="dxa"/>
            <w:tcBorders>
              <w:top w:val="single" w:color="000000" w:sz="4" w:space="0"/>
              <w:left w:val="single" w:color="000000" w:sz="4" w:space="0"/>
              <w:bottom w:val="single" w:color="000000" w:sz="4" w:space="0"/>
              <w:right w:val="single" w:color="000000" w:sz="4" w:space="0"/>
            </w:tcBorders>
            <w:vAlign w:val="center"/>
          </w:tcPr>
          <w:p w14:paraId="76001B3B">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7D218DFB">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蒂森</w:t>
            </w:r>
          </w:p>
        </w:tc>
        <w:tc>
          <w:tcPr>
            <w:tcW w:w="2991" w:type="dxa"/>
            <w:tcBorders>
              <w:top w:val="single" w:color="000000" w:sz="4" w:space="0"/>
              <w:left w:val="single" w:color="000000" w:sz="4" w:space="0"/>
              <w:bottom w:val="single" w:color="000000" w:sz="4" w:space="0"/>
              <w:right w:val="single" w:color="000000" w:sz="4" w:space="0"/>
            </w:tcBorders>
          </w:tcPr>
          <w:p w14:paraId="0B50D797">
            <w:pPr>
              <w:widowControl/>
              <w:jc w:val="center"/>
              <w:textAlignment w:val="top"/>
              <w:rPr>
                <w:rFonts w:hint="eastAsia" w:ascii="宋体" w:hAnsi="宋体" w:cs="宋体"/>
                <w:color w:val="000000"/>
                <w:szCs w:val="21"/>
                <w:highlight w:val="none"/>
              </w:rPr>
            </w:pPr>
            <w:r>
              <w:rPr>
                <w:rFonts w:hint="eastAsia" w:ascii="宋体" w:hAnsi="宋体" w:cs="宋体"/>
                <w:color w:val="000000"/>
                <w:kern w:val="0"/>
                <w:szCs w:val="21"/>
                <w:highlight w:val="none"/>
                <w:lang w:bidi="ar"/>
              </w:rPr>
              <w:t>地坑急停开关</w:t>
            </w:r>
          </w:p>
        </w:tc>
        <w:tc>
          <w:tcPr>
            <w:tcW w:w="945" w:type="dxa"/>
            <w:tcBorders>
              <w:top w:val="single" w:color="000000" w:sz="4" w:space="0"/>
              <w:left w:val="single" w:color="000000" w:sz="4" w:space="0"/>
              <w:bottom w:val="single" w:color="000000" w:sz="4" w:space="0"/>
              <w:right w:val="single" w:color="000000" w:sz="4" w:space="0"/>
            </w:tcBorders>
            <w:vAlign w:val="center"/>
          </w:tcPr>
          <w:p w14:paraId="376B63A5">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2DDA75BA">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80 </w:t>
            </w:r>
          </w:p>
        </w:tc>
      </w:tr>
      <w:tr w14:paraId="63248F04">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16CEF0A2">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196</w:t>
            </w:r>
          </w:p>
        </w:tc>
        <w:tc>
          <w:tcPr>
            <w:tcW w:w="1884" w:type="dxa"/>
            <w:tcBorders>
              <w:top w:val="single" w:color="000000" w:sz="4" w:space="0"/>
              <w:left w:val="single" w:color="000000" w:sz="4" w:space="0"/>
              <w:bottom w:val="single" w:color="000000" w:sz="4" w:space="0"/>
              <w:right w:val="single" w:color="000000" w:sz="4" w:space="0"/>
            </w:tcBorders>
            <w:vAlign w:val="center"/>
          </w:tcPr>
          <w:p w14:paraId="1BF22888">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3409AD4B">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蒂森</w:t>
            </w:r>
          </w:p>
        </w:tc>
        <w:tc>
          <w:tcPr>
            <w:tcW w:w="2991" w:type="dxa"/>
            <w:tcBorders>
              <w:top w:val="single" w:color="000000" w:sz="4" w:space="0"/>
              <w:left w:val="single" w:color="000000" w:sz="4" w:space="0"/>
              <w:bottom w:val="single" w:color="000000" w:sz="4" w:space="0"/>
              <w:right w:val="single" w:color="000000" w:sz="4" w:space="0"/>
            </w:tcBorders>
          </w:tcPr>
          <w:p w14:paraId="7249DF73">
            <w:pPr>
              <w:widowControl/>
              <w:jc w:val="center"/>
              <w:textAlignment w:val="top"/>
              <w:rPr>
                <w:rFonts w:hint="eastAsia" w:ascii="宋体" w:hAnsi="宋体" w:cs="宋体"/>
                <w:color w:val="000000"/>
                <w:szCs w:val="21"/>
                <w:highlight w:val="none"/>
              </w:rPr>
            </w:pPr>
            <w:r>
              <w:rPr>
                <w:rFonts w:hint="eastAsia" w:ascii="宋体" w:hAnsi="宋体" w:cs="宋体"/>
                <w:color w:val="000000"/>
                <w:kern w:val="0"/>
                <w:szCs w:val="21"/>
                <w:highlight w:val="none"/>
                <w:lang w:bidi="ar"/>
              </w:rPr>
              <w:t>控制柜变压器</w:t>
            </w:r>
          </w:p>
        </w:tc>
        <w:tc>
          <w:tcPr>
            <w:tcW w:w="945" w:type="dxa"/>
            <w:tcBorders>
              <w:top w:val="single" w:color="000000" w:sz="4" w:space="0"/>
              <w:left w:val="single" w:color="000000" w:sz="4" w:space="0"/>
              <w:bottom w:val="single" w:color="000000" w:sz="4" w:space="0"/>
              <w:right w:val="single" w:color="000000" w:sz="4" w:space="0"/>
            </w:tcBorders>
            <w:vAlign w:val="center"/>
          </w:tcPr>
          <w:p w14:paraId="170E2A61">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157C786C">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700 </w:t>
            </w:r>
          </w:p>
        </w:tc>
      </w:tr>
      <w:tr w14:paraId="25F73098">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0C8F66BF">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197</w:t>
            </w:r>
          </w:p>
        </w:tc>
        <w:tc>
          <w:tcPr>
            <w:tcW w:w="1884" w:type="dxa"/>
            <w:tcBorders>
              <w:top w:val="single" w:color="000000" w:sz="4" w:space="0"/>
              <w:left w:val="single" w:color="000000" w:sz="4" w:space="0"/>
              <w:bottom w:val="single" w:color="000000" w:sz="4" w:space="0"/>
              <w:right w:val="single" w:color="000000" w:sz="4" w:space="0"/>
            </w:tcBorders>
            <w:vAlign w:val="center"/>
          </w:tcPr>
          <w:p w14:paraId="74655C24">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6F8CB81A">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蒂森</w:t>
            </w:r>
          </w:p>
        </w:tc>
        <w:tc>
          <w:tcPr>
            <w:tcW w:w="2991" w:type="dxa"/>
            <w:tcBorders>
              <w:top w:val="single" w:color="000000" w:sz="4" w:space="0"/>
              <w:left w:val="single" w:color="000000" w:sz="4" w:space="0"/>
              <w:bottom w:val="single" w:color="000000" w:sz="4" w:space="0"/>
              <w:right w:val="single" w:color="000000" w:sz="4" w:space="0"/>
            </w:tcBorders>
          </w:tcPr>
          <w:p w14:paraId="047FB45C">
            <w:pPr>
              <w:widowControl/>
              <w:jc w:val="center"/>
              <w:textAlignment w:val="top"/>
              <w:rPr>
                <w:rFonts w:hint="eastAsia" w:ascii="宋体" w:hAnsi="宋体" w:cs="宋体"/>
                <w:color w:val="000000"/>
                <w:szCs w:val="21"/>
                <w:highlight w:val="none"/>
              </w:rPr>
            </w:pPr>
            <w:r>
              <w:rPr>
                <w:rFonts w:hint="eastAsia" w:ascii="宋体" w:hAnsi="宋体" w:cs="宋体"/>
                <w:color w:val="000000"/>
                <w:kern w:val="0"/>
                <w:szCs w:val="21"/>
                <w:highlight w:val="none"/>
                <w:lang w:bidi="ar"/>
              </w:rPr>
              <w:t>应急平层电池</w:t>
            </w:r>
          </w:p>
        </w:tc>
        <w:tc>
          <w:tcPr>
            <w:tcW w:w="945" w:type="dxa"/>
            <w:tcBorders>
              <w:top w:val="single" w:color="000000" w:sz="4" w:space="0"/>
              <w:left w:val="single" w:color="000000" w:sz="4" w:space="0"/>
              <w:bottom w:val="single" w:color="000000" w:sz="4" w:space="0"/>
              <w:right w:val="single" w:color="000000" w:sz="4" w:space="0"/>
            </w:tcBorders>
            <w:vAlign w:val="center"/>
          </w:tcPr>
          <w:p w14:paraId="3236EB17">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7FE597A2">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115 </w:t>
            </w:r>
          </w:p>
        </w:tc>
      </w:tr>
      <w:tr w14:paraId="5CAE15CA">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170FEBBF">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198</w:t>
            </w:r>
          </w:p>
        </w:tc>
        <w:tc>
          <w:tcPr>
            <w:tcW w:w="1884" w:type="dxa"/>
            <w:tcBorders>
              <w:top w:val="single" w:color="000000" w:sz="4" w:space="0"/>
              <w:left w:val="single" w:color="000000" w:sz="4" w:space="0"/>
              <w:bottom w:val="single" w:color="000000" w:sz="4" w:space="0"/>
              <w:right w:val="single" w:color="000000" w:sz="4" w:space="0"/>
            </w:tcBorders>
            <w:vAlign w:val="center"/>
          </w:tcPr>
          <w:p w14:paraId="58D3BE86">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4E41071A">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蒂森</w:t>
            </w:r>
          </w:p>
        </w:tc>
        <w:tc>
          <w:tcPr>
            <w:tcW w:w="2991" w:type="dxa"/>
            <w:tcBorders>
              <w:top w:val="single" w:color="000000" w:sz="4" w:space="0"/>
              <w:left w:val="single" w:color="000000" w:sz="4" w:space="0"/>
              <w:bottom w:val="single" w:color="000000" w:sz="4" w:space="0"/>
              <w:right w:val="single" w:color="000000" w:sz="4" w:space="0"/>
            </w:tcBorders>
          </w:tcPr>
          <w:p w14:paraId="2FBA43EB">
            <w:pPr>
              <w:widowControl/>
              <w:jc w:val="center"/>
              <w:textAlignment w:val="top"/>
              <w:rPr>
                <w:rFonts w:hint="eastAsia" w:ascii="宋体" w:hAnsi="宋体" w:cs="宋体"/>
                <w:color w:val="000000"/>
                <w:szCs w:val="21"/>
                <w:highlight w:val="none"/>
              </w:rPr>
            </w:pPr>
            <w:r>
              <w:rPr>
                <w:rFonts w:hint="eastAsia" w:ascii="宋体" w:hAnsi="宋体" w:cs="宋体"/>
                <w:color w:val="000000"/>
                <w:kern w:val="0"/>
                <w:szCs w:val="21"/>
                <w:highlight w:val="none"/>
                <w:lang w:bidi="ar"/>
              </w:rPr>
              <w:t>旋转编码器</w:t>
            </w:r>
          </w:p>
        </w:tc>
        <w:tc>
          <w:tcPr>
            <w:tcW w:w="945" w:type="dxa"/>
            <w:tcBorders>
              <w:top w:val="single" w:color="000000" w:sz="4" w:space="0"/>
              <w:left w:val="single" w:color="000000" w:sz="4" w:space="0"/>
              <w:bottom w:val="single" w:color="000000" w:sz="4" w:space="0"/>
              <w:right w:val="single" w:color="000000" w:sz="4" w:space="0"/>
            </w:tcBorders>
            <w:vAlign w:val="center"/>
          </w:tcPr>
          <w:p w14:paraId="17CC4F30">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14069C7D">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2450 </w:t>
            </w:r>
          </w:p>
        </w:tc>
      </w:tr>
      <w:tr w14:paraId="0ADA8042">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1D86D0EF">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199</w:t>
            </w:r>
          </w:p>
        </w:tc>
        <w:tc>
          <w:tcPr>
            <w:tcW w:w="1884" w:type="dxa"/>
            <w:tcBorders>
              <w:top w:val="single" w:color="000000" w:sz="4" w:space="0"/>
              <w:left w:val="single" w:color="000000" w:sz="4" w:space="0"/>
              <w:bottom w:val="single" w:color="000000" w:sz="4" w:space="0"/>
              <w:right w:val="single" w:color="000000" w:sz="4" w:space="0"/>
            </w:tcBorders>
            <w:vAlign w:val="center"/>
          </w:tcPr>
          <w:p w14:paraId="580A1F8A">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1768CC40">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蒂森</w:t>
            </w:r>
          </w:p>
        </w:tc>
        <w:tc>
          <w:tcPr>
            <w:tcW w:w="2991" w:type="dxa"/>
            <w:tcBorders>
              <w:top w:val="single" w:color="000000" w:sz="4" w:space="0"/>
              <w:left w:val="single" w:color="000000" w:sz="4" w:space="0"/>
              <w:bottom w:val="single" w:color="000000" w:sz="4" w:space="0"/>
              <w:right w:val="single" w:color="000000" w:sz="4" w:space="0"/>
            </w:tcBorders>
          </w:tcPr>
          <w:p w14:paraId="2A7061EF">
            <w:pPr>
              <w:widowControl/>
              <w:jc w:val="center"/>
              <w:textAlignment w:val="top"/>
              <w:rPr>
                <w:rFonts w:hint="eastAsia" w:ascii="宋体" w:hAnsi="宋体" w:cs="宋体"/>
                <w:color w:val="000000"/>
                <w:szCs w:val="21"/>
                <w:highlight w:val="none"/>
              </w:rPr>
            </w:pPr>
            <w:r>
              <w:rPr>
                <w:rFonts w:hint="eastAsia" w:ascii="宋体" w:hAnsi="宋体" w:cs="宋体"/>
                <w:color w:val="000000"/>
                <w:kern w:val="0"/>
                <w:szCs w:val="21"/>
                <w:highlight w:val="none"/>
                <w:lang w:bidi="ar"/>
              </w:rPr>
              <w:t>厅门门头系统</w:t>
            </w:r>
          </w:p>
        </w:tc>
        <w:tc>
          <w:tcPr>
            <w:tcW w:w="945" w:type="dxa"/>
            <w:tcBorders>
              <w:top w:val="single" w:color="000000" w:sz="4" w:space="0"/>
              <w:left w:val="single" w:color="000000" w:sz="4" w:space="0"/>
              <w:bottom w:val="single" w:color="000000" w:sz="4" w:space="0"/>
              <w:right w:val="single" w:color="000000" w:sz="4" w:space="0"/>
            </w:tcBorders>
            <w:vAlign w:val="center"/>
          </w:tcPr>
          <w:p w14:paraId="3469C785">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59180DE9">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3160 </w:t>
            </w:r>
          </w:p>
        </w:tc>
      </w:tr>
      <w:tr w14:paraId="07A83D68">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7B772AEE">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200</w:t>
            </w:r>
          </w:p>
        </w:tc>
        <w:tc>
          <w:tcPr>
            <w:tcW w:w="1884" w:type="dxa"/>
            <w:tcBorders>
              <w:top w:val="single" w:color="000000" w:sz="4" w:space="0"/>
              <w:left w:val="single" w:color="000000" w:sz="4" w:space="0"/>
              <w:bottom w:val="single" w:color="000000" w:sz="4" w:space="0"/>
              <w:right w:val="single" w:color="000000" w:sz="4" w:space="0"/>
            </w:tcBorders>
            <w:vAlign w:val="center"/>
          </w:tcPr>
          <w:p w14:paraId="25B6ED31">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75B626AC">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蒂森</w:t>
            </w:r>
          </w:p>
        </w:tc>
        <w:tc>
          <w:tcPr>
            <w:tcW w:w="2991" w:type="dxa"/>
            <w:tcBorders>
              <w:top w:val="single" w:color="000000" w:sz="4" w:space="0"/>
              <w:left w:val="single" w:color="000000" w:sz="4" w:space="0"/>
              <w:bottom w:val="single" w:color="000000" w:sz="4" w:space="0"/>
              <w:right w:val="single" w:color="000000" w:sz="4" w:space="0"/>
            </w:tcBorders>
          </w:tcPr>
          <w:p w14:paraId="67F68553">
            <w:pPr>
              <w:widowControl/>
              <w:jc w:val="center"/>
              <w:textAlignment w:val="top"/>
              <w:rPr>
                <w:rFonts w:hint="eastAsia" w:ascii="宋体" w:hAnsi="宋体" w:cs="宋体"/>
                <w:color w:val="000000"/>
                <w:szCs w:val="21"/>
                <w:highlight w:val="none"/>
              </w:rPr>
            </w:pPr>
            <w:r>
              <w:rPr>
                <w:rFonts w:hint="eastAsia" w:ascii="宋体" w:hAnsi="宋体" w:cs="宋体"/>
                <w:color w:val="000000"/>
                <w:kern w:val="0"/>
                <w:szCs w:val="21"/>
                <w:highlight w:val="none"/>
                <w:lang w:bidi="ar"/>
              </w:rPr>
              <w:t>双稳态感应开关</w:t>
            </w:r>
          </w:p>
        </w:tc>
        <w:tc>
          <w:tcPr>
            <w:tcW w:w="945" w:type="dxa"/>
            <w:tcBorders>
              <w:top w:val="single" w:color="000000" w:sz="4" w:space="0"/>
              <w:left w:val="single" w:color="000000" w:sz="4" w:space="0"/>
              <w:bottom w:val="single" w:color="000000" w:sz="4" w:space="0"/>
              <w:right w:val="single" w:color="000000" w:sz="4" w:space="0"/>
            </w:tcBorders>
            <w:vAlign w:val="center"/>
          </w:tcPr>
          <w:p w14:paraId="7765B045">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13282F38">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254 </w:t>
            </w:r>
          </w:p>
        </w:tc>
      </w:tr>
      <w:tr w14:paraId="22220391">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5C486BE3">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201</w:t>
            </w:r>
          </w:p>
        </w:tc>
        <w:tc>
          <w:tcPr>
            <w:tcW w:w="1884" w:type="dxa"/>
            <w:tcBorders>
              <w:top w:val="single" w:color="000000" w:sz="4" w:space="0"/>
              <w:left w:val="single" w:color="000000" w:sz="4" w:space="0"/>
              <w:bottom w:val="single" w:color="000000" w:sz="4" w:space="0"/>
              <w:right w:val="single" w:color="000000" w:sz="4" w:space="0"/>
            </w:tcBorders>
            <w:vAlign w:val="center"/>
          </w:tcPr>
          <w:p w14:paraId="615FCAA4">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自动扶梯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32EDD3FD">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迅达</w:t>
            </w:r>
          </w:p>
        </w:tc>
        <w:tc>
          <w:tcPr>
            <w:tcW w:w="2991" w:type="dxa"/>
            <w:tcBorders>
              <w:top w:val="single" w:color="000000" w:sz="4" w:space="0"/>
              <w:left w:val="single" w:color="000000" w:sz="4" w:space="0"/>
              <w:bottom w:val="single" w:color="000000" w:sz="4" w:space="0"/>
              <w:right w:val="single" w:color="000000" w:sz="4" w:space="0"/>
            </w:tcBorders>
          </w:tcPr>
          <w:p w14:paraId="68EA65A7">
            <w:pPr>
              <w:widowControl/>
              <w:jc w:val="center"/>
              <w:textAlignment w:val="top"/>
              <w:rPr>
                <w:rFonts w:hint="eastAsia" w:ascii="宋体" w:hAnsi="宋体" w:cs="宋体"/>
                <w:color w:val="000000"/>
                <w:szCs w:val="21"/>
                <w:highlight w:val="none"/>
              </w:rPr>
            </w:pPr>
            <w:r>
              <w:rPr>
                <w:rFonts w:hint="eastAsia" w:ascii="宋体" w:hAnsi="宋体" w:cs="宋体"/>
                <w:color w:val="000000"/>
                <w:kern w:val="0"/>
                <w:szCs w:val="21"/>
                <w:highlight w:val="none"/>
                <w:lang w:bidi="ar"/>
              </w:rPr>
              <w:t>梯级轮</w:t>
            </w:r>
          </w:p>
        </w:tc>
        <w:tc>
          <w:tcPr>
            <w:tcW w:w="945" w:type="dxa"/>
            <w:tcBorders>
              <w:top w:val="single" w:color="000000" w:sz="4" w:space="0"/>
              <w:left w:val="single" w:color="000000" w:sz="4" w:space="0"/>
              <w:bottom w:val="single" w:color="000000" w:sz="4" w:space="0"/>
              <w:right w:val="single" w:color="000000" w:sz="4" w:space="0"/>
            </w:tcBorders>
            <w:vAlign w:val="center"/>
          </w:tcPr>
          <w:p w14:paraId="034AA238">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613DFD0F">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110 </w:t>
            </w:r>
          </w:p>
        </w:tc>
      </w:tr>
      <w:tr w14:paraId="3A61DE54">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0DEF975D">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202</w:t>
            </w:r>
          </w:p>
        </w:tc>
        <w:tc>
          <w:tcPr>
            <w:tcW w:w="1884" w:type="dxa"/>
            <w:tcBorders>
              <w:top w:val="single" w:color="000000" w:sz="4" w:space="0"/>
              <w:left w:val="single" w:color="000000" w:sz="4" w:space="0"/>
              <w:bottom w:val="single" w:color="000000" w:sz="4" w:space="0"/>
              <w:right w:val="single" w:color="000000" w:sz="4" w:space="0"/>
            </w:tcBorders>
            <w:vAlign w:val="center"/>
          </w:tcPr>
          <w:p w14:paraId="3B8E7B6A">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自动扶梯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642166ED">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迅达</w:t>
            </w:r>
          </w:p>
        </w:tc>
        <w:tc>
          <w:tcPr>
            <w:tcW w:w="2991" w:type="dxa"/>
            <w:tcBorders>
              <w:top w:val="single" w:color="000000" w:sz="4" w:space="0"/>
              <w:left w:val="single" w:color="000000" w:sz="4" w:space="0"/>
              <w:bottom w:val="single" w:color="000000" w:sz="4" w:space="0"/>
              <w:right w:val="single" w:color="000000" w:sz="4" w:space="0"/>
            </w:tcBorders>
          </w:tcPr>
          <w:p w14:paraId="70766EA2">
            <w:pPr>
              <w:widowControl/>
              <w:jc w:val="center"/>
              <w:textAlignment w:val="top"/>
              <w:rPr>
                <w:rFonts w:hint="eastAsia" w:ascii="宋体" w:hAnsi="宋体" w:cs="宋体"/>
                <w:color w:val="000000"/>
                <w:szCs w:val="21"/>
                <w:highlight w:val="none"/>
              </w:rPr>
            </w:pPr>
            <w:r>
              <w:rPr>
                <w:rFonts w:hint="eastAsia" w:ascii="宋体" w:hAnsi="宋体" w:cs="宋体"/>
                <w:color w:val="000000"/>
                <w:kern w:val="0"/>
                <w:szCs w:val="21"/>
                <w:highlight w:val="none"/>
                <w:lang w:bidi="ar"/>
              </w:rPr>
              <w:t>梯级边条</w:t>
            </w:r>
          </w:p>
        </w:tc>
        <w:tc>
          <w:tcPr>
            <w:tcW w:w="945" w:type="dxa"/>
            <w:tcBorders>
              <w:top w:val="single" w:color="000000" w:sz="4" w:space="0"/>
              <w:left w:val="single" w:color="000000" w:sz="4" w:space="0"/>
              <w:bottom w:val="single" w:color="000000" w:sz="4" w:space="0"/>
              <w:right w:val="single" w:color="000000" w:sz="4" w:space="0"/>
            </w:tcBorders>
            <w:vAlign w:val="center"/>
          </w:tcPr>
          <w:p w14:paraId="0A7F2335">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4A766086">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258 </w:t>
            </w:r>
          </w:p>
        </w:tc>
      </w:tr>
      <w:tr w14:paraId="4369004B">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579B1AB3">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203</w:t>
            </w:r>
          </w:p>
        </w:tc>
        <w:tc>
          <w:tcPr>
            <w:tcW w:w="1884" w:type="dxa"/>
            <w:tcBorders>
              <w:top w:val="single" w:color="000000" w:sz="4" w:space="0"/>
              <w:left w:val="single" w:color="000000" w:sz="4" w:space="0"/>
              <w:bottom w:val="single" w:color="000000" w:sz="4" w:space="0"/>
              <w:right w:val="single" w:color="000000" w:sz="4" w:space="0"/>
            </w:tcBorders>
            <w:vAlign w:val="center"/>
          </w:tcPr>
          <w:p w14:paraId="745C2B3A">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自动扶梯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0EF346FC">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迅达</w:t>
            </w:r>
          </w:p>
        </w:tc>
        <w:tc>
          <w:tcPr>
            <w:tcW w:w="2991" w:type="dxa"/>
            <w:tcBorders>
              <w:top w:val="single" w:color="000000" w:sz="4" w:space="0"/>
              <w:left w:val="single" w:color="000000" w:sz="4" w:space="0"/>
              <w:bottom w:val="single" w:color="000000" w:sz="4" w:space="0"/>
              <w:right w:val="single" w:color="000000" w:sz="4" w:space="0"/>
            </w:tcBorders>
          </w:tcPr>
          <w:p w14:paraId="25F6EF37">
            <w:pPr>
              <w:widowControl/>
              <w:jc w:val="center"/>
              <w:textAlignment w:val="top"/>
              <w:rPr>
                <w:rFonts w:hint="eastAsia" w:ascii="宋体" w:hAnsi="宋体" w:cs="宋体"/>
                <w:color w:val="000000"/>
                <w:szCs w:val="21"/>
                <w:highlight w:val="none"/>
              </w:rPr>
            </w:pPr>
            <w:r>
              <w:rPr>
                <w:rFonts w:hint="eastAsia" w:ascii="宋体" w:hAnsi="宋体" w:cs="宋体"/>
                <w:color w:val="000000"/>
                <w:kern w:val="0"/>
                <w:szCs w:val="21"/>
                <w:highlight w:val="none"/>
                <w:lang w:bidi="ar"/>
              </w:rPr>
              <w:t>扶手带滑块</w:t>
            </w:r>
          </w:p>
        </w:tc>
        <w:tc>
          <w:tcPr>
            <w:tcW w:w="945" w:type="dxa"/>
            <w:tcBorders>
              <w:top w:val="single" w:color="000000" w:sz="4" w:space="0"/>
              <w:left w:val="single" w:color="000000" w:sz="4" w:space="0"/>
              <w:bottom w:val="single" w:color="000000" w:sz="4" w:space="0"/>
              <w:right w:val="single" w:color="000000" w:sz="4" w:space="0"/>
            </w:tcBorders>
            <w:vAlign w:val="center"/>
          </w:tcPr>
          <w:p w14:paraId="0D43D744">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7EA60DB6">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180 </w:t>
            </w:r>
          </w:p>
        </w:tc>
      </w:tr>
      <w:tr w14:paraId="666F90CC">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2E3D1CC8">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204</w:t>
            </w:r>
          </w:p>
        </w:tc>
        <w:tc>
          <w:tcPr>
            <w:tcW w:w="1884" w:type="dxa"/>
            <w:tcBorders>
              <w:top w:val="single" w:color="000000" w:sz="4" w:space="0"/>
              <w:left w:val="single" w:color="000000" w:sz="4" w:space="0"/>
              <w:bottom w:val="single" w:color="000000" w:sz="4" w:space="0"/>
              <w:right w:val="single" w:color="000000" w:sz="4" w:space="0"/>
            </w:tcBorders>
            <w:vAlign w:val="center"/>
          </w:tcPr>
          <w:p w14:paraId="7985EED5">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自动扶梯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22285AD7">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迅达</w:t>
            </w:r>
          </w:p>
        </w:tc>
        <w:tc>
          <w:tcPr>
            <w:tcW w:w="2991" w:type="dxa"/>
            <w:tcBorders>
              <w:top w:val="single" w:color="000000" w:sz="4" w:space="0"/>
              <w:left w:val="single" w:color="000000" w:sz="4" w:space="0"/>
              <w:bottom w:val="single" w:color="000000" w:sz="4" w:space="0"/>
              <w:right w:val="single" w:color="000000" w:sz="4" w:space="0"/>
            </w:tcBorders>
          </w:tcPr>
          <w:p w14:paraId="0131AE85">
            <w:pPr>
              <w:widowControl/>
              <w:jc w:val="center"/>
              <w:textAlignment w:val="top"/>
              <w:rPr>
                <w:rFonts w:hint="eastAsia" w:ascii="宋体" w:hAnsi="宋体" w:cs="宋体"/>
                <w:color w:val="000000"/>
                <w:szCs w:val="21"/>
                <w:highlight w:val="none"/>
              </w:rPr>
            </w:pPr>
            <w:r>
              <w:rPr>
                <w:rFonts w:hint="eastAsia" w:ascii="宋体" w:hAnsi="宋体" w:cs="宋体"/>
                <w:color w:val="000000"/>
                <w:kern w:val="0"/>
                <w:szCs w:val="21"/>
                <w:highlight w:val="none"/>
                <w:lang w:bidi="ar"/>
              </w:rPr>
              <w:t>钥匙开关Y127930G02</w:t>
            </w:r>
          </w:p>
        </w:tc>
        <w:tc>
          <w:tcPr>
            <w:tcW w:w="945" w:type="dxa"/>
            <w:tcBorders>
              <w:top w:val="single" w:color="000000" w:sz="4" w:space="0"/>
              <w:left w:val="single" w:color="000000" w:sz="4" w:space="0"/>
              <w:bottom w:val="single" w:color="000000" w:sz="4" w:space="0"/>
              <w:right w:val="single" w:color="000000" w:sz="4" w:space="0"/>
            </w:tcBorders>
            <w:vAlign w:val="center"/>
          </w:tcPr>
          <w:p w14:paraId="6A00D192">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3C74C327">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220 </w:t>
            </w:r>
          </w:p>
        </w:tc>
      </w:tr>
      <w:tr w14:paraId="7DBC4892">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6112D5F2">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205</w:t>
            </w:r>
          </w:p>
        </w:tc>
        <w:tc>
          <w:tcPr>
            <w:tcW w:w="1884" w:type="dxa"/>
            <w:tcBorders>
              <w:top w:val="single" w:color="000000" w:sz="4" w:space="0"/>
              <w:left w:val="single" w:color="000000" w:sz="4" w:space="0"/>
              <w:bottom w:val="single" w:color="000000" w:sz="4" w:space="0"/>
              <w:right w:val="single" w:color="000000" w:sz="4" w:space="0"/>
            </w:tcBorders>
            <w:vAlign w:val="center"/>
          </w:tcPr>
          <w:p w14:paraId="2AA69E13">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自动扶梯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550B0DBA">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迅达</w:t>
            </w:r>
          </w:p>
        </w:tc>
        <w:tc>
          <w:tcPr>
            <w:tcW w:w="2991" w:type="dxa"/>
            <w:tcBorders>
              <w:top w:val="single" w:color="000000" w:sz="4" w:space="0"/>
              <w:left w:val="single" w:color="000000" w:sz="4" w:space="0"/>
              <w:bottom w:val="single" w:color="000000" w:sz="4" w:space="0"/>
              <w:right w:val="single" w:color="000000" w:sz="4" w:space="0"/>
            </w:tcBorders>
          </w:tcPr>
          <w:p w14:paraId="241A75B5">
            <w:pPr>
              <w:widowControl/>
              <w:jc w:val="center"/>
              <w:textAlignment w:val="top"/>
              <w:rPr>
                <w:rFonts w:hint="eastAsia" w:ascii="宋体" w:hAnsi="宋体" w:cs="宋体"/>
                <w:color w:val="000000"/>
                <w:szCs w:val="21"/>
                <w:highlight w:val="none"/>
              </w:rPr>
            </w:pPr>
            <w:r>
              <w:rPr>
                <w:rFonts w:hint="eastAsia" w:ascii="宋体" w:hAnsi="宋体" w:cs="宋体"/>
                <w:color w:val="000000"/>
                <w:kern w:val="0"/>
                <w:szCs w:val="21"/>
                <w:highlight w:val="none"/>
                <w:lang w:bidi="ar"/>
              </w:rPr>
              <w:t>电梯扶手带入口装置</w:t>
            </w:r>
          </w:p>
        </w:tc>
        <w:tc>
          <w:tcPr>
            <w:tcW w:w="945" w:type="dxa"/>
            <w:tcBorders>
              <w:top w:val="single" w:color="000000" w:sz="4" w:space="0"/>
              <w:left w:val="single" w:color="000000" w:sz="4" w:space="0"/>
              <w:bottom w:val="single" w:color="000000" w:sz="4" w:space="0"/>
              <w:right w:val="single" w:color="000000" w:sz="4" w:space="0"/>
            </w:tcBorders>
            <w:vAlign w:val="center"/>
          </w:tcPr>
          <w:p w14:paraId="26227221">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套</w:t>
            </w:r>
          </w:p>
        </w:tc>
        <w:tc>
          <w:tcPr>
            <w:tcW w:w="1672" w:type="dxa"/>
            <w:tcBorders>
              <w:top w:val="single" w:color="000000" w:sz="4" w:space="0"/>
              <w:left w:val="single" w:color="000000" w:sz="4" w:space="0"/>
              <w:bottom w:val="single" w:color="000000" w:sz="4" w:space="0"/>
              <w:right w:val="single" w:color="000000" w:sz="4" w:space="0"/>
            </w:tcBorders>
            <w:vAlign w:val="center"/>
          </w:tcPr>
          <w:p w14:paraId="12811982">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210 </w:t>
            </w:r>
          </w:p>
        </w:tc>
      </w:tr>
      <w:tr w14:paraId="36EDDBF9">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3B38F9A8">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206</w:t>
            </w:r>
          </w:p>
        </w:tc>
        <w:tc>
          <w:tcPr>
            <w:tcW w:w="1884" w:type="dxa"/>
            <w:tcBorders>
              <w:top w:val="single" w:color="000000" w:sz="4" w:space="0"/>
              <w:left w:val="single" w:color="000000" w:sz="4" w:space="0"/>
              <w:bottom w:val="single" w:color="000000" w:sz="4" w:space="0"/>
              <w:right w:val="single" w:color="000000" w:sz="4" w:space="0"/>
            </w:tcBorders>
            <w:vAlign w:val="center"/>
          </w:tcPr>
          <w:p w14:paraId="13CE7C2C">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自动扶梯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737E6B2A">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迅达</w:t>
            </w:r>
          </w:p>
        </w:tc>
        <w:tc>
          <w:tcPr>
            <w:tcW w:w="2991" w:type="dxa"/>
            <w:tcBorders>
              <w:top w:val="single" w:color="000000" w:sz="4" w:space="0"/>
              <w:left w:val="single" w:color="000000" w:sz="4" w:space="0"/>
              <w:bottom w:val="single" w:color="000000" w:sz="4" w:space="0"/>
              <w:right w:val="single" w:color="000000" w:sz="4" w:space="0"/>
            </w:tcBorders>
          </w:tcPr>
          <w:p w14:paraId="53E21987">
            <w:pPr>
              <w:widowControl/>
              <w:jc w:val="center"/>
              <w:textAlignment w:val="top"/>
              <w:rPr>
                <w:rFonts w:hint="eastAsia" w:ascii="宋体" w:hAnsi="宋体" w:cs="宋体"/>
                <w:color w:val="000000"/>
                <w:szCs w:val="21"/>
                <w:highlight w:val="none"/>
              </w:rPr>
            </w:pPr>
            <w:r>
              <w:rPr>
                <w:rFonts w:hint="eastAsia" w:ascii="宋体" w:hAnsi="宋体" w:cs="宋体"/>
                <w:color w:val="000000"/>
                <w:kern w:val="0"/>
                <w:szCs w:val="21"/>
                <w:highlight w:val="none"/>
                <w:lang w:bidi="ar"/>
              </w:rPr>
              <w:t>扶手带导向轮</w:t>
            </w:r>
          </w:p>
        </w:tc>
        <w:tc>
          <w:tcPr>
            <w:tcW w:w="945" w:type="dxa"/>
            <w:tcBorders>
              <w:top w:val="single" w:color="000000" w:sz="4" w:space="0"/>
              <w:left w:val="single" w:color="000000" w:sz="4" w:space="0"/>
              <w:bottom w:val="single" w:color="000000" w:sz="4" w:space="0"/>
              <w:right w:val="single" w:color="000000" w:sz="4" w:space="0"/>
            </w:tcBorders>
            <w:vAlign w:val="center"/>
          </w:tcPr>
          <w:p w14:paraId="23FA1FD8">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4DA4661A">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505 </w:t>
            </w:r>
          </w:p>
        </w:tc>
      </w:tr>
      <w:tr w14:paraId="0B4BF053">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5E1CA1D8">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207</w:t>
            </w:r>
          </w:p>
        </w:tc>
        <w:tc>
          <w:tcPr>
            <w:tcW w:w="1884" w:type="dxa"/>
            <w:tcBorders>
              <w:top w:val="single" w:color="000000" w:sz="4" w:space="0"/>
              <w:left w:val="single" w:color="000000" w:sz="4" w:space="0"/>
              <w:bottom w:val="single" w:color="000000" w:sz="4" w:space="0"/>
              <w:right w:val="single" w:color="000000" w:sz="4" w:space="0"/>
            </w:tcBorders>
            <w:vAlign w:val="center"/>
          </w:tcPr>
          <w:p w14:paraId="0B79B2C4">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自动扶梯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56CBADC4">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迅达</w:t>
            </w:r>
          </w:p>
        </w:tc>
        <w:tc>
          <w:tcPr>
            <w:tcW w:w="2991" w:type="dxa"/>
            <w:tcBorders>
              <w:top w:val="single" w:color="000000" w:sz="4" w:space="0"/>
              <w:left w:val="single" w:color="000000" w:sz="4" w:space="0"/>
              <w:bottom w:val="single" w:color="000000" w:sz="4" w:space="0"/>
              <w:right w:val="single" w:color="000000" w:sz="4" w:space="0"/>
            </w:tcBorders>
          </w:tcPr>
          <w:p w14:paraId="5ED62A9E">
            <w:pPr>
              <w:widowControl/>
              <w:jc w:val="center"/>
              <w:textAlignment w:val="top"/>
              <w:rPr>
                <w:rFonts w:hint="eastAsia" w:ascii="宋体" w:hAnsi="宋体" w:cs="宋体"/>
                <w:color w:val="000000"/>
                <w:szCs w:val="21"/>
                <w:highlight w:val="none"/>
              </w:rPr>
            </w:pPr>
            <w:r>
              <w:rPr>
                <w:rFonts w:hint="eastAsia" w:ascii="宋体" w:hAnsi="宋体" w:cs="宋体"/>
                <w:color w:val="000000"/>
                <w:kern w:val="0"/>
                <w:szCs w:val="21"/>
                <w:highlight w:val="none"/>
                <w:lang w:bidi="ar"/>
              </w:rPr>
              <w:t>扶梯盖板开关</w:t>
            </w:r>
          </w:p>
        </w:tc>
        <w:tc>
          <w:tcPr>
            <w:tcW w:w="945" w:type="dxa"/>
            <w:tcBorders>
              <w:top w:val="single" w:color="000000" w:sz="4" w:space="0"/>
              <w:left w:val="single" w:color="000000" w:sz="4" w:space="0"/>
              <w:bottom w:val="single" w:color="000000" w:sz="4" w:space="0"/>
              <w:right w:val="single" w:color="000000" w:sz="4" w:space="0"/>
            </w:tcBorders>
            <w:vAlign w:val="center"/>
          </w:tcPr>
          <w:p w14:paraId="592DD73F">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4EA782A6">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165 </w:t>
            </w:r>
          </w:p>
        </w:tc>
      </w:tr>
      <w:tr w14:paraId="5024DB1A">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7B4F67B5">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208</w:t>
            </w:r>
          </w:p>
        </w:tc>
        <w:tc>
          <w:tcPr>
            <w:tcW w:w="1884" w:type="dxa"/>
            <w:tcBorders>
              <w:top w:val="single" w:color="000000" w:sz="4" w:space="0"/>
              <w:left w:val="single" w:color="000000" w:sz="4" w:space="0"/>
              <w:bottom w:val="single" w:color="000000" w:sz="4" w:space="0"/>
              <w:right w:val="single" w:color="000000" w:sz="4" w:space="0"/>
            </w:tcBorders>
            <w:vAlign w:val="center"/>
          </w:tcPr>
          <w:p w14:paraId="304A7681">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自动扶梯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33B0EE22">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迅达</w:t>
            </w:r>
          </w:p>
        </w:tc>
        <w:tc>
          <w:tcPr>
            <w:tcW w:w="2991" w:type="dxa"/>
            <w:tcBorders>
              <w:top w:val="single" w:color="000000" w:sz="4" w:space="0"/>
              <w:left w:val="single" w:color="000000" w:sz="4" w:space="0"/>
              <w:bottom w:val="single" w:color="000000" w:sz="4" w:space="0"/>
              <w:right w:val="single" w:color="000000" w:sz="4" w:space="0"/>
            </w:tcBorders>
          </w:tcPr>
          <w:p w14:paraId="25AC5BD4">
            <w:pPr>
              <w:widowControl/>
              <w:jc w:val="center"/>
              <w:textAlignment w:val="top"/>
              <w:rPr>
                <w:rFonts w:hint="eastAsia" w:ascii="宋体" w:hAnsi="宋体" w:cs="宋体"/>
                <w:color w:val="000000"/>
                <w:szCs w:val="21"/>
                <w:highlight w:val="none"/>
              </w:rPr>
            </w:pPr>
            <w:r>
              <w:rPr>
                <w:rFonts w:hint="eastAsia" w:ascii="宋体" w:hAnsi="宋体" w:cs="宋体"/>
                <w:color w:val="000000"/>
                <w:kern w:val="0"/>
                <w:szCs w:val="21"/>
                <w:highlight w:val="none"/>
                <w:lang w:bidi="ar"/>
              </w:rPr>
              <w:t>自动扶梯出入口盖板</w:t>
            </w:r>
          </w:p>
        </w:tc>
        <w:tc>
          <w:tcPr>
            <w:tcW w:w="945" w:type="dxa"/>
            <w:tcBorders>
              <w:top w:val="single" w:color="000000" w:sz="4" w:space="0"/>
              <w:left w:val="single" w:color="000000" w:sz="4" w:space="0"/>
              <w:bottom w:val="single" w:color="000000" w:sz="4" w:space="0"/>
              <w:right w:val="single" w:color="000000" w:sz="4" w:space="0"/>
            </w:tcBorders>
            <w:vAlign w:val="center"/>
          </w:tcPr>
          <w:p w14:paraId="604BA6CF">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514B4863">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1473 </w:t>
            </w:r>
          </w:p>
        </w:tc>
      </w:tr>
      <w:tr w14:paraId="17402BEC">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30F645D2">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209</w:t>
            </w:r>
          </w:p>
        </w:tc>
        <w:tc>
          <w:tcPr>
            <w:tcW w:w="1884" w:type="dxa"/>
            <w:tcBorders>
              <w:top w:val="single" w:color="000000" w:sz="4" w:space="0"/>
              <w:left w:val="single" w:color="000000" w:sz="4" w:space="0"/>
              <w:bottom w:val="single" w:color="000000" w:sz="4" w:space="0"/>
              <w:right w:val="single" w:color="000000" w:sz="4" w:space="0"/>
            </w:tcBorders>
            <w:vAlign w:val="center"/>
          </w:tcPr>
          <w:p w14:paraId="72E146CD">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自动扶梯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47662B8C">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迅达</w:t>
            </w:r>
          </w:p>
        </w:tc>
        <w:tc>
          <w:tcPr>
            <w:tcW w:w="2991" w:type="dxa"/>
            <w:tcBorders>
              <w:top w:val="single" w:color="000000" w:sz="4" w:space="0"/>
              <w:left w:val="single" w:color="000000" w:sz="4" w:space="0"/>
              <w:bottom w:val="single" w:color="000000" w:sz="4" w:space="0"/>
              <w:right w:val="single" w:color="000000" w:sz="4" w:space="0"/>
            </w:tcBorders>
          </w:tcPr>
          <w:p w14:paraId="35A1641D">
            <w:pPr>
              <w:widowControl/>
              <w:jc w:val="center"/>
              <w:textAlignment w:val="top"/>
              <w:rPr>
                <w:rFonts w:hint="eastAsia" w:ascii="宋体" w:hAnsi="宋体" w:cs="宋体"/>
                <w:color w:val="000000"/>
                <w:szCs w:val="21"/>
                <w:highlight w:val="none"/>
              </w:rPr>
            </w:pPr>
            <w:r>
              <w:rPr>
                <w:rFonts w:hint="eastAsia" w:ascii="宋体" w:hAnsi="宋体" w:cs="宋体"/>
                <w:color w:val="000000"/>
                <w:kern w:val="0"/>
                <w:szCs w:val="21"/>
                <w:highlight w:val="none"/>
                <w:lang w:bidi="ar"/>
              </w:rPr>
              <w:t>扶手带驱动轮</w:t>
            </w:r>
          </w:p>
        </w:tc>
        <w:tc>
          <w:tcPr>
            <w:tcW w:w="945" w:type="dxa"/>
            <w:tcBorders>
              <w:top w:val="single" w:color="000000" w:sz="4" w:space="0"/>
              <w:left w:val="single" w:color="000000" w:sz="4" w:space="0"/>
              <w:bottom w:val="single" w:color="000000" w:sz="4" w:space="0"/>
              <w:right w:val="single" w:color="000000" w:sz="4" w:space="0"/>
            </w:tcBorders>
            <w:vAlign w:val="center"/>
          </w:tcPr>
          <w:p w14:paraId="0B8A869A">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5C5A8228">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1670 </w:t>
            </w:r>
          </w:p>
        </w:tc>
      </w:tr>
      <w:tr w14:paraId="6A3E5720">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13E1CC16">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210</w:t>
            </w:r>
          </w:p>
        </w:tc>
        <w:tc>
          <w:tcPr>
            <w:tcW w:w="1884" w:type="dxa"/>
            <w:tcBorders>
              <w:top w:val="single" w:color="000000" w:sz="4" w:space="0"/>
              <w:left w:val="single" w:color="000000" w:sz="4" w:space="0"/>
              <w:bottom w:val="single" w:color="000000" w:sz="4" w:space="0"/>
              <w:right w:val="single" w:color="000000" w:sz="4" w:space="0"/>
            </w:tcBorders>
            <w:vAlign w:val="center"/>
          </w:tcPr>
          <w:p w14:paraId="585F292E">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自动扶梯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55BBA499">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迅达</w:t>
            </w:r>
          </w:p>
        </w:tc>
        <w:tc>
          <w:tcPr>
            <w:tcW w:w="2991" w:type="dxa"/>
            <w:tcBorders>
              <w:top w:val="single" w:color="000000" w:sz="4" w:space="0"/>
              <w:left w:val="single" w:color="000000" w:sz="4" w:space="0"/>
              <w:bottom w:val="single" w:color="000000" w:sz="4" w:space="0"/>
              <w:right w:val="single" w:color="000000" w:sz="4" w:space="0"/>
            </w:tcBorders>
          </w:tcPr>
          <w:p w14:paraId="1AA66816">
            <w:pPr>
              <w:widowControl/>
              <w:jc w:val="center"/>
              <w:textAlignment w:val="top"/>
              <w:rPr>
                <w:rFonts w:hint="eastAsia" w:ascii="宋体" w:hAnsi="宋体" w:cs="宋体"/>
                <w:color w:val="000000"/>
                <w:szCs w:val="21"/>
                <w:highlight w:val="none"/>
              </w:rPr>
            </w:pPr>
            <w:r>
              <w:rPr>
                <w:rFonts w:hint="eastAsia" w:ascii="宋体" w:hAnsi="宋体" w:cs="宋体"/>
                <w:color w:val="000000"/>
                <w:kern w:val="0"/>
                <w:szCs w:val="21"/>
                <w:highlight w:val="none"/>
                <w:lang w:bidi="ar"/>
              </w:rPr>
              <w:t>扶手带拖轮</w:t>
            </w:r>
          </w:p>
        </w:tc>
        <w:tc>
          <w:tcPr>
            <w:tcW w:w="945" w:type="dxa"/>
            <w:tcBorders>
              <w:top w:val="single" w:color="000000" w:sz="4" w:space="0"/>
              <w:left w:val="single" w:color="000000" w:sz="4" w:space="0"/>
              <w:bottom w:val="single" w:color="000000" w:sz="4" w:space="0"/>
              <w:right w:val="single" w:color="000000" w:sz="4" w:space="0"/>
            </w:tcBorders>
            <w:vAlign w:val="center"/>
          </w:tcPr>
          <w:p w14:paraId="7CF3DA0C">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3200F832">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530 </w:t>
            </w:r>
          </w:p>
        </w:tc>
      </w:tr>
      <w:tr w14:paraId="30B891AA">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74A152F8">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211</w:t>
            </w:r>
          </w:p>
        </w:tc>
        <w:tc>
          <w:tcPr>
            <w:tcW w:w="1884" w:type="dxa"/>
            <w:tcBorders>
              <w:top w:val="single" w:color="000000" w:sz="4" w:space="0"/>
              <w:left w:val="single" w:color="000000" w:sz="4" w:space="0"/>
              <w:bottom w:val="single" w:color="000000" w:sz="4" w:space="0"/>
              <w:right w:val="single" w:color="000000" w:sz="4" w:space="0"/>
            </w:tcBorders>
            <w:vAlign w:val="center"/>
          </w:tcPr>
          <w:p w14:paraId="6BF8E6F5">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自动扶梯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46C13060">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迅达</w:t>
            </w:r>
          </w:p>
        </w:tc>
        <w:tc>
          <w:tcPr>
            <w:tcW w:w="2991" w:type="dxa"/>
            <w:tcBorders>
              <w:top w:val="single" w:color="000000" w:sz="4" w:space="0"/>
              <w:left w:val="single" w:color="000000" w:sz="4" w:space="0"/>
              <w:bottom w:val="single" w:color="000000" w:sz="4" w:space="0"/>
              <w:right w:val="single" w:color="000000" w:sz="4" w:space="0"/>
            </w:tcBorders>
          </w:tcPr>
          <w:p w14:paraId="7C69B7F3">
            <w:pPr>
              <w:widowControl/>
              <w:jc w:val="center"/>
              <w:textAlignment w:val="top"/>
              <w:rPr>
                <w:rFonts w:hint="eastAsia" w:ascii="宋体" w:hAnsi="宋体" w:cs="宋体"/>
                <w:color w:val="000000"/>
                <w:szCs w:val="21"/>
                <w:highlight w:val="none"/>
              </w:rPr>
            </w:pPr>
            <w:r>
              <w:rPr>
                <w:rFonts w:hint="eastAsia" w:ascii="宋体" w:hAnsi="宋体" w:cs="宋体"/>
                <w:color w:val="000000"/>
                <w:kern w:val="0"/>
                <w:szCs w:val="21"/>
                <w:highlight w:val="none"/>
                <w:lang w:bidi="ar"/>
              </w:rPr>
              <w:t>扶梯玻璃10毫米*2.4米</w:t>
            </w:r>
          </w:p>
        </w:tc>
        <w:tc>
          <w:tcPr>
            <w:tcW w:w="945" w:type="dxa"/>
            <w:tcBorders>
              <w:top w:val="single" w:color="000000" w:sz="4" w:space="0"/>
              <w:left w:val="single" w:color="000000" w:sz="4" w:space="0"/>
              <w:bottom w:val="single" w:color="000000" w:sz="4" w:space="0"/>
              <w:right w:val="single" w:color="000000" w:sz="4" w:space="0"/>
            </w:tcBorders>
            <w:vAlign w:val="center"/>
          </w:tcPr>
          <w:p w14:paraId="7EC2E6C0">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平方</w:t>
            </w:r>
          </w:p>
        </w:tc>
        <w:tc>
          <w:tcPr>
            <w:tcW w:w="1672" w:type="dxa"/>
            <w:tcBorders>
              <w:top w:val="single" w:color="000000" w:sz="4" w:space="0"/>
              <w:left w:val="single" w:color="000000" w:sz="4" w:space="0"/>
              <w:bottom w:val="single" w:color="000000" w:sz="4" w:space="0"/>
              <w:right w:val="single" w:color="000000" w:sz="4" w:space="0"/>
            </w:tcBorders>
            <w:vAlign w:val="center"/>
          </w:tcPr>
          <w:p w14:paraId="161B4F29">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480 </w:t>
            </w:r>
          </w:p>
        </w:tc>
      </w:tr>
      <w:tr w14:paraId="53BAAABD">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33B90252">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212</w:t>
            </w:r>
          </w:p>
        </w:tc>
        <w:tc>
          <w:tcPr>
            <w:tcW w:w="1884" w:type="dxa"/>
            <w:tcBorders>
              <w:top w:val="single" w:color="000000" w:sz="4" w:space="0"/>
              <w:left w:val="single" w:color="000000" w:sz="4" w:space="0"/>
              <w:bottom w:val="single" w:color="000000" w:sz="4" w:space="0"/>
              <w:right w:val="single" w:color="000000" w:sz="4" w:space="0"/>
            </w:tcBorders>
            <w:vAlign w:val="center"/>
          </w:tcPr>
          <w:p w14:paraId="5B9ADC47">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自动扶梯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5F017D7D">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迅达</w:t>
            </w:r>
          </w:p>
        </w:tc>
        <w:tc>
          <w:tcPr>
            <w:tcW w:w="2991" w:type="dxa"/>
            <w:tcBorders>
              <w:top w:val="single" w:color="000000" w:sz="4" w:space="0"/>
              <w:left w:val="single" w:color="000000" w:sz="4" w:space="0"/>
              <w:bottom w:val="single" w:color="000000" w:sz="4" w:space="0"/>
              <w:right w:val="single" w:color="000000" w:sz="4" w:space="0"/>
            </w:tcBorders>
          </w:tcPr>
          <w:p w14:paraId="5737FB40">
            <w:pPr>
              <w:widowControl/>
              <w:jc w:val="center"/>
              <w:textAlignment w:val="top"/>
              <w:rPr>
                <w:rFonts w:hint="eastAsia" w:ascii="宋体" w:hAnsi="宋体" w:cs="宋体"/>
                <w:color w:val="000000"/>
                <w:szCs w:val="21"/>
                <w:highlight w:val="none"/>
              </w:rPr>
            </w:pPr>
            <w:r>
              <w:rPr>
                <w:rFonts w:hint="eastAsia" w:ascii="宋体" w:hAnsi="宋体" w:cs="宋体"/>
                <w:color w:val="000000"/>
                <w:kern w:val="0"/>
                <w:szCs w:val="21"/>
                <w:highlight w:val="none"/>
                <w:lang w:bidi="ar"/>
              </w:rPr>
              <w:t>扶梯龙头</w:t>
            </w:r>
          </w:p>
        </w:tc>
        <w:tc>
          <w:tcPr>
            <w:tcW w:w="945" w:type="dxa"/>
            <w:tcBorders>
              <w:top w:val="single" w:color="000000" w:sz="4" w:space="0"/>
              <w:left w:val="single" w:color="000000" w:sz="4" w:space="0"/>
              <w:bottom w:val="single" w:color="000000" w:sz="4" w:space="0"/>
              <w:right w:val="single" w:color="000000" w:sz="4" w:space="0"/>
            </w:tcBorders>
            <w:vAlign w:val="center"/>
          </w:tcPr>
          <w:p w14:paraId="19AEB419">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5E3FE17F">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1048 </w:t>
            </w:r>
          </w:p>
        </w:tc>
      </w:tr>
      <w:tr w14:paraId="6237BB0B">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3B34FA30">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213</w:t>
            </w:r>
          </w:p>
        </w:tc>
        <w:tc>
          <w:tcPr>
            <w:tcW w:w="1884" w:type="dxa"/>
            <w:tcBorders>
              <w:top w:val="single" w:color="000000" w:sz="4" w:space="0"/>
              <w:left w:val="single" w:color="000000" w:sz="4" w:space="0"/>
              <w:bottom w:val="single" w:color="000000" w:sz="4" w:space="0"/>
              <w:right w:val="single" w:color="000000" w:sz="4" w:space="0"/>
            </w:tcBorders>
            <w:vAlign w:val="center"/>
          </w:tcPr>
          <w:p w14:paraId="7A6EE1FE">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0AE0D652">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怡达</w:t>
            </w:r>
          </w:p>
        </w:tc>
        <w:tc>
          <w:tcPr>
            <w:tcW w:w="2991" w:type="dxa"/>
            <w:tcBorders>
              <w:top w:val="single" w:color="000000" w:sz="4" w:space="0"/>
              <w:left w:val="single" w:color="000000" w:sz="4" w:space="0"/>
              <w:bottom w:val="single" w:color="000000" w:sz="4" w:space="0"/>
              <w:right w:val="single" w:color="000000" w:sz="4" w:space="0"/>
            </w:tcBorders>
          </w:tcPr>
          <w:p w14:paraId="6E8AC3CE">
            <w:pPr>
              <w:widowControl/>
              <w:jc w:val="center"/>
              <w:textAlignment w:val="top"/>
              <w:rPr>
                <w:rFonts w:hint="eastAsia" w:ascii="宋体" w:hAnsi="宋体" w:cs="宋体"/>
                <w:color w:val="000000"/>
                <w:szCs w:val="21"/>
                <w:highlight w:val="none"/>
              </w:rPr>
            </w:pPr>
            <w:r>
              <w:rPr>
                <w:rFonts w:hint="eastAsia" w:ascii="宋体" w:hAnsi="宋体" w:cs="宋体"/>
                <w:color w:val="000000"/>
                <w:kern w:val="0"/>
                <w:szCs w:val="21"/>
                <w:highlight w:val="none"/>
                <w:lang w:bidi="ar"/>
              </w:rPr>
              <w:t>主板</w:t>
            </w:r>
          </w:p>
        </w:tc>
        <w:tc>
          <w:tcPr>
            <w:tcW w:w="945" w:type="dxa"/>
            <w:tcBorders>
              <w:top w:val="single" w:color="000000" w:sz="4" w:space="0"/>
              <w:left w:val="single" w:color="000000" w:sz="4" w:space="0"/>
              <w:bottom w:val="single" w:color="000000" w:sz="4" w:space="0"/>
              <w:right w:val="single" w:color="000000" w:sz="4" w:space="0"/>
            </w:tcBorders>
            <w:vAlign w:val="center"/>
          </w:tcPr>
          <w:p w14:paraId="5C86A2A1">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3419F0CD">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4600 </w:t>
            </w:r>
          </w:p>
        </w:tc>
      </w:tr>
      <w:tr w14:paraId="01161C36">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0F0F7548">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214</w:t>
            </w:r>
          </w:p>
        </w:tc>
        <w:tc>
          <w:tcPr>
            <w:tcW w:w="1884" w:type="dxa"/>
            <w:tcBorders>
              <w:top w:val="single" w:color="000000" w:sz="4" w:space="0"/>
              <w:left w:val="single" w:color="000000" w:sz="4" w:space="0"/>
              <w:bottom w:val="single" w:color="000000" w:sz="4" w:space="0"/>
              <w:right w:val="single" w:color="000000" w:sz="4" w:space="0"/>
            </w:tcBorders>
            <w:vAlign w:val="center"/>
          </w:tcPr>
          <w:p w14:paraId="5F130E4A">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7918237E">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怡达</w:t>
            </w:r>
          </w:p>
        </w:tc>
        <w:tc>
          <w:tcPr>
            <w:tcW w:w="2991" w:type="dxa"/>
            <w:tcBorders>
              <w:top w:val="single" w:color="000000" w:sz="4" w:space="0"/>
              <w:left w:val="single" w:color="000000" w:sz="4" w:space="0"/>
              <w:bottom w:val="single" w:color="000000" w:sz="4" w:space="0"/>
              <w:right w:val="single" w:color="000000" w:sz="4" w:space="0"/>
            </w:tcBorders>
          </w:tcPr>
          <w:p w14:paraId="2E168738">
            <w:pPr>
              <w:widowControl/>
              <w:jc w:val="center"/>
              <w:textAlignment w:val="top"/>
              <w:rPr>
                <w:rFonts w:hint="eastAsia" w:ascii="宋体" w:hAnsi="宋体" w:cs="宋体"/>
                <w:color w:val="000000"/>
                <w:szCs w:val="21"/>
                <w:highlight w:val="none"/>
              </w:rPr>
            </w:pPr>
            <w:r>
              <w:rPr>
                <w:rFonts w:hint="eastAsia" w:ascii="宋体" w:hAnsi="宋体" w:cs="宋体"/>
                <w:color w:val="000000"/>
                <w:kern w:val="0"/>
                <w:szCs w:val="21"/>
                <w:highlight w:val="none"/>
                <w:lang w:bidi="ar"/>
              </w:rPr>
              <w:t>变压器</w:t>
            </w:r>
          </w:p>
        </w:tc>
        <w:tc>
          <w:tcPr>
            <w:tcW w:w="945" w:type="dxa"/>
            <w:tcBorders>
              <w:top w:val="single" w:color="000000" w:sz="4" w:space="0"/>
              <w:left w:val="single" w:color="000000" w:sz="4" w:space="0"/>
              <w:bottom w:val="single" w:color="000000" w:sz="4" w:space="0"/>
              <w:right w:val="single" w:color="000000" w:sz="4" w:space="0"/>
            </w:tcBorders>
            <w:vAlign w:val="center"/>
          </w:tcPr>
          <w:p w14:paraId="314E3F4B">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21DEF2D2">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1414 </w:t>
            </w:r>
          </w:p>
        </w:tc>
      </w:tr>
      <w:tr w14:paraId="34DC4154">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484506C1">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215</w:t>
            </w:r>
          </w:p>
        </w:tc>
        <w:tc>
          <w:tcPr>
            <w:tcW w:w="1884" w:type="dxa"/>
            <w:tcBorders>
              <w:top w:val="single" w:color="000000" w:sz="4" w:space="0"/>
              <w:left w:val="single" w:color="000000" w:sz="4" w:space="0"/>
              <w:bottom w:val="single" w:color="000000" w:sz="4" w:space="0"/>
              <w:right w:val="single" w:color="000000" w:sz="4" w:space="0"/>
            </w:tcBorders>
            <w:vAlign w:val="center"/>
          </w:tcPr>
          <w:p w14:paraId="1B20EA5D">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58CBC554">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怡达</w:t>
            </w:r>
          </w:p>
        </w:tc>
        <w:tc>
          <w:tcPr>
            <w:tcW w:w="2991" w:type="dxa"/>
            <w:tcBorders>
              <w:top w:val="single" w:color="000000" w:sz="4" w:space="0"/>
              <w:left w:val="single" w:color="000000" w:sz="4" w:space="0"/>
              <w:bottom w:val="single" w:color="000000" w:sz="4" w:space="0"/>
              <w:right w:val="single" w:color="000000" w:sz="4" w:space="0"/>
            </w:tcBorders>
          </w:tcPr>
          <w:p w14:paraId="1C5E15AA">
            <w:pPr>
              <w:widowControl/>
              <w:jc w:val="center"/>
              <w:textAlignment w:val="top"/>
              <w:rPr>
                <w:rFonts w:hint="eastAsia" w:ascii="宋体" w:hAnsi="宋体" w:cs="宋体"/>
                <w:color w:val="000000"/>
                <w:szCs w:val="21"/>
                <w:highlight w:val="none"/>
              </w:rPr>
            </w:pPr>
            <w:r>
              <w:rPr>
                <w:rFonts w:hint="eastAsia" w:ascii="宋体" w:hAnsi="宋体" w:cs="宋体"/>
                <w:color w:val="000000"/>
                <w:kern w:val="0"/>
                <w:szCs w:val="21"/>
                <w:highlight w:val="none"/>
                <w:lang w:bidi="ar"/>
              </w:rPr>
              <w:t>光幕</w:t>
            </w:r>
          </w:p>
        </w:tc>
        <w:tc>
          <w:tcPr>
            <w:tcW w:w="945" w:type="dxa"/>
            <w:tcBorders>
              <w:top w:val="single" w:color="000000" w:sz="4" w:space="0"/>
              <w:left w:val="single" w:color="000000" w:sz="4" w:space="0"/>
              <w:bottom w:val="single" w:color="000000" w:sz="4" w:space="0"/>
              <w:right w:val="single" w:color="000000" w:sz="4" w:space="0"/>
            </w:tcBorders>
            <w:vAlign w:val="center"/>
          </w:tcPr>
          <w:p w14:paraId="6071CEAE">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0912E4B2">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1490 </w:t>
            </w:r>
          </w:p>
        </w:tc>
      </w:tr>
      <w:tr w14:paraId="0D7A61DA">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00C303FE">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216</w:t>
            </w:r>
          </w:p>
        </w:tc>
        <w:tc>
          <w:tcPr>
            <w:tcW w:w="1884" w:type="dxa"/>
            <w:tcBorders>
              <w:top w:val="single" w:color="000000" w:sz="4" w:space="0"/>
              <w:left w:val="single" w:color="000000" w:sz="4" w:space="0"/>
              <w:bottom w:val="single" w:color="000000" w:sz="4" w:space="0"/>
              <w:right w:val="single" w:color="000000" w:sz="4" w:space="0"/>
            </w:tcBorders>
            <w:vAlign w:val="center"/>
          </w:tcPr>
          <w:p w14:paraId="547CDDE5">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555983FE">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怡达</w:t>
            </w:r>
          </w:p>
        </w:tc>
        <w:tc>
          <w:tcPr>
            <w:tcW w:w="2991" w:type="dxa"/>
            <w:tcBorders>
              <w:top w:val="single" w:color="000000" w:sz="4" w:space="0"/>
              <w:left w:val="single" w:color="000000" w:sz="4" w:space="0"/>
              <w:bottom w:val="single" w:color="000000" w:sz="4" w:space="0"/>
              <w:right w:val="single" w:color="000000" w:sz="4" w:space="0"/>
            </w:tcBorders>
          </w:tcPr>
          <w:p w14:paraId="6629787E">
            <w:pPr>
              <w:widowControl/>
              <w:jc w:val="center"/>
              <w:textAlignment w:val="top"/>
              <w:rPr>
                <w:rFonts w:hint="eastAsia" w:ascii="宋体" w:hAnsi="宋体" w:cs="宋体"/>
                <w:color w:val="000000"/>
                <w:szCs w:val="21"/>
                <w:highlight w:val="none"/>
              </w:rPr>
            </w:pPr>
            <w:r>
              <w:rPr>
                <w:rFonts w:hint="eastAsia" w:ascii="宋体" w:hAnsi="宋体" w:cs="宋体"/>
                <w:color w:val="000000"/>
                <w:kern w:val="0"/>
                <w:szCs w:val="21"/>
                <w:highlight w:val="none"/>
                <w:lang w:bidi="ar"/>
              </w:rPr>
              <w:t>门机变频器</w:t>
            </w:r>
          </w:p>
        </w:tc>
        <w:tc>
          <w:tcPr>
            <w:tcW w:w="945" w:type="dxa"/>
            <w:tcBorders>
              <w:top w:val="single" w:color="000000" w:sz="4" w:space="0"/>
              <w:left w:val="single" w:color="000000" w:sz="4" w:space="0"/>
              <w:bottom w:val="single" w:color="000000" w:sz="4" w:space="0"/>
              <w:right w:val="single" w:color="000000" w:sz="4" w:space="0"/>
            </w:tcBorders>
            <w:vAlign w:val="center"/>
          </w:tcPr>
          <w:p w14:paraId="60007614">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0CBEC438">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2825 </w:t>
            </w:r>
          </w:p>
        </w:tc>
      </w:tr>
      <w:tr w14:paraId="715ECB06">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2B08A2F1">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217</w:t>
            </w:r>
          </w:p>
        </w:tc>
        <w:tc>
          <w:tcPr>
            <w:tcW w:w="1884" w:type="dxa"/>
            <w:tcBorders>
              <w:top w:val="single" w:color="000000" w:sz="4" w:space="0"/>
              <w:left w:val="single" w:color="000000" w:sz="4" w:space="0"/>
              <w:bottom w:val="single" w:color="000000" w:sz="4" w:space="0"/>
              <w:right w:val="single" w:color="000000" w:sz="4" w:space="0"/>
            </w:tcBorders>
            <w:vAlign w:val="center"/>
          </w:tcPr>
          <w:p w14:paraId="055FBA9E">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4486E251">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怡达</w:t>
            </w:r>
          </w:p>
        </w:tc>
        <w:tc>
          <w:tcPr>
            <w:tcW w:w="2991" w:type="dxa"/>
            <w:tcBorders>
              <w:top w:val="single" w:color="000000" w:sz="4" w:space="0"/>
              <w:left w:val="single" w:color="000000" w:sz="4" w:space="0"/>
              <w:bottom w:val="single" w:color="000000" w:sz="4" w:space="0"/>
              <w:right w:val="single" w:color="000000" w:sz="4" w:space="0"/>
            </w:tcBorders>
          </w:tcPr>
          <w:p w14:paraId="05A509A2">
            <w:pPr>
              <w:widowControl/>
              <w:jc w:val="center"/>
              <w:textAlignment w:val="top"/>
              <w:rPr>
                <w:rFonts w:hint="eastAsia" w:ascii="宋体" w:hAnsi="宋体" w:cs="宋体"/>
                <w:color w:val="000000"/>
                <w:szCs w:val="21"/>
                <w:highlight w:val="none"/>
              </w:rPr>
            </w:pPr>
            <w:r>
              <w:rPr>
                <w:rFonts w:hint="eastAsia" w:ascii="宋体" w:hAnsi="宋体" w:cs="宋体"/>
                <w:color w:val="000000"/>
                <w:kern w:val="0"/>
                <w:szCs w:val="21"/>
                <w:highlight w:val="none"/>
                <w:lang w:bidi="ar"/>
              </w:rPr>
              <w:t>变频器</w:t>
            </w:r>
          </w:p>
        </w:tc>
        <w:tc>
          <w:tcPr>
            <w:tcW w:w="945" w:type="dxa"/>
            <w:tcBorders>
              <w:top w:val="single" w:color="000000" w:sz="4" w:space="0"/>
              <w:left w:val="single" w:color="000000" w:sz="4" w:space="0"/>
              <w:bottom w:val="single" w:color="000000" w:sz="4" w:space="0"/>
              <w:right w:val="single" w:color="000000" w:sz="4" w:space="0"/>
            </w:tcBorders>
            <w:vAlign w:val="center"/>
          </w:tcPr>
          <w:p w14:paraId="276F34EA">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704DBD29">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16750 </w:t>
            </w:r>
          </w:p>
        </w:tc>
      </w:tr>
      <w:tr w14:paraId="23BCE81F">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5C9F8C34">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218</w:t>
            </w:r>
          </w:p>
        </w:tc>
        <w:tc>
          <w:tcPr>
            <w:tcW w:w="1884" w:type="dxa"/>
            <w:tcBorders>
              <w:top w:val="single" w:color="000000" w:sz="4" w:space="0"/>
              <w:left w:val="single" w:color="000000" w:sz="4" w:space="0"/>
              <w:bottom w:val="single" w:color="000000" w:sz="4" w:space="0"/>
              <w:right w:val="single" w:color="000000" w:sz="4" w:space="0"/>
            </w:tcBorders>
            <w:vAlign w:val="center"/>
          </w:tcPr>
          <w:p w14:paraId="6FD29DCD">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7DFCA56C">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怡达</w:t>
            </w:r>
          </w:p>
        </w:tc>
        <w:tc>
          <w:tcPr>
            <w:tcW w:w="2991" w:type="dxa"/>
            <w:tcBorders>
              <w:top w:val="single" w:color="000000" w:sz="4" w:space="0"/>
              <w:left w:val="single" w:color="000000" w:sz="4" w:space="0"/>
              <w:bottom w:val="single" w:color="000000" w:sz="4" w:space="0"/>
              <w:right w:val="single" w:color="000000" w:sz="4" w:space="0"/>
            </w:tcBorders>
          </w:tcPr>
          <w:p w14:paraId="60632C6C">
            <w:pPr>
              <w:widowControl/>
              <w:jc w:val="center"/>
              <w:textAlignment w:val="top"/>
              <w:rPr>
                <w:rFonts w:hint="eastAsia" w:ascii="宋体" w:hAnsi="宋体" w:cs="宋体"/>
                <w:color w:val="000000"/>
                <w:szCs w:val="21"/>
                <w:highlight w:val="none"/>
              </w:rPr>
            </w:pPr>
            <w:r>
              <w:rPr>
                <w:rFonts w:hint="eastAsia" w:ascii="宋体" w:hAnsi="宋体" w:cs="宋体"/>
                <w:color w:val="000000"/>
                <w:kern w:val="0"/>
                <w:szCs w:val="21"/>
                <w:highlight w:val="none"/>
                <w:lang w:bidi="ar"/>
              </w:rPr>
              <w:t>门机马达</w:t>
            </w:r>
          </w:p>
        </w:tc>
        <w:tc>
          <w:tcPr>
            <w:tcW w:w="945" w:type="dxa"/>
            <w:tcBorders>
              <w:top w:val="single" w:color="000000" w:sz="4" w:space="0"/>
              <w:left w:val="single" w:color="000000" w:sz="4" w:space="0"/>
              <w:bottom w:val="single" w:color="000000" w:sz="4" w:space="0"/>
              <w:right w:val="single" w:color="000000" w:sz="4" w:space="0"/>
            </w:tcBorders>
            <w:vAlign w:val="center"/>
          </w:tcPr>
          <w:p w14:paraId="57AC25BE">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0230C331">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1333 </w:t>
            </w:r>
          </w:p>
        </w:tc>
      </w:tr>
      <w:tr w14:paraId="462B9283">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2121C562">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219</w:t>
            </w:r>
          </w:p>
        </w:tc>
        <w:tc>
          <w:tcPr>
            <w:tcW w:w="1884" w:type="dxa"/>
            <w:tcBorders>
              <w:top w:val="single" w:color="000000" w:sz="4" w:space="0"/>
              <w:left w:val="single" w:color="000000" w:sz="4" w:space="0"/>
              <w:bottom w:val="single" w:color="000000" w:sz="4" w:space="0"/>
              <w:right w:val="single" w:color="000000" w:sz="4" w:space="0"/>
            </w:tcBorders>
            <w:vAlign w:val="center"/>
          </w:tcPr>
          <w:p w14:paraId="279DFC19">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72DD0719">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怡达</w:t>
            </w:r>
          </w:p>
        </w:tc>
        <w:tc>
          <w:tcPr>
            <w:tcW w:w="2991" w:type="dxa"/>
            <w:tcBorders>
              <w:top w:val="single" w:color="000000" w:sz="4" w:space="0"/>
              <w:left w:val="single" w:color="000000" w:sz="4" w:space="0"/>
              <w:bottom w:val="single" w:color="000000" w:sz="4" w:space="0"/>
              <w:right w:val="single" w:color="000000" w:sz="4" w:space="0"/>
            </w:tcBorders>
          </w:tcPr>
          <w:p w14:paraId="246636E1">
            <w:pPr>
              <w:widowControl/>
              <w:jc w:val="center"/>
              <w:textAlignment w:val="top"/>
              <w:rPr>
                <w:rFonts w:hint="eastAsia" w:ascii="宋体" w:hAnsi="宋体" w:cs="宋体"/>
                <w:color w:val="000000"/>
                <w:szCs w:val="21"/>
                <w:highlight w:val="none"/>
              </w:rPr>
            </w:pPr>
            <w:r>
              <w:rPr>
                <w:rFonts w:hint="eastAsia" w:ascii="宋体" w:hAnsi="宋体" w:cs="宋体"/>
                <w:color w:val="000000"/>
                <w:kern w:val="0"/>
                <w:szCs w:val="21"/>
                <w:highlight w:val="none"/>
                <w:lang w:bidi="ar"/>
              </w:rPr>
              <w:t>轿厢显示板</w:t>
            </w:r>
          </w:p>
        </w:tc>
        <w:tc>
          <w:tcPr>
            <w:tcW w:w="945" w:type="dxa"/>
            <w:tcBorders>
              <w:top w:val="single" w:color="000000" w:sz="4" w:space="0"/>
              <w:left w:val="single" w:color="000000" w:sz="4" w:space="0"/>
              <w:bottom w:val="single" w:color="000000" w:sz="4" w:space="0"/>
              <w:right w:val="single" w:color="000000" w:sz="4" w:space="0"/>
            </w:tcBorders>
            <w:vAlign w:val="center"/>
          </w:tcPr>
          <w:p w14:paraId="005425B1">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3736A382">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916 </w:t>
            </w:r>
          </w:p>
        </w:tc>
      </w:tr>
      <w:tr w14:paraId="5AA8BF3F">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10A07D1D">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220</w:t>
            </w:r>
          </w:p>
        </w:tc>
        <w:tc>
          <w:tcPr>
            <w:tcW w:w="1884" w:type="dxa"/>
            <w:tcBorders>
              <w:top w:val="single" w:color="000000" w:sz="4" w:space="0"/>
              <w:left w:val="single" w:color="000000" w:sz="4" w:space="0"/>
              <w:bottom w:val="single" w:color="000000" w:sz="4" w:space="0"/>
              <w:right w:val="single" w:color="000000" w:sz="4" w:space="0"/>
            </w:tcBorders>
            <w:vAlign w:val="center"/>
          </w:tcPr>
          <w:p w14:paraId="77EC8CFC">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48E99C61">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怡达</w:t>
            </w:r>
          </w:p>
        </w:tc>
        <w:tc>
          <w:tcPr>
            <w:tcW w:w="2991" w:type="dxa"/>
            <w:tcBorders>
              <w:top w:val="single" w:color="000000" w:sz="4" w:space="0"/>
              <w:left w:val="single" w:color="000000" w:sz="4" w:space="0"/>
              <w:bottom w:val="single" w:color="000000" w:sz="4" w:space="0"/>
              <w:right w:val="single" w:color="000000" w:sz="4" w:space="0"/>
            </w:tcBorders>
          </w:tcPr>
          <w:p w14:paraId="45210064">
            <w:pPr>
              <w:widowControl/>
              <w:jc w:val="center"/>
              <w:textAlignment w:val="top"/>
              <w:rPr>
                <w:rFonts w:hint="eastAsia" w:ascii="宋体" w:hAnsi="宋体" w:cs="宋体"/>
                <w:color w:val="000000"/>
                <w:szCs w:val="21"/>
                <w:highlight w:val="none"/>
              </w:rPr>
            </w:pPr>
            <w:r>
              <w:rPr>
                <w:rFonts w:hint="eastAsia" w:ascii="宋体" w:hAnsi="宋体" w:cs="宋体"/>
                <w:color w:val="000000"/>
                <w:kern w:val="0"/>
                <w:szCs w:val="21"/>
                <w:highlight w:val="none"/>
                <w:lang w:bidi="ar"/>
              </w:rPr>
              <w:t>外呼板</w:t>
            </w:r>
          </w:p>
        </w:tc>
        <w:tc>
          <w:tcPr>
            <w:tcW w:w="945" w:type="dxa"/>
            <w:tcBorders>
              <w:top w:val="single" w:color="000000" w:sz="4" w:space="0"/>
              <w:left w:val="single" w:color="000000" w:sz="4" w:space="0"/>
              <w:bottom w:val="single" w:color="000000" w:sz="4" w:space="0"/>
              <w:right w:val="single" w:color="000000" w:sz="4" w:space="0"/>
            </w:tcBorders>
            <w:vAlign w:val="center"/>
          </w:tcPr>
          <w:p w14:paraId="1E18DD4A">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3AEE1502">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693 </w:t>
            </w:r>
          </w:p>
        </w:tc>
      </w:tr>
      <w:tr w14:paraId="551530B5">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16BDC5B5">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221</w:t>
            </w:r>
          </w:p>
        </w:tc>
        <w:tc>
          <w:tcPr>
            <w:tcW w:w="1884" w:type="dxa"/>
            <w:tcBorders>
              <w:top w:val="single" w:color="000000" w:sz="4" w:space="0"/>
              <w:left w:val="single" w:color="000000" w:sz="4" w:space="0"/>
              <w:bottom w:val="single" w:color="000000" w:sz="4" w:space="0"/>
              <w:right w:val="single" w:color="000000" w:sz="4" w:space="0"/>
            </w:tcBorders>
            <w:vAlign w:val="center"/>
          </w:tcPr>
          <w:p w14:paraId="095660DD">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51CEA2ED">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怡达</w:t>
            </w:r>
          </w:p>
        </w:tc>
        <w:tc>
          <w:tcPr>
            <w:tcW w:w="2991" w:type="dxa"/>
            <w:tcBorders>
              <w:top w:val="single" w:color="000000" w:sz="4" w:space="0"/>
              <w:left w:val="single" w:color="000000" w:sz="4" w:space="0"/>
              <w:bottom w:val="single" w:color="000000" w:sz="4" w:space="0"/>
              <w:right w:val="single" w:color="000000" w:sz="4" w:space="0"/>
            </w:tcBorders>
          </w:tcPr>
          <w:p w14:paraId="7F4D311D">
            <w:pPr>
              <w:widowControl/>
              <w:jc w:val="center"/>
              <w:textAlignment w:val="top"/>
              <w:rPr>
                <w:rFonts w:hint="eastAsia" w:ascii="宋体" w:hAnsi="宋体" w:cs="宋体"/>
                <w:color w:val="000000"/>
                <w:szCs w:val="21"/>
                <w:highlight w:val="none"/>
              </w:rPr>
            </w:pPr>
            <w:r>
              <w:rPr>
                <w:rFonts w:hint="eastAsia" w:ascii="宋体" w:hAnsi="宋体" w:cs="宋体"/>
                <w:color w:val="000000"/>
                <w:kern w:val="0"/>
                <w:szCs w:val="21"/>
                <w:highlight w:val="none"/>
                <w:lang w:bidi="ar"/>
              </w:rPr>
              <w:t>轿厢长桥板</w:t>
            </w:r>
          </w:p>
        </w:tc>
        <w:tc>
          <w:tcPr>
            <w:tcW w:w="945" w:type="dxa"/>
            <w:tcBorders>
              <w:top w:val="single" w:color="000000" w:sz="4" w:space="0"/>
              <w:left w:val="single" w:color="000000" w:sz="4" w:space="0"/>
              <w:bottom w:val="single" w:color="000000" w:sz="4" w:space="0"/>
              <w:right w:val="single" w:color="000000" w:sz="4" w:space="0"/>
            </w:tcBorders>
            <w:vAlign w:val="center"/>
          </w:tcPr>
          <w:p w14:paraId="4F622FA1">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04CA0457">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860 </w:t>
            </w:r>
          </w:p>
        </w:tc>
      </w:tr>
      <w:tr w14:paraId="2B912272">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28FA64F3">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222</w:t>
            </w:r>
          </w:p>
        </w:tc>
        <w:tc>
          <w:tcPr>
            <w:tcW w:w="1884" w:type="dxa"/>
            <w:tcBorders>
              <w:top w:val="single" w:color="000000" w:sz="4" w:space="0"/>
              <w:left w:val="single" w:color="000000" w:sz="4" w:space="0"/>
              <w:bottom w:val="single" w:color="000000" w:sz="4" w:space="0"/>
              <w:right w:val="single" w:color="000000" w:sz="4" w:space="0"/>
            </w:tcBorders>
            <w:vAlign w:val="center"/>
          </w:tcPr>
          <w:p w14:paraId="28FF85E9">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6DC107FE">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怡达</w:t>
            </w:r>
          </w:p>
        </w:tc>
        <w:tc>
          <w:tcPr>
            <w:tcW w:w="2991" w:type="dxa"/>
            <w:tcBorders>
              <w:top w:val="single" w:color="000000" w:sz="4" w:space="0"/>
              <w:left w:val="single" w:color="000000" w:sz="4" w:space="0"/>
              <w:bottom w:val="single" w:color="000000" w:sz="4" w:space="0"/>
              <w:right w:val="single" w:color="000000" w:sz="4" w:space="0"/>
            </w:tcBorders>
          </w:tcPr>
          <w:p w14:paraId="215C9F00">
            <w:pPr>
              <w:widowControl/>
              <w:jc w:val="center"/>
              <w:textAlignment w:val="top"/>
              <w:rPr>
                <w:rFonts w:hint="eastAsia" w:ascii="宋体" w:hAnsi="宋体" w:cs="宋体"/>
                <w:color w:val="000000"/>
                <w:szCs w:val="21"/>
                <w:highlight w:val="none"/>
              </w:rPr>
            </w:pPr>
            <w:r>
              <w:rPr>
                <w:rFonts w:hint="eastAsia" w:ascii="宋体" w:hAnsi="宋体" w:cs="宋体"/>
                <w:color w:val="000000"/>
                <w:kern w:val="0"/>
                <w:szCs w:val="21"/>
                <w:highlight w:val="none"/>
                <w:lang w:bidi="ar"/>
              </w:rPr>
              <w:t>轿顶板</w:t>
            </w:r>
          </w:p>
        </w:tc>
        <w:tc>
          <w:tcPr>
            <w:tcW w:w="945" w:type="dxa"/>
            <w:tcBorders>
              <w:top w:val="single" w:color="000000" w:sz="4" w:space="0"/>
              <w:left w:val="single" w:color="000000" w:sz="4" w:space="0"/>
              <w:bottom w:val="single" w:color="000000" w:sz="4" w:space="0"/>
              <w:right w:val="single" w:color="000000" w:sz="4" w:space="0"/>
            </w:tcBorders>
            <w:vAlign w:val="center"/>
          </w:tcPr>
          <w:p w14:paraId="794C830F">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074CE245">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3940 </w:t>
            </w:r>
          </w:p>
        </w:tc>
      </w:tr>
      <w:tr w14:paraId="1088FF7C">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79E33DC9">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223</w:t>
            </w:r>
          </w:p>
        </w:tc>
        <w:tc>
          <w:tcPr>
            <w:tcW w:w="1884" w:type="dxa"/>
            <w:tcBorders>
              <w:top w:val="single" w:color="000000" w:sz="4" w:space="0"/>
              <w:left w:val="single" w:color="000000" w:sz="4" w:space="0"/>
              <w:bottom w:val="single" w:color="000000" w:sz="4" w:space="0"/>
              <w:right w:val="single" w:color="000000" w:sz="4" w:space="0"/>
            </w:tcBorders>
            <w:vAlign w:val="center"/>
          </w:tcPr>
          <w:p w14:paraId="1DC64813">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5AC7C4B6">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怡达</w:t>
            </w:r>
          </w:p>
        </w:tc>
        <w:tc>
          <w:tcPr>
            <w:tcW w:w="2991" w:type="dxa"/>
            <w:tcBorders>
              <w:top w:val="single" w:color="000000" w:sz="4" w:space="0"/>
              <w:left w:val="single" w:color="000000" w:sz="4" w:space="0"/>
              <w:bottom w:val="single" w:color="000000" w:sz="4" w:space="0"/>
              <w:right w:val="single" w:color="000000" w:sz="4" w:space="0"/>
            </w:tcBorders>
          </w:tcPr>
          <w:p w14:paraId="3CD262B8">
            <w:pPr>
              <w:widowControl/>
              <w:jc w:val="center"/>
              <w:textAlignment w:val="top"/>
              <w:rPr>
                <w:rFonts w:hint="eastAsia" w:ascii="宋体" w:hAnsi="宋体" w:cs="宋体"/>
                <w:color w:val="000000"/>
                <w:szCs w:val="21"/>
                <w:highlight w:val="none"/>
              </w:rPr>
            </w:pPr>
            <w:r>
              <w:rPr>
                <w:rFonts w:hint="eastAsia" w:ascii="宋体" w:hAnsi="宋体" w:cs="宋体"/>
                <w:color w:val="000000"/>
                <w:kern w:val="0"/>
                <w:szCs w:val="21"/>
                <w:highlight w:val="none"/>
                <w:lang w:bidi="ar"/>
              </w:rPr>
              <w:t>机房接线通讯板</w:t>
            </w:r>
          </w:p>
        </w:tc>
        <w:tc>
          <w:tcPr>
            <w:tcW w:w="945" w:type="dxa"/>
            <w:tcBorders>
              <w:top w:val="single" w:color="000000" w:sz="4" w:space="0"/>
              <w:left w:val="single" w:color="000000" w:sz="4" w:space="0"/>
              <w:bottom w:val="single" w:color="000000" w:sz="4" w:space="0"/>
              <w:right w:val="single" w:color="000000" w:sz="4" w:space="0"/>
            </w:tcBorders>
            <w:vAlign w:val="center"/>
          </w:tcPr>
          <w:p w14:paraId="6E21F632">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27EED5B3">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2036 </w:t>
            </w:r>
          </w:p>
        </w:tc>
      </w:tr>
      <w:tr w14:paraId="3BA148F4">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72BDE826">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224</w:t>
            </w:r>
          </w:p>
        </w:tc>
        <w:tc>
          <w:tcPr>
            <w:tcW w:w="1884" w:type="dxa"/>
            <w:tcBorders>
              <w:top w:val="single" w:color="000000" w:sz="4" w:space="0"/>
              <w:left w:val="single" w:color="000000" w:sz="4" w:space="0"/>
              <w:bottom w:val="single" w:color="000000" w:sz="4" w:space="0"/>
              <w:right w:val="single" w:color="000000" w:sz="4" w:space="0"/>
            </w:tcBorders>
            <w:vAlign w:val="center"/>
          </w:tcPr>
          <w:p w14:paraId="7A7FEB2B">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186DCA15">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怡达</w:t>
            </w:r>
          </w:p>
        </w:tc>
        <w:tc>
          <w:tcPr>
            <w:tcW w:w="2991" w:type="dxa"/>
            <w:tcBorders>
              <w:top w:val="single" w:color="000000" w:sz="4" w:space="0"/>
              <w:left w:val="single" w:color="000000" w:sz="4" w:space="0"/>
              <w:bottom w:val="single" w:color="000000" w:sz="4" w:space="0"/>
              <w:right w:val="single" w:color="000000" w:sz="4" w:space="0"/>
            </w:tcBorders>
          </w:tcPr>
          <w:p w14:paraId="46EE4C0A">
            <w:pPr>
              <w:widowControl/>
              <w:jc w:val="center"/>
              <w:textAlignment w:val="top"/>
              <w:rPr>
                <w:rFonts w:hint="eastAsia" w:ascii="宋体" w:hAnsi="宋体" w:cs="宋体"/>
                <w:color w:val="000000"/>
                <w:szCs w:val="21"/>
                <w:highlight w:val="none"/>
              </w:rPr>
            </w:pPr>
            <w:r>
              <w:rPr>
                <w:rFonts w:hint="eastAsia" w:ascii="宋体" w:hAnsi="宋体" w:cs="宋体"/>
                <w:color w:val="000000"/>
                <w:kern w:val="0"/>
                <w:szCs w:val="21"/>
                <w:highlight w:val="none"/>
                <w:lang w:bidi="ar"/>
              </w:rPr>
              <w:t>制动器</w:t>
            </w:r>
          </w:p>
        </w:tc>
        <w:tc>
          <w:tcPr>
            <w:tcW w:w="945" w:type="dxa"/>
            <w:tcBorders>
              <w:top w:val="single" w:color="000000" w:sz="4" w:space="0"/>
              <w:left w:val="single" w:color="000000" w:sz="4" w:space="0"/>
              <w:bottom w:val="single" w:color="000000" w:sz="4" w:space="0"/>
              <w:right w:val="single" w:color="000000" w:sz="4" w:space="0"/>
            </w:tcBorders>
            <w:vAlign w:val="center"/>
          </w:tcPr>
          <w:p w14:paraId="3EE7EF41">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套</w:t>
            </w:r>
          </w:p>
        </w:tc>
        <w:tc>
          <w:tcPr>
            <w:tcW w:w="1672" w:type="dxa"/>
            <w:tcBorders>
              <w:top w:val="single" w:color="000000" w:sz="4" w:space="0"/>
              <w:left w:val="single" w:color="000000" w:sz="4" w:space="0"/>
              <w:bottom w:val="single" w:color="000000" w:sz="4" w:space="0"/>
              <w:right w:val="single" w:color="000000" w:sz="4" w:space="0"/>
            </w:tcBorders>
            <w:vAlign w:val="center"/>
          </w:tcPr>
          <w:p w14:paraId="62D25F5C">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5940 </w:t>
            </w:r>
          </w:p>
        </w:tc>
      </w:tr>
      <w:tr w14:paraId="1A1D0D81">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35788E23">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225</w:t>
            </w:r>
          </w:p>
        </w:tc>
        <w:tc>
          <w:tcPr>
            <w:tcW w:w="1884" w:type="dxa"/>
            <w:tcBorders>
              <w:top w:val="single" w:color="000000" w:sz="4" w:space="0"/>
              <w:left w:val="single" w:color="000000" w:sz="4" w:space="0"/>
              <w:bottom w:val="single" w:color="000000" w:sz="4" w:space="0"/>
              <w:right w:val="single" w:color="000000" w:sz="4" w:space="0"/>
            </w:tcBorders>
            <w:vAlign w:val="center"/>
          </w:tcPr>
          <w:p w14:paraId="6CF191DB">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0A7560CB">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怡达</w:t>
            </w:r>
          </w:p>
        </w:tc>
        <w:tc>
          <w:tcPr>
            <w:tcW w:w="2991" w:type="dxa"/>
            <w:tcBorders>
              <w:top w:val="single" w:color="000000" w:sz="4" w:space="0"/>
              <w:left w:val="single" w:color="000000" w:sz="4" w:space="0"/>
              <w:bottom w:val="single" w:color="000000" w:sz="4" w:space="0"/>
              <w:right w:val="single" w:color="000000" w:sz="4" w:space="0"/>
            </w:tcBorders>
          </w:tcPr>
          <w:p w14:paraId="540F0451">
            <w:pPr>
              <w:widowControl/>
              <w:jc w:val="center"/>
              <w:textAlignment w:val="top"/>
              <w:rPr>
                <w:rFonts w:hint="eastAsia" w:ascii="宋体" w:hAnsi="宋体" w:cs="宋体"/>
                <w:color w:val="000000"/>
                <w:szCs w:val="21"/>
                <w:highlight w:val="none"/>
              </w:rPr>
            </w:pPr>
            <w:r>
              <w:rPr>
                <w:rFonts w:hint="eastAsia" w:ascii="宋体" w:hAnsi="宋体" w:cs="宋体"/>
                <w:color w:val="000000"/>
                <w:kern w:val="0"/>
                <w:szCs w:val="21"/>
                <w:highlight w:val="none"/>
                <w:lang w:bidi="ar"/>
              </w:rPr>
              <w:t>平层感应器</w:t>
            </w:r>
          </w:p>
        </w:tc>
        <w:tc>
          <w:tcPr>
            <w:tcW w:w="945" w:type="dxa"/>
            <w:tcBorders>
              <w:top w:val="single" w:color="000000" w:sz="4" w:space="0"/>
              <w:left w:val="single" w:color="000000" w:sz="4" w:space="0"/>
              <w:bottom w:val="single" w:color="000000" w:sz="4" w:space="0"/>
              <w:right w:val="single" w:color="000000" w:sz="4" w:space="0"/>
            </w:tcBorders>
            <w:vAlign w:val="center"/>
          </w:tcPr>
          <w:p w14:paraId="5F257695">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3B432632">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300 </w:t>
            </w:r>
          </w:p>
        </w:tc>
      </w:tr>
      <w:tr w14:paraId="4588B8A2">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679BD053">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226</w:t>
            </w:r>
          </w:p>
        </w:tc>
        <w:tc>
          <w:tcPr>
            <w:tcW w:w="1884" w:type="dxa"/>
            <w:tcBorders>
              <w:top w:val="single" w:color="000000" w:sz="4" w:space="0"/>
              <w:left w:val="single" w:color="000000" w:sz="4" w:space="0"/>
              <w:bottom w:val="single" w:color="000000" w:sz="4" w:space="0"/>
              <w:right w:val="single" w:color="000000" w:sz="4" w:space="0"/>
            </w:tcBorders>
            <w:vAlign w:val="center"/>
          </w:tcPr>
          <w:p w14:paraId="5F93DE69">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46C84F51">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怡达</w:t>
            </w:r>
          </w:p>
        </w:tc>
        <w:tc>
          <w:tcPr>
            <w:tcW w:w="2991" w:type="dxa"/>
            <w:tcBorders>
              <w:top w:val="single" w:color="000000" w:sz="4" w:space="0"/>
              <w:left w:val="single" w:color="000000" w:sz="4" w:space="0"/>
              <w:bottom w:val="single" w:color="000000" w:sz="4" w:space="0"/>
              <w:right w:val="single" w:color="000000" w:sz="4" w:space="0"/>
            </w:tcBorders>
          </w:tcPr>
          <w:p w14:paraId="0D97A2DB">
            <w:pPr>
              <w:widowControl/>
              <w:jc w:val="center"/>
              <w:textAlignment w:val="top"/>
              <w:rPr>
                <w:rFonts w:hint="eastAsia" w:ascii="宋体" w:hAnsi="宋体" w:cs="宋体"/>
                <w:color w:val="000000"/>
                <w:szCs w:val="21"/>
                <w:highlight w:val="none"/>
              </w:rPr>
            </w:pPr>
            <w:r>
              <w:rPr>
                <w:rFonts w:hint="eastAsia" w:ascii="宋体" w:hAnsi="宋体" w:cs="宋体"/>
                <w:color w:val="000000"/>
                <w:kern w:val="0"/>
                <w:szCs w:val="21"/>
                <w:highlight w:val="none"/>
                <w:lang w:bidi="ar"/>
              </w:rPr>
              <w:t>极限开关</w:t>
            </w:r>
          </w:p>
        </w:tc>
        <w:tc>
          <w:tcPr>
            <w:tcW w:w="945" w:type="dxa"/>
            <w:tcBorders>
              <w:top w:val="single" w:color="000000" w:sz="4" w:space="0"/>
              <w:left w:val="single" w:color="000000" w:sz="4" w:space="0"/>
              <w:bottom w:val="single" w:color="000000" w:sz="4" w:space="0"/>
              <w:right w:val="single" w:color="000000" w:sz="4" w:space="0"/>
            </w:tcBorders>
            <w:vAlign w:val="center"/>
          </w:tcPr>
          <w:p w14:paraId="0D4F6987">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3A901BD6">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100 </w:t>
            </w:r>
          </w:p>
        </w:tc>
      </w:tr>
      <w:tr w14:paraId="35EA5085">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291FFB2A">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227</w:t>
            </w:r>
          </w:p>
        </w:tc>
        <w:tc>
          <w:tcPr>
            <w:tcW w:w="1884" w:type="dxa"/>
            <w:tcBorders>
              <w:top w:val="single" w:color="000000" w:sz="4" w:space="0"/>
              <w:left w:val="single" w:color="000000" w:sz="4" w:space="0"/>
              <w:bottom w:val="single" w:color="000000" w:sz="4" w:space="0"/>
              <w:right w:val="single" w:color="000000" w:sz="4" w:space="0"/>
            </w:tcBorders>
            <w:vAlign w:val="center"/>
          </w:tcPr>
          <w:p w14:paraId="4AF34BB4">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72AC233C">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怡达</w:t>
            </w:r>
          </w:p>
        </w:tc>
        <w:tc>
          <w:tcPr>
            <w:tcW w:w="2991" w:type="dxa"/>
            <w:tcBorders>
              <w:top w:val="single" w:color="000000" w:sz="4" w:space="0"/>
              <w:left w:val="single" w:color="000000" w:sz="4" w:space="0"/>
              <w:bottom w:val="single" w:color="000000" w:sz="4" w:space="0"/>
              <w:right w:val="single" w:color="000000" w:sz="4" w:space="0"/>
            </w:tcBorders>
          </w:tcPr>
          <w:p w14:paraId="50D0B5BF">
            <w:pPr>
              <w:widowControl/>
              <w:jc w:val="center"/>
              <w:textAlignment w:val="top"/>
              <w:rPr>
                <w:rFonts w:hint="eastAsia" w:ascii="宋体" w:hAnsi="宋体" w:cs="宋体"/>
                <w:color w:val="000000"/>
                <w:szCs w:val="21"/>
                <w:highlight w:val="none"/>
              </w:rPr>
            </w:pPr>
            <w:r>
              <w:rPr>
                <w:rFonts w:hint="eastAsia" w:ascii="宋体" w:hAnsi="宋体" w:cs="宋体"/>
                <w:color w:val="000000"/>
                <w:kern w:val="0"/>
                <w:szCs w:val="21"/>
                <w:highlight w:val="none"/>
                <w:lang w:bidi="ar"/>
              </w:rPr>
              <w:t>门挂轮</w:t>
            </w:r>
          </w:p>
        </w:tc>
        <w:tc>
          <w:tcPr>
            <w:tcW w:w="945" w:type="dxa"/>
            <w:tcBorders>
              <w:top w:val="single" w:color="000000" w:sz="4" w:space="0"/>
              <w:left w:val="single" w:color="000000" w:sz="4" w:space="0"/>
              <w:bottom w:val="single" w:color="000000" w:sz="4" w:space="0"/>
              <w:right w:val="single" w:color="000000" w:sz="4" w:space="0"/>
            </w:tcBorders>
            <w:vAlign w:val="center"/>
          </w:tcPr>
          <w:p w14:paraId="71D95173">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3916ACA7">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60 </w:t>
            </w:r>
          </w:p>
        </w:tc>
      </w:tr>
      <w:tr w14:paraId="488AA5E4">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791FCD96">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228</w:t>
            </w:r>
          </w:p>
        </w:tc>
        <w:tc>
          <w:tcPr>
            <w:tcW w:w="1884" w:type="dxa"/>
            <w:tcBorders>
              <w:top w:val="single" w:color="000000" w:sz="4" w:space="0"/>
              <w:left w:val="single" w:color="000000" w:sz="4" w:space="0"/>
              <w:bottom w:val="single" w:color="000000" w:sz="4" w:space="0"/>
              <w:right w:val="single" w:color="000000" w:sz="4" w:space="0"/>
            </w:tcBorders>
            <w:vAlign w:val="center"/>
          </w:tcPr>
          <w:p w14:paraId="541EFA70">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437A79C6">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怡达</w:t>
            </w:r>
          </w:p>
        </w:tc>
        <w:tc>
          <w:tcPr>
            <w:tcW w:w="2991" w:type="dxa"/>
            <w:tcBorders>
              <w:top w:val="single" w:color="000000" w:sz="4" w:space="0"/>
              <w:left w:val="single" w:color="000000" w:sz="4" w:space="0"/>
              <w:bottom w:val="single" w:color="000000" w:sz="4" w:space="0"/>
              <w:right w:val="single" w:color="000000" w:sz="4" w:space="0"/>
            </w:tcBorders>
          </w:tcPr>
          <w:p w14:paraId="4C9E67A9">
            <w:pPr>
              <w:widowControl/>
              <w:jc w:val="center"/>
              <w:textAlignment w:val="top"/>
              <w:rPr>
                <w:rFonts w:hint="eastAsia" w:ascii="宋体" w:hAnsi="宋体" w:cs="宋体"/>
                <w:color w:val="000000"/>
                <w:szCs w:val="21"/>
                <w:highlight w:val="none"/>
              </w:rPr>
            </w:pPr>
            <w:r>
              <w:rPr>
                <w:rFonts w:hint="eastAsia" w:ascii="宋体" w:hAnsi="宋体" w:cs="宋体"/>
                <w:color w:val="000000"/>
                <w:kern w:val="0"/>
                <w:szCs w:val="21"/>
                <w:highlight w:val="none"/>
                <w:lang w:bidi="ar"/>
              </w:rPr>
              <w:t>门机皮带</w:t>
            </w:r>
          </w:p>
        </w:tc>
        <w:tc>
          <w:tcPr>
            <w:tcW w:w="945" w:type="dxa"/>
            <w:tcBorders>
              <w:top w:val="single" w:color="000000" w:sz="4" w:space="0"/>
              <w:left w:val="single" w:color="000000" w:sz="4" w:space="0"/>
              <w:bottom w:val="single" w:color="000000" w:sz="4" w:space="0"/>
              <w:right w:val="single" w:color="000000" w:sz="4" w:space="0"/>
            </w:tcBorders>
            <w:vAlign w:val="center"/>
          </w:tcPr>
          <w:p w14:paraId="73FBAA37">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18BDE86F">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173 </w:t>
            </w:r>
          </w:p>
        </w:tc>
      </w:tr>
      <w:tr w14:paraId="7A1E55EA">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0A0B052E">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229</w:t>
            </w:r>
          </w:p>
        </w:tc>
        <w:tc>
          <w:tcPr>
            <w:tcW w:w="1884" w:type="dxa"/>
            <w:tcBorders>
              <w:top w:val="single" w:color="000000" w:sz="4" w:space="0"/>
              <w:left w:val="single" w:color="000000" w:sz="4" w:space="0"/>
              <w:bottom w:val="single" w:color="000000" w:sz="4" w:space="0"/>
              <w:right w:val="single" w:color="000000" w:sz="4" w:space="0"/>
            </w:tcBorders>
            <w:vAlign w:val="center"/>
          </w:tcPr>
          <w:p w14:paraId="63D27805">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1C534E81">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怡达</w:t>
            </w:r>
          </w:p>
        </w:tc>
        <w:tc>
          <w:tcPr>
            <w:tcW w:w="2991" w:type="dxa"/>
            <w:tcBorders>
              <w:top w:val="single" w:color="000000" w:sz="4" w:space="0"/>
              <w:left w:val="single" w:color="000000" w:sz="4" w:space="0"/>
              <w:bottom w:val="single" w:color="000000" w:sz="4" w:space="0"/>
              <w:right w:val="single" w:color="000000" w:sz="4" w:space="0"/>
            </w:tcBorders>
          </w:tcPr>
          <w:p w14:paraId="42F779EA">
            <w:pPr>
              <w:widowControl/>
              <w:jc w:val="center"/>
              <w:textAlignment w:val="top"/>
              <w:rPr>
                <w:rFonts w:hint="eastAsia" w:ascii="宋体" w:hAnsi="宋体" w:cs="宋体"/>
                <w:color w:val="000000"/>
                <w:szCs w:val="21"/>
                <w:highlight w:val="none"/>
              </w:rPr>
            </w:pPr>
            <w:r>
              <w:rPr>
                <w:rFonts w:hint="eastAsia" w:ascii="宋体" w:hAnsi="宋体" w:cs="宋体"/>
                <w:color w:val="000000"/>
                <w:kern w:val="0"/>
                <w:szCs w:val="21"/>
                <w:highlight w:val="none"/>
                <w:lang w:bidi="ar"/>
              </w:rPr>
              <w:t>滑块</w:t>
            </w:r>
          </w:p>
        </w:tc>
        <w:tc>
          <w:tcPr>
            <w:tcW w:w="945" w:type="dxa"/>
            <w:tcBorders>
              <w:top w:val="single" w:color="000000" w:sz="4" w:space="0"/>
              <w:left w:val="single" w:color="000000" w:sz="4" w:space="0"/>
              <w:bottom w:val="single" w:color="000000" w:sz="4" w:space="0"/>
              <w:right w:val="single" w:color="000000" w:sz="4" w:space="0"/>
            </w:tcBorders>
            <w:vAlign w:val="center"/>
          </w:tcPr>
          <w:p w14:paraId="2B0CD1B0">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25D511F3">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21 </w:t>
            </w:r>
          </w:p>
        </w:tc>
      </w:tr>
      <w:tr w14:paraId="5CB171D6">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78D2EC83">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230</w:t>
            </w:r>
          </w:p>
        </w:tc>
        <w:tc>
          <w:tcPr>
            <w:tcW w:w="1884" w:type="dxa"/>
            <w:tcBorders>
              <w:top w:val="single" w:color="000000" w:sz="4" w:space="0"/>
              <w:left w:val="single" w:color="000000" w:sz="4" w:space="0"/>
              <w:bottom w:val="single" w:color="000000" w:sz="4" w:space="0"/>
              <w:right w:val="single" w:color="000000" w:sz="4" w:space="0"/>
            </w:tcBorders>
            <w:vAlign w:val="center"/>
          </w:tcPr>
          <w:p w14:paraId="4EC85D31">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77AC0786">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怡达</w:t>
            </w:r>
          </w:p>
        </w:tc>
        <w:tc>
          <w:tcPr>
            <w:tcW w:w="2991" w:type="dxa"/>
            <w:tcBorders>
              <w:top w:val="single" w:color="000000" w:sz="4" w:space="0"/>
              <w:left w:val="single" w:color="000000" w:sz="4" w:space="0"/>
              <w:bottom w:val="single" w:color="000000" w:sz="4" w:space="0"/>
              <w:right w:val="single" w:color="000000" w:sz="4" w:space="0"/>
            </w:tcBorders>
          </w:tcPr>
          <w:p w14:paraId="1DA9A102">
            <w:pPr>
              <w:widowControl/>
              <w:jc w:val="center"/>
              <w:textAlignment w:val="top"/>
              <w:rPr>
                <w:rFonts w:hint="eastAsia" w:ascii="宋体" w:hAnsi="宋体" w:cs="宋体"/>
                <w:color w:val="000000"/>
                <w:szCs w:val="21"/>
                <w:highlight w:val="none"/>
              </w:rPr>
            </w:pPr>
            <w:r>
              <w:rPr>
                <w:rFonts w:hint="eastAsia" w:ascii="宋体" w:hAnsi="宋体" w:cs="宋体"/>
                <w:color w:val="000000"/>
                <w:kern w:val="0"/>
                <w:szCs w:val="21"/>
                <w:highlight w:val="none"/>
                <w:lang w:bidi="ar"/>
              </w:rPr>
              <w:t>接触器</w:t>
            </w:r>
          </w:p>
        </w:tc>
        <w:tc>
          <w:tcPr>
            <w:tcW w:w="945" w:type="dxa"/>
            <w:tcBorders>
              <w:top w:val="single" w:color="000000" w:sz="4" w:space="0"/>
              <w:left w:val="single" w:color="000000" w:sz="4" w:space="0"/>
              <w:bottom w:val="single" w:color="000000" w:sz="4" w:space="0"/>
              <w:right w:val="single" w:color="000000" w:sz="4" w:space="0"/>
            </w:tcBorders>
            <w:vAlign w:val="center"/>
          </w:tcPr>
          <w:p w14:paraId="0F9290FD">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04D0E36D">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322 </w:t>
            </w:r>
          </w:p>
        </w:tc>
      </w:tr>
      <w:tr w14:paraId="19E33494">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1E690326">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231</w:t>
            </w:r>
          </w:p>
        </w:tc>
        <w:tc>
          <w:tcPr>
            <w:tcW w:w="1884" w:type="dxa"/>
            <w:tcBorders>
              <w:top w:val="single" w:color="000000" w:sz="4" w:space="0"/>
              <w:left w:val="single" w:color="000000" w:sz="4" w:space="0"/>
              <w:bottom w:val="single" w:color="000000" w:sz="4" w:space="0"/>
              <w:right w:val="single" w:color="000000" w:sz="4" w:space="0"/>
            </w:tcBorders>
            <w:vAlign w:val="center"/>
          </w:tcPr>
          <w:p w14:paraId="3DAA8B91">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52B90D72">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怡达</w:t>
            </w:r>
          </w:p>
        </w:tc>
        <w:tc>
          <w:tcPr>
            <w:tcW w:w="2991" w:type="dxa"/>
            <w:tcBorders>
              <w:top w:val="single" w:color="000000" w:sz="4" w:space="0"/>
              <w:left w:val="single" w:color="000000" w:sz="4" w:space="0"/>
              <w:bottom w:val="single" w:color="000000" w:sz="4" w:space="0"/>
              <w:right w:val="single" w:color="000000" w:sz="4" w:space="0"/>
            </w:tcBorders>
          </w:tcPr>
          <w:p w14:paraId="2045AB1A">
            <w:pPr>
              <w:widowControl/>
              <w:jc w:val="center"/>
              <w:textAlignment w:val="top"/>
              <w:rPr>
                <w:rFonts w:hint="eastAsia" w:ascii="宋体" w:hAnsi="宋体" w:cs="宋体"/>
                <w:color w:val="000000"/>
                <w:szCs w:val="21"/>
                <w:highlight w:val="none"/>
              </w:rPr>
            </w:pPr>
            <w:r>
              <w:rPr>
                <w:rFonts w:hint="eastAsia" w:ascii="宋体" w:hAnsi="宋体" w:cs="宋体"/>
                <w:color w:val="000000"/>
                <w:kern w:val="0"/>
                <w:szCs w:val="21"/>
                <w:highlight w:val="none"/>
                <w:lang w:bidi="ar"/>
              </w:rPr>
              <w:t>按钮</w:t>
            </w:r>
          </w:p>
        </w:tc>
        <w:tc>
          <w:tcPr>
            <w:tcW w:w="945" w:type="dxa"/>
            <w:tcBorders>
              <w:top w:val="single" w:color="000000" w:sz="4" w:space="0"/>
              <w:left w:val="single" w:color="000000" w:sz="4" w:space="0"/>
              <w:bottom w:val="single" w:color="000000" w:sz="4" w:space="0"/>
              <w:right w:val="single" w:color="000000" w:sz="4" w:space="0"/>
            </w:tcBorders>
            <w:vAlign w:val="center"/>
          </w:tcPr>
          <w:p w14:paraId="2BC1D25F">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45B05CC1">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63 </w:t>
            </w:r>
          </w:p>
        </w:tc>
      </w:tr>
      <w:tr w14:paraId="2593333E">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3C64CAC9">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232</w:t>
            </w:r>
          </w:p>
        </w:tc>
        <w:tc>
          <w:tcPr>
            <w:tcW w:w="1884" w:type="dxa"/>
            <w:tcBorders>
              <w:top w:val="single" w:color="000000" w:sz="4" w:space="0"/>
              <w:left w:val="single" w:color="000000" w:sz="4" w:space="0"/>
              <w:bottom w:val="single" w:color="000000" w:sz="4" w:space="0"/>
              <w:right w:val="single" w:color="000000" w:sz="4" w:space="0"/>
            </w:tcBorders>
            <w:vAlign w:val="center"/>
          </w:tcPr>
          <w:p w14:paraId="01C463A1">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662ECC76">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沃克斯迅达</w:t>
            </w:r>
          </w:p>
        </w:tc>
        <w:tc>
          <w:tcPr>
            <w:tcW w:w="2991" w:type="dxa"/>
            <w:tcBorders>
              <w:top w:val="single" w:color="000000" w:sz="4" w:space="0"/>
              <w:left w:val="single" w:color="000000" w:sz="4" w:space="0"/>
              <w:bottom w:val="single" w:color="000000" w:sz="4" w:space="0"/>
              <w:right w:val="single" w:color="000000" w:sz="4" w:space="0"/>
            </w:tcBorders>
          </w:tcPr>
          <w:p w14:paraId="2C66B4D2">
            <w:pPr>
              <w:widowControl/>
              <w:jc w:val="center"/>
              <w:textAlignment w:val="top"/>
              <w:rPr>
                <w:rFonts w:hint="eastAsia" w:ascii="宋体" w:hAnsi="宋体" w:cs="宋体"/>
                <w:color w:val="000000"/>
                <w:szCs w:val="21"/>
                <w:highlight w:val="none"/>
              </w:rPr>
            </w:pPr>
            <w:r>
              <w:rPr>
                <w:rFonts w:hint="eastAsia" w:ascii="宋体" w:hAnsi="宋体" w:cs="宋体"/>
                <w:color w:val="000000"/>
                <w:kern w:val="0"/>
                <w:szCs w:val="21"/>
                <w:highlight w:val="none"/>
                <w:lang w:bidi="ar"/>
              </w:rPr>
              <w:t>外呼板</w:t>
            </w:r>
          </w:p>
        </w:tc>
        <w:tc>
          <w:tcPr>
            <w:tcW w:w="945" w:type="dxa"/>
            <w:tcBorders>
              <w:top w:val="single" w:color="000000" w:sz="4" w:space="0"/>
              <w:left w:val="single" w:color="000000" w:sz="4" w:space="0"/>
              <w:bottom w:val="single" w:color="000000" w:sz="4" w:space="0"/>
              <w:right w:val="single" w:color="000000" w:sz="4" w:space="0"/>
            </w:tcBorders>
            <w:vAlign w:val="center"/>
          </w:tcPr>
          <w:p w14:paraId="7B33A09F">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块</w:t>
            </w:r>
          </w:p>
        </w:tc>
        <w:tc>
          <w:tcPr>
            <w:tcW w:w="1672" w:type="dxa"/>
            <w:tcBorders>
              <w:top w:val="single" w:color="000000" w:sz="4" w:space="0"/>
              <w:left w:val="single" w:color="000000" w:sz="4" w:space="0"/>
              <w:bottom w:val="single" w:color="000000" w:sz="4" w:space="0"/>
              <w:right w:val="single" w:color="000000" w:sz="4" w:space="0"/>
            </w:tcBorders>
            <w:vAlign w:val="center"/>
          </w:tcPr>
          <w:p w14:paraId="06A5E6C8">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315</w:t>
            </w:r>
          </w:p>
        </w:tc>
      </w:tr>
      <w:tr w14:paraId="67524B44">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1B2187ED">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233</w:t>
            </w:r>
          </w:p>
        </w:tc>
        <w:tc>
          <w:tcPr>
            <w:tcW w:w="1884" w:type="dxa"/>
            <w:tcBorders>
              <w:top w:val="single" w:color="000000" w:sz="4" w:space="0"/>
              <w:left w:val="single" w:color="000000" w:sz="4" w:space="0"/>
              <w:bottom w:val="single" w:color="000000" w:sz="4" w:space="0"/>
              <w:right w:val="single" w:color="000000" w:sz="4" w:space="0"/>
            </w:tcBorders>
            <w:vAlign w:val="center"/>
          </w:tcPr>
          <w:p w14:paraId="70683DA0">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6A111B9C">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沃克斯迅达</w:t>
            </w:r>
          </w:p>
        </w:tc>
        <w:tc>
          <w:tcPr>
            <w:tcW w:w="2991" w:type="dxa"/>
            <w:tcBorders>
              <w:top w:val="single" w:color="000000" w:sz="4" w:space="0"/>
              <w:left w:val="single" w:color="000000" w:sz="4" w:space="0"/>
              <w:bottom w:val="single" w:color="000000" w:sz="4" w:space="0"/>
              <w:right w:val="single" w:color="000000" w:sz="4" w:space="0"/>
            </w:tcBorders>
          </w:tcPr>
          <w:p w14:paraId="2D5D0C82">
            <w:pPr>
              <w:widowControl/>
              <w:jc w:val="center"/>
              <w:textAlignment w:val="top"/>
              <w:rPr>
                <w:rFonts w:hint="eastAsia" w:ascii="宋体" w:hAnsi="宋体" w:cs="宋体"/>
                <w:color w:val="000000"/>
                <w:szCs w:val="21"/>
                <w:highlight w:val="none"/>
              </w:rPr>
            </w:pPr>
            <w:r>
              <w:rPr>
                <w:rFonts w:hint="eastAsia" w:ascii="宋体" w:hAnsi="宋体" w:cs="宋体"/>
                <w:color w:val="000000"/>
                <w:kern w:val="0"/>
                <w:szCs w:val="21"/>
                <w:highlight w:val="none"/>
                <w:lang w:bidi="ar"/>
              </w:rPr>
              <w:t>轿厢通讯板</w:t>
            </w:r>
          </w:p>
        </w:tc>
        <w:tc>
          <w:tcPr>
            <w:tcW w:w="945" w:type="dxa"/>
            <w:tcBorders>
              <w:top w:val="single" w:color="000000" w:sz="4" w:space="0"/>
              <w:left w:val="single" w:color="000000" w:sz="4" w:space="0"/>
              <w:bottom w:val="single" w:color="000000" w:sz="4" w:space="0"/>
              <w:right w:val="single" w:color="000000" w:sz="4" w:space="0"/>
            </w:tcBorders>
            <w:vAlign w:val="center"/>
          </w:tcPr>
          <w:p w14:paraId="65B5B316">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块</w:t>
            </w:r>
          </w:p>
        </w:tc>
        <w:tc>
          <w:tcPr>
            <w:tcW w:w="1672" w:type="dxa"/>
            <w:tcBorders>
              <w:top w:val="single" w:color="000000" w:sz="4" w:space="0"/>
              <w:left w:val="single" w:color="000000" w:sz="4" w:space="0"/>
              <w:bottom w:val="single" w:color="000000" w:sz="4" w:space="0"/>
              <w:right w:val="single" w:color="000000" w:sz="4" w:space="0"/>
            </w:tcBorders>
            <w:vAlign w:val="center"/>
          </w:tcPr>
          <w:p w14:paraId="06A4475C">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520</w:t>
            </w:r>
          </w:p>
        </w:tc>
      </w:tr>
      <w:tr w14:paraId="32A172F7">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5B1E6E68">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234</w:t>
            </w:r>
          </w:p>
        </w:tc>
        <w:tc>
          <w:tcPr>
            <w:tcW w:w="1884" w:type="dxa"/>
            <w:tcBorders>
              <w:top w:val="single" w:color="000000" w:sz="4" w:space="0"/>
              <w:left w:val="single" w:color="000000" w:sz="4" w:space="0"/>
              <w:bottom w:val="single" w:color="000000" w:sz="4" w:space="0"/>
              <w:right w:val="single" w:color="000000" w:sz="4" w:space="0"/>
            </w:tcBorders>
            <w:vAlign w:val="center"/>
          </w:tcPr>
          <w:p w14:paraId="397E6B8A">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41F06C38">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沃克斯迅达</w:t>
            </w:r>
          </w:p>
        </w:tc>
        <w:tc>
          <w:tcPr>
            <w:tcW w:w="2991" w:type="dxa"/>
            <w:tcBorders>
              <w:top w:val="single" w:color="000000" w:sz="4" w:space="0"/>
              <w:left w:val="single" w:color="000000" w:sz="4" w:space="0"/>
              <w:bottom w:val="single" w:color="000000" w:sz="4" w:space="0"/>
              <w:right w:val="single" w:color="000000" w:sz="4" w:space="0"/>
            </w:tcBorders>
          </w:tcPr>
          <w:p w14:paraId="3F746714">
            <w:pPr>
              <w:widowControl/>
              <w:jc w:val="center"/>
              <w:textAlignment w:val="top"/>
              <w:rPr>
                <w:rFonts w:hint="eastAsia" w:ascii="宋体" w:hAnsi="宋体" w:cs="宋体"/>
                <w:color w:val="000000"/>
                <w:szCs w:val="21"/>
                <w:highlight w:val="none"/>
              </w:rPr>
            </w:pPr>
            <w:r>
              <w:rPr>
                <w:rFonts w:hint="eastAsia" w:ascii="宋体" w:hAnsi="宋体" w:cs="宋体"/>
                <w:color w:val="000000"/>
                <w:kern w:val="0"/>
                <w:szCs w:val="21"/>
                <w:highlight w:val="none"/>
                <w:lang w:bidi="ar"/>
              </w:rPr>
              <w:t>继电器板（五插件）</w:t>
            </w:r>
          </w:p>
        </w:tc>
        <w:tc>
          <w:tcPr>
            <w:tcW w:w="945" w:type="dxa"/>
            <w:tcBorders>
              <w:top w:val="single" w:color="000000" w:sz="4" w:space="0"/>
              <w:left w:val="single" w:color="000000" w:sz="4" w:space="0"/>
              <w:bottom w:val="single" w:color="000000" w:sz="4" w:space="0"/>
              <w:right w:val="single" w:color="000000" w:sz="4" w:space="0"/>
            </w:tcBorders>
            <w:vAlign w:val="center"/>
          </w:tcPr>
          <w:p w14:paraId="6FA32FB9">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块</w:t>
            </w:r>
          </w:p>
        </w:tc>
        <w:tc>
          <w:tcPr>
            <w:tcW w:w="1672" w:type="dxa"/>
            <w:tcBorders>
              <w:top w:val="single" w:color="000000" w:sz="4" w:space="0"/>
              <w:left w:val="single" w:color="000000" w:sz="4" w:space="0"/>
              <w:bottom w:val="single" w:color="000000" w:sz="4" w:space="0"/>
              <w:right w:val="single" w:color="000000" w:sz="4" w:space="0"/>
            </w:tcBorders>
            <w:vAlign w:val="center"/>
          </w:tcPr>
          <w:p w14:paraId="626AB4A8">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1270</w:t>
            </w:r>
          </w:p>
        </w:tc>
      </w:tr>
      <w:tr w14:paraId="28E68DC4">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76C430B7">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235</w:t>
            </w:r>
          </w:p>
        </w:tc>
        <w:tc>
          <w:tcPr>
            <w:tcW w:w="1884" w:type="dxa"/>
            <w:tcBorders>
              <w:top w:val="single" w:color="000000" w:sz="4" w:space="0"/>
              <w:left w:val="single" w:color="000000" w:sz="4" w:space="0"/>
              <w:bottom w:val="single" w:color="000000" w:sz="4" w:space="0"/>
              <w:right w:val="single" w:color="000000" w:sz="4" w:space="0"/>
            </w:tcBorders>
            <w:vAlign w:val="center"/>
          </w:tcPr>
          <w:p w14:paraId="5F8DC527">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5CD15FEE">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沃克斯迅达</w:t>
            </w:r>
          </w:p>
        </w:tc>
        <w:tc>
          <w:tcPr>
            <w:tcW w:w="2991" w:type="dxa"/>
            <w:tcBorders>
              <w:top w:val="single" w:color="000000" w:sz="4" w:space="0"/>
              <w:left w:val="single" w:color="000000" w:sz="4" w:space="0"/>
              <w:bottom w:val="single" w:color="000000" w:sz="4" w:space="0"/>
              <w:right w:val="single" w:color="000000" w:sz="4" w:space="0"/>
            </w:tcBorders>
          </w:tcPr>
          <w:p w14:paraId="675A037A">
            <w:pPr>
              <w:widowControl/>
              <w:jc w:val="center"/>
              <w:textAlignment w:val="top"/>
              <w:rPr>
                <w:rFonts w:hint="eastAsia" w:ascii="宋体" w:hAnsi="宋体" w:cs="宋体"/>
                <w:color w:val="000000"/>
                <w:szCs w:val="21"/>
                <w:highlight w:val="none"/>
              </w:rPr>
            </w:pPr>
            <w:r>
              <w:rPr>
                <w:rFonts w:hint="eastAsia" w:ascii="宋体" w:hAnsi="宋体" w:cs="宋体"/>
                <w:color w:val="000000"/>
                <w:kern w:val="0"/>
                <w:szCs w:val="21"/>
                <w:highlight w:val="none"/>
                <w:lang w:bidi="ar"/>
              </w:rPr>
              <w:t>副接触器</w:t>
            </w:r>
          </w:p>
        </w:tc>
        <w:tc>
          <w:tcPr>
            <w:tcW w:w="945" w:type="dxa"/>
            <w:tcBorders>
              <w:top w:val="single" w:color="000000" w:sz="4" w:space="0"/>
              <w:left w:val="single" w:color="000000" w:sz="4" w:space="0"/>
              <w:bottom w:val="single" w:color="000000" w:sz="4" w:space="0"/>
              <w:right w:val="single" w:color="000000" w:sz="4" w:space="0"/>
            </w:tcBorders>
            <w:vAlign w:val="center"/>
          </w:tcPr>
          <w:p w14:paraId="03444D3F">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6E5408E8">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175</w:t>
            </w:r>
          </w:p>
        </w:tc>
      </w:tr>
      <w:tr w14:paraId="60DE1486">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2FD96EBF">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236</w:t>
            </w:r>
          </w:p>
        </w:tc>
        <w:tc>
          <w:tcPr>
            <w:tcW w:w="1884" w:type="dxa"/>
            <w:tcBorders>
              <w:top w:val="single" w:color="000000" w:sz="4" w:space="0"/>
              <w:left w:val="single" w:color="000000" w:sz="4" w:space="0"/>
              <w:bottom w:val="single" w:color="000000" w:sz="4" w:space="0"/>
              <w:right w:val="single" w:color="000000" w:sz="4" w:space="0"/>
            </w:tcBorders>
            <w:vAlign w:val="center"/>
          </w:tcPr>
          <w:p w14:paraId="437A675C">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49DC0352">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沃克斯迅达</w:t>
            </w:r>
          </w:p>
        </w:tc>
        <w:tc>
          <w:tcPr>
            <w:tcW w:w="2991" w:type="dxa"/>
            <w:tcBorders>
              <w:top w:val="single" w:color="000000" w:sz="4" w:space="0"/>
              <w:left w:val="single" w:color="000000" w:sz="4" w:space="0"/>
              <w:bottom w:val="single" w:color="000000" w:sz="4" w:space="0"/>
              <w:right w:val="single" w:color="000000" w:sz="4" w:space="0"/>
            </w:tcBorders>
          </w:tcPr>
          <w:p w14:paraId="187844E5">
            <w:pPr>
              <w:widowControl/>
              <w:jc w:val="center"/>
              <w:textAlignment w:val="top"/>
              <w:rPr>
                <w:rFonts w:hint="eastAsia" w:ascii="宋体" w:hAnsi="宋体" w:cs="宋体"/>
                <w:color w:val="000000"/>
                <w:szCs w:val="21"/>
                <w:highlight w:val="none"/>
              </w:rPr>
            </w:pPr>
            <w:r>
              <w:rPr>
                <w:rFonts w:hint="eastAsia" w:ascii="宋体" w:hAnsi="宋体" w:cs="宋体"/>
                <w:color w:val="000000"/>
                <w:kern w:val="0"/>
                <w:szCs w:val="21"/>
                <w:highlight w:val="none"/>
                <w:lang w:bidi="ar"/>
              </w:rPr>
              <w:t>主接触器</w:t>
            </w:r>
          </w:p>
        </w:tc>
        <w:tc>
          <w:tcPr>
            <w:tcW w:w="945" w:type="dxa"/>
            <w:tcBorders>
              <w:top w:val="single" w:color="000000" w:sz="4" w:space="0"/>
              <w:left w:val="single" w:color="000000" w:sz="4" w:space="0"/>
              <w:bottom w:val="single" w:color="000000" w:sz="4" w:space="0"/>
              <w:right w:val="single" w:color="000000" w:sz="4" w:space="0"/>
            </w:tcBorders>
            <w:vAlign w:val="center"/>
          </w:tcPr>
          <w:p w14:paraId="58F7D271">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36511D4E">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600</w:t>
            </w:r>
          </w:p>
        </w:tc>
      </w:tr>
      <w:tr w14:paraId="66ACCBB6">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42C634B1">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237</w:t>
            </w:r>
          </w:p>
        </w:tc>
        <w:tc>
          <w:tcPr>
            <w:tcW w:w="1884" w:type="dxa"/>
            <w:tcBorders>
              <w:top w:val="single" w:color="000000" w:sz="4" w:space="0"/>
              <w:left w:val="single" w:color="000000" w:sz="4" w:space="0"/>
              <w:bottom w:val="single" w:color="000000" w:sz="4" w:space="0"/>
              <w:right w:val="single" w:color="000000" w:sz="4" w:space="0"/>
            </w:tcBorders>
            <w:vAlign w:val="center"/>
          </w:tcPr>
          <w:p w14:paraId="48E0463D">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5EF36721">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沃克斯迅达</w:t>
            </w:r>
          </w:p>
        </w:tc>
        <w:tc>
          <w:tcPr>
            <w:tcW w:w="2991" w:type="dxa"/>
            <w:tcBorders>
              <w:top w:val="single" w:color="000000" w:sz="4" w:space="0"/>
              <w:left w:val="single" w:color="000000" w:sz="4" w:space="0"/>
              <w:bottom w:val="single" w:color="000000" w:sz="4" w:space="0"/>
              <w:right w:val="single" w:color="000000" w:sz="4" w:space="0"/>
            </w:tcBorders>
          </w:tcPr>
          <w:p w14:paraId="3AC83614">
            <w:pPr>
              <w:widowControl/>
              <w:jc w:val="center"/>
              <w:textAlignment w:val="top"/>
              <w:rPr>
                <w:rFonts w:hint="eastAsia" w:ascii="宋体" w:hAnsi="宋体" w:cs="宋体"/>
                <w:color w:val="000000"/>
                <w:szCs w:val="21"/>
                <w:highlight w:val="none"/>
              </w:rPr>
            </w:pPr>
            <w:r>
              <w:rPr>
                <w:rFonts w:hint="eastAsia" w:ascii="宋体" w:hAnsi="宋体" w:cs="宋体"/>
                <w:color w:val="000000"/>
                <w:kern w:val="0"/>
                <w:szCs w:val="21"/>
                <w:highlight w:val="none"/>
                <w:lang w:bidi="ar"/>
              </w:rPr>
              <w:t>变压器</w:t>
            </w:r>
          </w:p>
        </w:tc>
        <w:tc>
          <w:tcPr>
            <w:tcW w:w="945" w:type="dxa"/>
            <w:tcBorders>
              <w:top w:val="single" w:color="000000" w:sz="4" w:space="0"/>
              <w:left w:val="single" w:color="000000" w:sz="4" w:space="0"/>
              <w:bottom w:val="single" w:color="000000" w:sz="4" w:space="0"/>
              <w:right w:val="single" w:color="000000" w:sz="4" w:space="0"/>
            </w:tcBorders>
            <w:vAlign w:val="center"/>
          </w:tcPr>
          <w:p w14:paraId="2DCF75FB">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0AEDFA6D">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1790</w:t>
            </w:r>
          </w:p>
        </w:tc>
      </w:tr>
      <w:tr w14:paraId="16AB89BB">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0E0FF417">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238</w:t>
            </w:r>
          </w:p>
        </w:tc>
        <w:tc>
          <w:tcPr>
            <w:tcW w:w="1884" w:type="dxa"/>
            <w:tcBorders>
              <w:top w:val="single" w:color="000000" w:sz="4" w:space="0"/>
              <w:left w:val="single" w:color="000000" w:sz="4" w:space="0"/>
              <w:bottom w:val="single" w:color="000000" w:sz="4" w:space="0"/>
              <w:right w:val="single" w:color="000000" w:sz="4" w:space="0"/>
            </w:tcBorders>
            <w:vAlign w:val="center"/>
          </w:tcPr>
          <w:p w14:paraId="1513CA35">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33412168">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沃克斯迅达</w:t>
            </w:r>
          </w:p>
        </w:tc>
        <w:tc>
          <w:tcPr>
            <w:tcW w:w="2991" w:type="dxa"/>
            <w:tcBorders>
              <w:top w:val="single" w:color="000000" w:sz="4" w:space="0"/>
              <w:left w:val="single" w:color="000000" w:sz="4" w:space="0"/>
              <w:bottom w:val="single" w:color="000000" w:sz="4" w:space="0"/>
              <w:right w:val="single" w:color="000000" w:sz="4" w:space="0"/>
            </w:tcBorders>
          </w:tcPr>
          <w:p w14:paraId="64AB5790">
            <w:pPr>
              <w:widowControl/>
              <w:jc w:val="center"/>
              <w:textAlignment w:val="top"/>
              <w:rPr>
                <w:rFonts w:hint="eastAsia" w:ascii="宋体" w:hAnsi="宋体" w:cs="宋体"/>
                <w:color w:val="000000"/>
                <w:szCs w:val="21"/>
                <w:highlight w:val="none"/>
              </w:rPr>
            </w:pPr>
            <w:r>
              <w:rPr>
                <w:rFonts w:hint="eastAsia" w:ascii="宋体" w:hAnsi="宋体" w:cs="宋体"/>
                <w:color w:val="000000"/>
                <w:kern w:val="0"/>
                <w:szCs w:val="21"/>
                <w:highlight w:val="none"/>
                <w:lang w:bidi="ar"/>
              </w:rPr>
              <w:t>主板</w:t>
            </w:r>
          </w:p>
        </w:tc>
        <w:tc>
          <w:tcPr>
            <w:tcW w:w="945" w:type="dxa"/>
            <w:tcBorders>
              <w:top w:val="single" w:color="000000" w:sz="4" w:space="0"/>
              <w:left w:val="single" w:color="000000" w:sz="4" w:space="0"/>
              <w:bottom w:val="single" w:color="000000" w:sz="4" w:space="0"/>
              <w:right w:val="single" w:color="000000" w:sz="4" w:space="0"/>
            </w:tcBorders>
            <w:vAlign w:val="center"/>
          </w:tcPr>
          <w:p w14:paraId="1C4B25C7">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块</w:t>
            </w:r>
          </w:p>
        </w:tc>
        <w:tc>
          <w:tcPr>
            <w:tcW w:w="1672" w:type="dxa"/>
            <w:tcBorders>
              <w:top w:val="single" w:color="000000" w:sz="4" w:space="0"/>
              <w:left w:val="single" w:color="000000" w:sz="4" w:space="0"/>
              <w:bottom w:val="single" w:color="000000" w:sz="4" w:space="0"/>
              <w:right w:val="single" w:color="000000" w:sz="4" w:space="0"/>
            </w:tcBorders>
            <w:vAlign w:val="center"/>
          </w:tcPr>
          <w:p w14:paraId="09F4FD71">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4380</w:t>
            </w:r>
          </w:p>
        </w:tc>
      </w:tr>
      <w:tr w14:paraId="7F191252">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4DCF8ED1">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239</w:t>
            </w:r>
          </w:p>
        </w:tc>
        <w:tc>
          <w:tcPr>
            <w:tcW w:w="1884" w:type="dxa"/>
            <w:tcBorders>
              <w:top w:val="single" w:color="000000" w:sz="4" w:space="0"/>
              <w:left w:val="single" w:color="000000" w:sz="4" w:space="0"/>
              <w:bottom w:val="single" w:color="000000" w:sz="4" w:space="0"/>
              <w:right w:val="single" w:color="000000" w:sz="4" w:space="0"/>
            </w:tcBorders>
            <w:vAlign w:val="center"/>
          </w:tcPr>
          <w:p w14:paraId="2EA6D77F">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51A5E85F">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沃克斯迅达</w:t>
            </w:r>
          </w:p>
        </w:tc>
        <w:tc>
          <w:tcPr>
            <w:tcW w:w="2991" w:type="dxa"/>
            <w:tcBorders>
              <w:top w:val="single" w:color="000000" w:sz="4" w:space="0"/>
              <w:left w:val="single" w:color="000000" w:sz="4" w:space="0"/>
              <w:bottom w:val="single" w:color="000000" w:sz="4" w:space="0"/>
              <w:right w:val="single" w:color="000000" w:sz="4" w:space="0"/>
            </w:tcBorders>
          </w:tcPr>
          <w:p w14:paraId="64D0580E">
            <w:pPr>
              <w:widowControl/>
              <w:jc w:val="center"/>
              <w:textAlignment w:val="top"/>
              <w:rPr>
                <w:rFonts w:hint="eastAsia" w:ascii="宋体" w:hAnsi="宋体" w:cs="宋体"/>
                <w:color w:val="000000"/>
                <w:szCs w:val="21"/>
                <w:highlight w:val="none"/>
              </w:rPr>
            </w:pPr>
            <w:r>
              <w:rPr>
                <w:rFonts w:hint="eastAsia" w:ascii="宋体" w:hAnsi="宋体" w:cs="宋体"/>
                <w:color w:val="000000"/>
                <w:kern w:val="0"/>
                <w:szCs w:val="21"/>
                <w:highlight w:val="none"/>
                <w:lang w:bidi="ar"/>
              </w:rPr>
              <w:t>变频器</w:t>
            </w:r>
          </w:p>
        </w:tc>
        <w:tc>
          <w:tcPr>
            <w:tcW w:w="945" w:type="dxa"/>
            <w:tcBorders>
              <w:top w:val="single" w:color="000000" w:sz="4" w:space="0"/>
              <w:left w:val="single" w:color="000000" w:sz="4" w:space="0"/>
              <w:bottom w:val="single" w:color="000000" w:sz="4" w:space="0"/>
              <w:right w:val="single" w:color="000000" w:sz="4" w:space="0"/>
            </w:tcBorders>
            <w:vAlign w:val="center"/>
          </w:tcPr>
          <w:p w14:paraId="27CEFF3B">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4B2254B9">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11810</w:t>
            </w:r>
          </w:p>
        </w:tc>
      </w:tr>
      <w:tr w14:paraId="5093A1B6">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7FE0E12D">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240</w:t>
            </w:r>
          </w:p>
        </w:tc>
        <w:tc>
          <w:tcPr>
            <w:tcW w:w="1884" w:type="dxa"/>
            <w:tcBorders>
              <w:top w:val="single" w:color="000000" w:sz="4" w:space="0"/>
              <w:left w:val="single" w:color="000000" w:sz="4" w:space="0"/>
              <w:bottom w:val="single" w:color="000000" w:sz="4" w:space="0"/>
              <w:right w:val="single" w:color="000000" w:sz="4" w:space="0"/>
            </w:tcBorders>
            <w:vAlign w:val="center"/>
          </w:tcPr>
          <w:p w14:paraId="712B7242">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2ACB3202">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沃克斯迅达</w:t>
            </w:r>
          </w:p>
        </w:tc>
        <w:tc>
          <w:tcPr>
            <w:tcW w:w="2991" w:type="dxa"/>
            <w:tcBorders>
              <w:top w:val="single" w:color="000000" w:sz="4" w:space="0"/>
              <w:left w:val="single" w:color="000000" w:sz="4" w:space="0"/>
              <w:bottom w:val="single" w:color="000000" w:sz="4" w:space="0"/>
              <w:right w:val="single" w:color="000000" w:sz="4" w:space="0"/>
            </w:tcBorders>
          </w:tcPr>
          <w:p w14:paraId="504A3D15">
            <w:pPr>
              <w:widowControl/>
              <w:jc w:val="center"/>
              <w:textAlignment w:val="top"/>
              <w:rPr>
                <w:rFonts w:hint="eastAsia" w:ascii="宋体" w:hAnsi="宋体" w:cs="宋体"/>
                <w:color w:val="000000"/>
                <w:szCs w:val="21"/>
                <w:highlight w:val="none"/>
              </w:rPr>
            </w:pPr>
            <w:r>
              <w:rPr>
                <w:rFonts w:hint="eastAsia" w:ascii="宋体" w:hAnsi="宋体" w:cs="宋体"/>
                <w:color w:val="000000"/>
                <w:kern w:val="0"/>
                <w:szCs w:val="21"/>
                <w:highlight w:val="none"/>
                <w:lang w:bidi="ar"/>
              </w:rPr>
              <w:t>群控板</w:t>
            </w:r>
          </w:p>
        </w:tc>
        <w:tc>
          <w:tcPr>
            <w:tcW w:w="945" w:type="dxa"/>
            <w:tcBorders>
              <w:top w:val="single" w:color="000000" w:sz="4" w:space="0"/>
              <w:left w:val="single" w:color="000000" w:sz="4" w:space="0"/>
              <w:bottom w:val="single" w:color="000000" w:sz="4" w:space="0"/>
              <w:right w:val="single" w:color="000000" w:sz="4" w:space="0"/>
            </w:tcBorders>
            <w:vAlign w:val="center"/>
          </w:tcPr>
          <w:p w14:paraId="4B163DF9">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块</w:t>
            </w:r>
          </w:p>
        </w:tc>
        <w:tc>
          <w:tcPr>
            <w:tcW w:w="1672" w:type="dxa"/>
            <w:tcBorders>
              <w:top w:val="single" w:color="000000" w:sz="4" w:space="0"/>
              <w:left w:val="single" w:color="000000" w:sz="4" w:space="0"/>
              <w:bottom w:val="single" w:color="000000" w:sz="4" w:space="0"/>
              <w:right w:val="single" w:color="000000" w:sz="4" w:space="0"/>
            </w:tcBorders>
            <w:vAlign w:val="center"/>
          </w:tcPr>
          <w:p w14:paraId="2F545027">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1100</w:t>
            </w:r>
          </w:p>
        </w:tc>
      </w:tr>
      <w:tr w14:paraId="028993DE">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4AAFB023">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241</w:t>
            </w:r>
          </w:p>
        </w:tc>
        <w:tc>
          <w:tcPr>
            <w:tcW w:w="1884" w:type="dxa"/>
            <w:tcBorders>
              <w:top w:val="single" w:color="000000" w:sz="4" w:space="0"/>
              <w:left w:val="single" w:color="000000" w:sz="4" w:space="0"/>
              <w:bottom w:val="single" w:color="000000" w:sz="4" w:space="0"/>
              <w:right w:val="single" w:color="000000" w:sz="4" w:space="0"/>
            </w:tcBorders>
            <w:vAlign w:val="center"/>
          </w:tcPr>
          <w:p w14:paraId="51051391">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4ACC8E3F">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沃克斯迅达</w:t>
            </w:r>
          </w:p>
        </w:tc>
        <w:tc>
          <w:tcPr>
            <w:tcW w:w="2991" w:type="dxa"/>
            <w:tcBorders>
              <w:top w:val="single" w:color="000000" w:sz="4" w:space="0"/>
              <w:left w:val="single" w:color="000000" w:sz="4" w:space="0"/>
              <w:bottom w:val="single" w:color="000000" w:sz="4" w:space="0"/>
              <w:right w:val="single" w:color="000000" w:sz="4" w:space="0"/>
            </w:tcBorders>
          </w:tcPr>
          <w:p w14:paraId="2479E84C">
            <w:pPr>
              <w:widowControl/>
              <w:jc w:val="center"/>
              <w:textAlignment w:val="top"/>
              <w:rPr>
                <w:rFonts w:hint="eastAsia" w:ascii="宋体" w:hAnsi="宋体" w:cs="宋体"/>
                <w:color w:val="000000"/>
                <w:szCs w:val="21"/>
                <w:highlight w:val="none"/>
              </w:rPr>
            </w:pPr>
            <w:r>
              <w:rPr>
                <w:rFonts w:hint="eastAsia" w:ascii="宋体" w:hAnsi="宋体" w:cs="宋体"/>
                <w:color w:val="000000"/>
                <w:kern w:val="0"/>
                <w:szCs w:val="21"/>
                <w:highlight w:val="none"/>
                <w:lang w:bidi="ar"/>
              </w:rPr>
              <w:t>制动器</w:t>
            </w:r>
          </w:p>
        </w:tc>
        <w:tc>
          <w:tcPr>
            <w:tcW w:w="945" w:type="dxa"/>
            <w:tcBorders>
              <w:top w:val="single" w:color="000000" w:sz="4" w:space="0"/>
              <w:left w:val="single" w:color="000000" w:sz="4" w:space="0"/>
              <w:bottom w:val="single" w:color="000000" w:sz="4" w:space="0"/>
              <w:right w:val="single" w:color="000000" w:sz="4" w:space="0"/>
            </w:tcBorders>
            <w:vAlign w:val="center"/>
          </w:tcPr>
          <w:p w14:paraId="73D1642D">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42FD17DF">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7175</w:t>
            </w:r>
          </w:p>
        </w:tc>
      </w:tr>
      <w:tr w14:paraId="67A4C2DF">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72FA548E">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242</w:t>
            </w:r>
          </w:p>
        </w:tc>
        <w:tc>
          <w:tcPr>
            <w:tcW w:w="1884" w:type="dxa"/>
            <w:tcBorders>
              <w:top w:val="single" w:color="000000" w:sz="4" w:space="0"/>
              <w:left w:val="single" w:color="000000" w:sz="4" w:space="0"/>
              <w:bottom w:val="single" w:color="000000" w:sz="4" w:space="0"/>
              <w:right w:val="single" w:color="000000" w:sz="4" w:space="0"/>
            </w:tcBorders>
            <w:vAlign w:val="center"/>
          </w:tcPr>
          <w:p w14:paraId="088AD28A">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50BBA16B">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沃克斯迅达</w:t>
            </w:r>
          </w:p>
        </w:tc>
        <w:tc>
          <w:tcPr>
            <w:tcW w:w="2991" w:type="dxa"/>
            <w:tcBorders>
              <w:top w:val="single" w:color="000000" w:sz="4" w:space="0"/>
              <w:left w:val="single" w:color="000000" w:sz="4" w:space="0"/>
              <w:bottom w:val="single" w:color="000000" w:sz="4" w:space="0"/>
              <w:right w:val="single" w:color="000000" w:sz="4" w:space="0"/>
            </w:tcBorders>
          </w:tcPr>
          <w:p w14:paraId="492C62EF">
            <w:pPr>
              <w:widowControl/>
              <w:jc w:val="center"/>
              <w:textAlignment w:val="top"/>
              <w:rPr>
                <w:rFonts w:hint="eastAsia" w:ascii="宋体" w:hAnsi="宋体" w:cs="宋体"/>
                <w:color w:val="000000"/>
                <w:szCs w:val="21"/>
                <w:highlight w:val="none"/>
              </w:rPr>
            </w:pPr>
            <w:r>
              <w:rPr>
                <w:rFonts w:hint="eastAsia" w:ascii="宋体" w:hAnsi="宋体" w:cs="宋体"/>
                <w:color w:val="000000"/>
                <w:kern w:val="0"/>
                <w:szCs w:val="21"/>
                <w:highlight w:val="none"/>
                <w:lang w:bidi="ar"/>
              </w:rPr>
              <w:t>编码器</w:t>
            </w:r>
          </w:p>
        </w:tc>
        <w:tc>
          <w:tcPr>
            <w:tcW w:w="945" w:type="dxa"/>
            <w:tcBorders>
              <w:top w:val="single" w:color="000000" w:sz="4" w:space="0"/>
              <w:left w:val="single" w:color="000000" w:sz="4" w:space="0"/>
              <w:bottom w:val="single" w:color="000000" w:sz="4" w:space="0"/>
              <w:right w:val="single" w:color="000000" w:sz="4" w:space="0"/>
            </w:tcBorders>
            <w:vAlign w:val="center"/>
          </w:tcPr>
          <w:p w14:paraId="46DC353A">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08F2DA13">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3060</w:t>
            </w:r>
          </w:p>
        </w:tc>
      </w:tr>
      <w:tr w14:paraId="026041C1">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36D4D927">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243</w:t>
            </w:r>
          </w:p>
        </w:tc>
        <w:tc>
          <w:tcPr>
            <w:tcW w:w="1884" w:type="dxa"/>
            <w:tcBorders>
              <w:top w:val="single" w:color="000000" w:sz="4" w:space="0"/>
              <w:left w:val="single" w:color="000000" w:sz="4" w:space="0"/>
              <w:bottom w:val="single" w:color="000000" w:sz="4" w:space="0"/>
              <w:right w:val="single" w:color="000000" w:sz="4" w:space="0"/>
            </w:tcBorders>
            <w:vAlign w:val="center"/>
          </w:tcPr>
          <w:p w14:paraId="1E9B757A">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4CF687A9">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沃克斯迅达</w:t>
            </w:r>
          </w:p>
        </w:tc>
        <w:tc>
          <w:tcPr>
            <w:tcW w:w="2991" w:type="dxa"/>
            <w:tcBorders>
              <w:top w:val="single" w:color="000000" w:sz="4" w:space="0"/>
              <w:left w:val="single" w:color="000000" w:sz="4" w:space="0"/>
              <w:bottom w:val="single" w:color="000000" w:sz="4" w:space="0"/>
              <w:right w:val="single" w:color="000000" w:sz="4" w:space="0"/>
            </w:tcBorders>
          </w:tcPr>
          <w:p w14:paraId="28BF3D08">
            <w:pPr>
              <w:widowControl/>
              <w:jc w:val="center"/>
              <w:textAlignment w:val="top"/>
              <w:rPr>
                <w:rFonts w:hint="eastAsia" w:ascii="宋体" w:hAnsi="宋体" w:cs="宋体"/>
                <w:color w:val="000000"/>
                <w:szCs w:val="21"/>
                <w:highlight w:val="none"/>
              </w:rPr>
            </w:pPr>
            <w:r>
              <w:rPr>
                <w:rFonts w:hint="eastAsia" w:ascii="宋体" w:hAnsi="宋体" w:cs="宋体"/>
                <w:color w:val="000000"/>
                <w:kern w:val="0"/>
                <w:szCs w:val="21"/>
                <w:highlight w:val="none"/>
                <w:lang w:bidi="ar"/>
              </w:rPr>
              <w:t>轿厢钢丝绳</w:t>
            </w:r>
          </w:p>
        </w:tc>
        <w:tc>
          <w:tcPr>
            <w:tcW w:w="945" w:type="dxa"/>
            <w:tcBorders>
              <w:top w:val="single" w:color="000000" w:sz="4" w:space="0"/>
              <w:left w:val="single" w:color="000000" w:sz="4" w:space="0"/>
              <w:bottom w:val="single" w:color="000000" w:sz="4" w:space="0"/>
              <w:right w:val="single" w:color="000000" w:sz="4" w:space="0"/>
            </w:tcBorders>
            <w:vAlign w:val="center"/>
          </w:tcPr>
          <w:p w14:paraId="4B951F31">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米</w:t>
            </w:r>
          </w:p>
        </w:tc>
        <w:tc>
          <w:tcPr>
            <w:tcW w:w="1672" w:type="dxa"/>
            <w:tcBorders>
              <w:top w:val="single" w:color="000000" w:sz="4" w:space="0"/>
              <w:left w:val="single" w:color="000000" w:sz="4" w:space="0"/>
              <w:bottom w:val="single" w:color="000000" w:sz="4" w:space="0"/>
              <w:right w:val="single" w:color="000000" w:sz="4" w:space="0"/>
            </w:tcBorders>
            <w:vAlign w:val="center"/>
          </w:tcPr>
          <w:p w14:paraId="32DA78FD">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14</w:t>
            </w:r>
          </w:p>
        </w:tc>
      </w:tr>
      <w:tr w14:paraId="1CCAD620">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41C7334C">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244</w:t>
            </w:r>
          </w:p>
        </w:tc>
        <w:tc>
          <w:tcPr>
            <w:tcW w:w="1884" w:type="dxa"/>
            <w:tcBorders>
              <w:top w:val="single" w:color="000000" w:sz="4" w:space="0"/>
              <w:left w:val="single" w:color="000000" w:sz="4" w:space="0"/>
              <w:bottom w:val="single" w:color="000000" w:sz="4" w:space="0"/>
              <w:right w:val="single" w:color="000000" w:sz="4" w:space="0"/>
            </w:tcBorders>
            <w:vAlign w:val="center"/>
          </w:tcPr>
          <w:p w14:paraId="1207CE92">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508C66FE">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沃克斯迅达</w:t>
            </w:r>
          </w:p>
        </w:tc>
        <w:tc>
          <w:tcPr>
            <w:tcW w:w="2991" w:type="dxa"/>
            <w:tcBorders>
              <w:top w:val="single" w:color="000000" w:sz="4" w:space="0"/>
              <w:left w:val="single" w:color="000000" w:sz="4" w:space="0"/>
              <w:bottom w:val="single" w:color="000000" w:sz="4" w:space="0"/>
              <w:right w:val="single" w:color="000000" w:sz="4" w:space="0"/>
            </w:tcBorders>
          </w:tcPr>
          <w:p w14:paraId="355801B4">
            <w:pPr>
              <w:widowControl/>
              <w:jc w:val="center"/>
              <w:textAlignment w:val="top"/>
              <w:rPr>
                <w:rFonts w:hint="eastAsia" w:ascii="宋体" w:hAnsi="宋体" w:cs="宋体"/>
                <w:color w:val="000000"/>
                <w:szCs w:val="21"/>
                <w:highlight w:val="none"/>
              </w:rPr>
            </w:pPr>
            <w:r>
              <w:rPr>
                <w:rFonts w:hint="eastAsia" w:ascii="宋体" w:hAnsi="宋体" w:cs="宋体"/>
                <w:color w:val="000000"/>
                <w:kern w:val="0"/>
                <w:szCs w:val="21"/>
                <w:highlight w:val="none"/>
                <w:lang w:bidi="ar"/>
              </w:rPr>
              <w:t>限速器钢丝绳</w:t>
            </w:r>
          </w:p>
        </w:tc>
        <w:tc>
          <w:tcPr>
            <w:tcW w:w="945" w:type="dxa"/>
            <w:tcBorders>
              <w:top w:val="single" w:color="000000" w:sz="4" w:space="0"/>
              <w:left w:val="single" w:color="000000" w:sz="4" w:space="0"/>
              <w:bottom w:val="single" w:color="000000" w:sz="4" w:space="0"/>
              <w:right w:val="single" w:color="000000" w:sz="4" w:space="0"/>
            </w:tcBorders>
            <w:vAlign w:val="center"/>
          </w:tcPr>
          <w:p w14:paraId="0C4631A8">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米</w:t>
            </w:r>
          </w:p>
        </w:tc>
        <w:tc>
          <w:tcPr>
            <w:tcW w:w="1672" w:type="dxa"/>
            <w:tcBorders>
              <w:top w:val="single" w:color="000000" w:sz="4" w:space="0"/>
              <w:left w:val="single" w:color="000000" w:sz="4" w:space="0"/>
              <w:bottom w:val="single" w:color="000000" w:sz="4" w:space="0"/>
              <w:right w:val="single" w:color="000000" w:sz="4" w:space="0"/>
            </w:tcBorders>
            <w:vAlign w:val="center"/>
          </w:tcPr>
          <w:p w14:paraId="7BEBB6A5">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9</w:t>
            </w:r>
          </w:p>
        </w:tc>
      </w:tr>
      <w:tr w14:paraId="64201684">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2C85389B">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245</w:t>
            </w:r>
          </w:p>
        </w:tc>
        <w:tc>
          <w:tcPr>
            <w:tcW w:w="1884" w:type="dxa"/>
            <w:tcBorders>
              <w:top w:val="single" w:color="000000" w:sz="4" w:space="0"/>
              <w:left w:val="single" w:color="000000" w:sz="4" w:space="0"/>
              <w:bottom w:val="single" w:color="000000" w:sz="4" w:space="0"/>
              <w:right w:val="single" w:color="000000" w:sz="4" w:space="0"/>
            </w:tcBorders>
            <w:vAlign w:val="center"/>
          </w:tcPr>
          <w:p w14:paraId="0DD967E1">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6872E6D9">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沃克斯迅达</w:t>
            </w:r>
          </w:p>
        </w:tc>
        <w:tc>
          <w:tcPr>
            <w:tcW w:w="2991" w:type="dxa"/>
            <w:tcBorders>
              <w:top w:val="single" w:color="000000" w:sz="4" w:space="0"/>
              <w:left w:val="single" w:color="000000" w:sz="4" w:space="0"/>
              <w:bottom w:val="single" w:color="000000" w:sz="4" w:space="0"/>
              <w:right w:val="single" w:color="000000" w:sz="4" w:space="0"/>
            </w:tcBorders>
          </w:tcPr>
          <w:p w14:paraId="1B0EF0F2">
            <w:pPr>
              <w:widowControl/>
              <w:jc w:val="center"/>
              <w:textAlignment w:val="top"/>
              <w:rPr>
                <w:rFonts w:hint="eastAsia" w:ascii="宋体" w:hAnsi="宋体" w:cs="宋体"/>
                <w:color w:val="000000"/>
                <w:szCs w:val="21"/>
                <w:highlight w:val="none"/>
              </w:rPr>
            </w:pPr>
            <w:r>
              <w:rPr>
                <w:rFonts w:hint="eastAsia" w:ascii="宋体" w:hAnsi="宋体" w:cs="宋体"/>
                <w:color w:val="000000"/>
                <w:kern w:val="0"/>
                <w:szCs w:val="21"/>
                <w:highlight w:val="none"/>
                <w:lang w:bidi="ar"/>
              </w:rPr>
              <w:t>补偿链</w:t>
            </w:r>
          </w:p>
        </w:tc>
        <w:tc>
          <w:tcPr>
            <w:tcW w:w="945" w:type="dxa"/>
            <w:tcBorders>
              <w:top w:val="single" w:color="000000" w:sz="4" w:space="0"/>
              <w:left w:val="single" w:color="000000" w:sz="4" w:space="0"/>
              <w:bottom w:val="single" w:color="000000" w:sz="4" w:space="0"/>
              <w:right w:val="single" w:color="000000" w:sz="4" w:space="0"/>
            </w:tcBorders>
            <w:vAlign w:val="center"/>
          </w:tcPr>
          <w:p w14:paraId="273E2CC9">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米</w:t>
            </w:r>
          </w:p>
        </w:tc>
        <w:tc>
          <w:tcPr>
            <w:tcW w:w="1672" w:type="dxa"/>
            <w:tcBorders>
              <w:top w:val="single" w:color="000000" w:sz="4" w:space="0"/>
              <w:left w:val="single" w:color="000000" w:sz="4" w:space="0"/>
              <w:bottom w:val="single" w:color="000000" w:sz="4" w:space="0"/>
              <w:right w:val="single" w:color="000000" w:sz="4" w:space="0"/>
            </w:tcBorders>
            <w:vAlign w:val="center"/>
          </w:tcPr>
          <w:p w14:paraId="1748EFB1">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35</w:t>
            </w:r>
          </w:p>
        </w:tc>
      </w:tr>
      <w:tr w14:paraId="54F872BC">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3E0CAF27">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246</w:t>
            </w:r>
          </w:p>
        </w:tc>
        <w:tc>
          <w:tcPr>
            <w:tcW w:w="1884" w:type="dxa"/>
            <w:tcBorders>
              <w:top w:val="single" w:color="000000" w:sz="4" w:space="0"/>
              <w:left w:val="single" w:color="000000" w:sz="4" w:space="0"/>
              <w:bottom w:val="single" w:color="000000" w:sz="4" w:space="0"/>
              <w:right w:val="single" w:color="000000" w:sz="4" w:space="0"/>
            </w:tcBorders>
            <w:vAlign w:val="center"/>
          </w:tcPr>
          <w:p w14:paraId="07A845E9">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5D8EADD8">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沃克斯迅达</w:t>
            </w:r>
          </w:p>
        </w:tc>
        <w:tc>
          <w:tcPr>
            <w:tcW w:w="2991" w:type="dxa"/>
            <w:tcBorders>
              <w:top w:val="single" w:color="000000" w:sz="4" w:space="0"/>
              <w:left w:val="single" w:color="000000" w:sz="4" w:space="0"/>
              <w:bottom w:val="single" w:color="000000" w:sz="4" w:space="0"/>
              <w:right w:val="single" w:color="000000" w:sz="4" w:space="0"/>
            </w:tcBorders>
          </w:tcPr>
          <w:p w14:paraId="45B02C22">
            <w:pPr>
              <w:widowControl/>
              <w:jc w:val="center"/>
              <w:textAlignment w:val="top"/>
              <w:rPr>
                <w:rFonts w:hint="eastAsia" w:ascii="宋体" w:hAnsi="宋体" w:cs="宋体"/>
                <w:color w:val="000000"/>
                <w:szCs w:val="21"/>
                <w:highlight w:val="none"/>
              </w:rPr>
            </w:pPr>
            <w:r>
              <w:rPr>
                <w:rFonts w:hint="eastAsia" w:ascii="宋体" w:hAnsi="宋体" w:cs="宋体"/>
                <w:color w:val="000000"/>
                <w:kern w:val="0"/>
                <w:szCs w:val="21"/>
                <w:highlight w:val="none"/>
                <w:lang w:bidi="ar"/>
              </w:rPr>
              <w:t>缓冲器</w:t>
            </w:r>
          </w:p>
        </w:tc>
        <w:tc>
          <w:tcPr>
            <w:tcW w:w="945" w:type="dxa"/>
            <w:tcBorders>
              <w:top w:val="single" w:color="000000" w:sz="4" w:space="0"/>
              <w:left w:val="single" w:color="000000" w:sz="4" w:space="0"/>
              <w:bottom w:val="single" w:color="000000" w:sz="4" w:space="0"/>
              <w:right w:val="single" w:color="000000" w:sz="4" w:space="0"/>
            </w:tcBorders>
            <w:vAlign w:val="center"/>
          </w:tcPr>
          <w:p w14:paraId="1299E713">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35428BC2">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1925</w:t>
            </w:r>
          </w:p>
        </w:tc>
      </w:tr>
      <w:tr w14:paraId="23FED971">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5A56674B">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247</w:t>
            </w:r>
          </w:p>
        </w:tc>
        <w:tc>
          <w:tcPr>
            <w:tcW w:w="1884" w:type="dxa"/>
            <w:tcBorders>
              <w:top w:val="single" w:color="000000" w:sz="4" w:space="0"/>
              <w:left w:val="single" w:color="000000" w:sz="4" w:space="0"/>
              <w:bottom w:val="single" w:color="000000" w:sz="4" w:space="0"/>
              <w:right w:val="single" w:color="000000" w:sz="4" w:space="0"/>
            </w:tcBorders>
            <w:vAlign w:val="center"/>
          </w:tcPr>
          <w:p w14:paraId="3FC58FA6">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1924A042">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沃克斯迅达</w:t>
            </w:r>
          </w:p>
        </w:tc>
        <w:tc>
          <w:tcPr>
            <w:tcW w:w="2991" w:type="dxa"/>
            <w:tcBorders>
              <w:top w:val="single" w:color="000000" w:sz="4" w:space="0"/>
              <w:left w:val="single" w:color="000000" w:sz="4" w:space="0"/>
              <w:bottom w:val="single" w:color="000000" w:sz="4" w:space="0"/>
              <w:right w:val="single" w:color="000000" w:sz="4" w:space="0"/>
            </w:tcBorders>
          </w:tcPr>
          <w:p w14:paraId="2D24CC5C">
            <w:pPr>
              <w:widowControl/>
              <w:jc w:val="center"/>
              <w:textAlignment w:val="top"/>
              <w:rPr>
                <w:rFonts w:hint="eastAsia" w:ascii="宋体" w:hAnsi="宋体" w:cs="宋体"/>
                <w:color w:val="000000"/>
                <w:szCs w:val="21"/>
                <w:highlight w:val="none"/>
              </w:rPr>
            </w:pPr>
            <w:r>
              <w:rPr>
                <w:rFonts w:hint="eastAsia" w:ascii="宋体" w:hAnsi="宋体" w:cs="宋体"/>
                <w:color w:val="000000"/>
                <w:kern w:val="0"/>
                <w:szCs w:val="21"/>
                <w:highlight w:val="none"/>
                <w:lang w:bidi="ar"/>
              </w:rPr>
              <w:t>轿顶板</w:t>
            </w:r>
          </w:p>
        </w:tc>
        <w:tc>
          <w:tcPr>
            <w:tcW w:w="945" w:type="dxa"/>
            <w:tcBorders>
              <w:top w:val="single" w:color="000000" w:sz="4" w:space="0"/>
              <w:left w:val="single" w:color="000000" w:sz="4" w:space="0"/>
              <w:bottom w:val="single" w:color="000000" w:sz="4" w:space="0"/>
              <w:right w:val="single" w:color="000000" w:sz="4" w:space="0"/>
            </w:tcBorders>
            <w:vAlign w:val="center"/>
          </w:tcPr>
          <w:p w14:paraId="77C0AABA">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块</w:t>
            </w:r>
          </w:p>
        </w:tc>
        <w:tc>
          <w:tcPr>
            <w:tcW w:w="1672" w:type="dxa"/>
            <w:tcBorders>
              <w:top w:val="single" w:color="000000" w:sz="4" w:space="0"/>
              <w:left w:val="single" w:color="000000" w:sz="4" w:space="0"/>
              <w:bottom w:val="single" w:color="000000" w:sz="4" w:space="0"/>
              <w:right w:val="single" w:color="000000" w:sz="4" w:space="0"/>
            </w:tcBorders>
            <w:vAlign w:val="center"/>
          </w:tcPr>
          <w:p w14:paraId="3562A273">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1225</w:t>
            </w:r>
          </w:p>
        </w:tc>
      </w:tr>
      <w:tr w14:paraId="4132B440">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02E8785B">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248</w:t>
            </w:r>
          </w:p>
        </w:tc>
        <w:tc>
          <w:tcPr>
            <w:tcW w:w="1884" w:type="dxa"/>
            <w:tcBorders>
              <w:top w:val="single" w:color="000000" w:sz="4" w:space="0"/>
              <w:left w:val="single" w:color="000000" w:sz="4" w:space="0"/>
              <w:bottom w:val="single" w:color="000000" w:sz="4" w:space="0"/>
              <w:right w:val="single" w:color="000000" w:sz="4" w:space="0"/>
            </w:tcBorders>
            <w:vAlign w:val="center"/>
          </w:tcPr>
          <w:p w14:paraId="2B5DE64B">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4C589DAB">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沃克斯迅达</w:t>
            </w:r>
          </w:p>
        </w:tc>
        <w:tc>
          <w:tcPr>
            <w:tcW w:w="2991" w:type="dxa"/>
            <w:tcBorders>
              <w:top w:val="single" w:color="000000" w:sz="4" w:space="0"/>
              <w:left w:val="single" w:color="000000" w:sz="4" w:space="0"/>
              <w:bottom w:val="single" w:color="000000" w:sz="4" w:space="0"/>
              <w:right w:val="single" w:color="000000" w:sz="4" w:space="0"/>
            </w:tcBorders>
          </w:tcPr>
          <w:p w14:paraId="7EA59277">
            <w:pPr>
              <w:widowControl/>
              <w:jc w:val="center"/>
              <w:textAlignment w:val="top"/>
              <w:rPr>
                <w:rFonts w:hint="eastAsia" w:ascii="宋体" w:hAnsi="宋体" w:cs="宋体"/>
                <w:color w:val="000000"/>
                <w:szCs w:val="21"/>
                <w:highlight w:val="none"/>
              </w:rPr>
            </w:pPr>
            <w:r>
              <w:rPr>
                <w:rFonts w:hint="eastAsia" w:ascii="宋体" w:hAnsi="宋体" w:cs="宋体"/>
                <w:color w:val="000000"/>
                <w:kern w:val="0"/>
                <w:szCs w:val="21"/>
                <w:highlight w:val="none"/>
                <w:lang w:bidi="ar"/>
              </w:rPr>
              <w:t>地坑检修盒</w:t>
            </w:r>
          </w:p>
        </w:tc>
        <w:tc>
          <w:tcPr>
            <w:tcW w:w="945" w:type="dxa"/>
            <w:tcBorders>
              <w:top w:val="single" w:color="000000" w:sz="4" w:space="0"/>
              <w:left w:val="single" w:color="000000" w:sz="4" w:space="0"/>
              <w:bottom w:val="single" w:color="000000" w:sz="4" w:space="0"/>
              <w:right w:val="single" w:color="000000" w:sz="4" w:space="0"/>
            </w:tcBorders>
            <w:vAlign w:val="center"/>
          </w:tcPr>
          <w:p w14:paraId="30F0EE45">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25F19D77">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760</w:t>
            </w:r>
          </w:p>
        </w:tc>
      </w:tr>
      <w:tr w14:paraId="50C761CE">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5139C2CE">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249</w:t>
            </w:r>
          </w:p>
        </w:tc>
        <w:tc>
          <w:tcPr>
            <w:tcW w:w="1884" w:type="dxa"/>
            <w:tcBorders>
              <w:top w:val="single" w:color="000000" w:sz="4" w:space="0"/>
              <w:left w:val="single" w:color="000000" w:sz="4" w:space="0"/>
              <w:bottom w:val="single" w:color="000000" w:sz="4" w:space="0"/>
              <w:right w:val="single" w:color="000000" w:sz="4" w:space="0"/>
            </w:tcBorders>
            <w:vAlign w:val="center"/>
          </w:tcPr>
          <w:p w14:paraId="2FF34496">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229AE99D">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沃克斯迅达</w:t>
            </w:r>
          </w:p>
        </w:tc>
        <w:tc>
          <w:tcPr>
            <w:tcW w:w="2991" w:type="dxa"/>
            <w:tcBorders>
              <w:top w:val="single" w:color="000000" w:sz="4" w:space="0"/>
              <w:left w:val="single" w:color="000000" w:sz="4" w:space="0"/>
              <w:bottom w:val="single" w:color="000000" w:sz="4" w:space="0"/>
              <w:right w:val="single" w:color="000000" w:sz="4" w:space="0"/>
            </w:tcBorders>
          </w:tcPr>
          <w:p w14:paraId="2C00EB93">
            <w:pPr>
              <w:widowControl/>
              <w:jc w:val="center"/>
              <w:textAlignment w:val="top"/>
              <w:rPr>
                <w:rFonts w:hint="eastAsia" w:ascii="宋体" w:hAnsi="宋体" w:cs="宋体"/>
                <w:color w:val="000000"/>
                <w:szCs w:val="21"/>
                <w:highlight w:val="none"/>
              </w:rPr>
            </w:pPr>
            <w:r>
              <w:rPr>
                <w:rFonts w:hint="eastAsia" w:ascii="宋体" w:hAnsi="宋体" w:cs="宋体"/>
                <w:color w:val="000000"/>
                <w:kern w:val="0"/>
                <w:szCs w:val="21"/>
                <w:highlight w:val="none"/>
                <w:lang w:bidi="ar"/>
              </w:rPr>
              <w:t>断电平层</w:t>
            </w:r>
          </w:p>
        </w:tc>
        <w:tc>
          <w:tcPr>
            <w:tcW w:w="945" w:type="dxa"/>
            <w:tcBorders>
              <w:top w:val="single" w:color="000000" w:sz="4" w:space="0"/>
              <w:left w:val="single" w:color="000000" w:sz="4" w:space="0"/>
              <w:bottom w:val="single" w:color="000000" w:sz="4" w:space="0"/>
              <w:right w:val="single" w:color="000000" w:sz="4" w:space="0"/>
            </w:tcBorders>
            <w:vAlign w:val="center"/>
          </w:tcPr>
          <w:p w14:paraId="3A5A4171">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套</w:t>
            </w:r>
          </w:p>
        </w:tc>
        <w:tc>
          <w:tcPr>
            <w:tcW w:w="1672" w:type="dxa"/>
            <w:tcBorders>
              <w:top w:val="single" w:color="000000" w:sz="4" w:space="0"/>
              <w:left w:val="single" w:color="000000" w:sz="4" w:space="0"/>
              <w:bottom w:val="single" w:color="000000" w:sz="4" w:space="0"/>
              <w:right w:val="single" w:color="000000" w:sz="4" w:space="0"/>
            </w:tcBorders>
            <w:vAlign w:val="center"/>
          </w:tcPr>
          <w:p w14:paraId="338D5A21">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5425</w:t>
            </w:r>
          </w:p>
        </w:tc>
      </w:tr>
      <w:tr w14:paraId="45D3EAF6">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0BFFF00F">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250</w:t>
            </w:r>
          </w:p>
        </w:tc>
        <w:tc>
          <w:tcPr>
            <w:tcW w:w="1884" w:type="dxa"/>
            <w:tcBorders>
              <w:top w:val="single" w:color="000000" w:sz="4" w:space="0"/>
              <w:left w:val="single" w:color="000000" w:sz="4" w:space="0"/>
              <w:bottom w:val="single" w:color="000000" w:sz="4" w:space="0"/>
              <w:right w:val="single" w:color="000000" w:sz="4" w:space="0"/>
            </w:tcBorders>
            <w:vAlign w:val="center"/>
          </w:tcPr>
          <w:p w14:paraId="74A92937">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189F24E9">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沃克斯迅达</w:t>
            </w:r>
          </w:p>
        </w:tc>
        <w:tc>
          <w:tcPr>
            <w:tcW w:w="2991" w:type="dxa"/>
            <w:tcBorders>
              <w:top w:val="single" w:color="000000" w:sz="4" w:space="0"/>
              <w:left w:val="single" w:color="000000" w:sz="4" w:space="0"/>
              <w:bottom w:val="single" w:color="000000" w:sz="4" w:space="0"/>
              <w:right w:val="single" w:color="000000" w:sz="4" w:space="0"/>
            </w:tcBorders>
          </w:tcPr>
          <w:p w14:paraId="2C57B0EC">
            <w:pPr>
              <w:widowControl/>
              <w:jc w:val="center"/>
              <w:textAlignment w:val="top"/>
              <w:rPr>
                <w:rFonts w:hint="eastAsia" w:ascii="宋体" w:hAnsi="宋体" w:cs="宋体"/>
                <w:color w:val="000000"/>
                <w:szCs w:val="21"/>
                <w:highlight w:val="none"/>
              </w:rPr>
            </w:pPr>
            <w:r>
              <w:rPr>
                <w:rFonts w:hint="eastAsia" w:ascii="宋体" w:hAnsi="宋体" w:cs="宋体"/>
                <w:color w:val="000000"/>
                <w:kern w:val="0"/>
                <w:szCs w:val="21"/>
                <w:highlight w:val="none"/>
                <w:lang w:bidi="ar"/>
              </w:rPr>
              <w:t>门机马达</w:t>
            </w:r>
          </w:p>
        </w:tc>
        <w:tc>
          <w:tcPr>
            <w:tcW w:w="945" w:type="dxa"/>
            <w:tcBorders>
              <w:top w:val="single" w:color="000000" w:sz="4" w:space="0"/>
              <w:left w:val="single" w:color="000000" w:sz="4" w:space="0"/>
              <w:bottom w:val="single" w:color="000000" w:sz="4" w:space="0"/>
              <w:right w:val="single" w:color="000000" w:sz="4" w:space="0"/>
            </w:tcBorders>
            <w:vAlign w:val="center"/>
          </w:tcPr>
          <w:p w14:paraId="3B2B2301">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00EAABF8">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1400</w:t>
            </w:r>
          </w:p>
        </w:tc>
      </w:tr>
    </w:tbl>
    <w:p w14:paraId="6DE9BD1A">
      <w:pPr>
        <w:pStyle w:val="29"/>
        <w:shd w:val="clear" w:color="auto" w:fill="FFFFFF"/>
        <w:spacing w:before="0" w:beforeAutospacing="0" w:after="120" w:afterAutospacing="0" w:line="500" w:lineRule="exact"/>
        <w:jc w:val="both"/>
        <w:rPr>
          <w:rFonts w:hint="eastAsia" w:ascii="仿宋" w:hAnsi="仿宋" w:eastAsia="仿宋" w:cs="仿宋"/>
          <w:highlight w:val="none"/>
        </w:rPr>
      </w:pPr>
    </w:p>
    <w:p w14:paraId="3B087CAA">
      <w:pPr>
        <w:pStyle w:val="29"/>
        <w:shd w:val="clear" w:color="auto" w:fill="FFFFFF"/>
        <w:spacing w:before="0" w:beforeAutospacing="0" w:after="120" w:afterAutospacing="0" w:line="500" w:lineRule="exact"/>
        <w:jc w:val="both"/>
        <w:rPr>
          <w:rFonts w:hint="eastAsia" w:ascii="仿宋" w:hAnsi="仿宋" w:eastAsia="仿宋" w:cs="仿宋"/>
          <w:highlight w:val="none"/>
        </w:rPr>
        <w:sectPr>
          <w:footerReference r:id="rId5" w:type="default"/>
          <w:pgSz w:w="11906" w:h="16838"/>
          <w:pgMar w:top="1417" w:right="1474" w:bottom="1417" w:left="1474" w:header="851" w:footer="624" w:gutter="0"/>
          <w:cols w:space="720" w:num="1"/>
          <w:docGrid w:type="lines" w:linePitch="319" w:charSpace="0"/>
        </w:sectPr>
      </w:pPr>
    </w:p>
    <w:p w14:paraId="4FA36717">
      <w:pPr>
        <w:jc w:val="center"/>
        <w:rPr>
          <w:rFonts w:hint="eastAsia" w:ascii="宋体" w:hAnsi="宋体" w:cs="宋体"/>
          <w:b/>
          <w:bCs/>
          <w:sz w:val="30"/>
          <w:szCs w:val="30"/>
          <w:highlight w:val="none"/>
        </w:rPr>
      </w:pPr>
      <w:r>
        <w:rPr>
          <w:rFonts w:hint="eastAsia" w:ascii="宋体" w:hAnsi="宋体" w:cs="宋体"/>
          <w:b/>
          <w:bCs/>
          <w:sz w:val="30"/>
          <w:szCs w:val="30"/>
          <w:highlight w:val="none"/>
        </w:rPr>
        <w:t>商务要求</w:t>
      </w:r>
    </w:p>
    <w:tbl>
      <w:tblPr>
        <w:tblStyle w:val="33"/>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7354"/>
      </w:tblGrid>
      <w:tr w14:paraId="47F7F5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4AB6B552">
            <w:pPr>
              <w:widowControl/>
              <w:spacing w:line="360" w:lineRule="exact"/>
              <w:rPr>
                <w:rFonts w:hint="eastAsia" w:ascii="宋体" w:hAnsi="宋体" w:cs="宋体"/>
                <w:kern w:val="0"/>
                <w:szCs w:val="21"/>
                <w:highlight w:val="none"/>
              </w:rPr>
            </w:pPr>
            <w:r>
              <w:rPr>
                <w:rFonts w:hint="eastAsia" w:ascii="宋体" w:hAnsi="宋体" w:cs="宋体"/>
                <w:kern w:val="0"/>
                <w:szCs w:val="21"/>
                <w:highlight w:val="none"/>
              </w:rPr>
              <w:t>服务质量</w:t>
            </w:r>
          </w:p>
        </w:tc>
        <w:tc>
          <w:tcPr>
            <w:tcW w:w="7354" w:type="dxa"/>
            <w:tcBorders>
              <w:top w:val="single" w:color="auto" w:sz="4" w:space="0"/>
              <w:left w:val="single" w:color="auto" w:sz="4" w:space="0"/>
              <w:bottom w:val="single" w:color="auto" w:sz="4" w:space="0"/>
              <w:right w:val="single" w:color="auto" w:sz="4" w:space="0"/>
            </w:tcBorders>
            <w:noWrap/>
            <w:vAlign w:val="center"/>
          </w:tcPr>
          <w:p w14:paraId="5E56EE11">
            <w:pPr>
              <w:widowControl/>
              <w:spacing w:line="360" w:lineRule="exact"/>
              <w:rPr>
                <w:rFonts w:hint="eastAsia" w:ascii="宋体" w:hAnsi="宋体" w:cs="宋体"/>
                <w:kern w:val="0"/>
                <w:szCs w:val="21"/>
                <w:highlight w:val="none"/>
              </w:rPr>
            </w:pPr>
            <w:r>
              <w:rPr>
                <w:rFonts w:hint="eastAsia" w:ascii="宋体" w:hAnsi="宋体" w:cs="宋体"/>
                <w:kern w:val="0"/>
                <w:szCs w:val="21"/>
                <w:highlight w:val="none"/>
              </w:rPr>
              <w:t>符合现行国家、省、市地方相关规范和标准，满足磋商文件规定标准</w:t>
            </w:r>
          </w:p>
        </w:tc>
      </w:tr>
      <w:tr w14:paraId="5B0BBD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0EA00A83">
            <w:pPr>
              <w:widowControl/>
              <w:spacing w:line="360" w:lineRule="exact"/>
              <w:rPr>
                <w:rFonts w:hint="eastAsia" w:ascii="宋体" w:hAnsi="宋体" w:cs="宋体"/>
                <w:kern w:val="0"/>
                <w:szCs w:val="21"/>
                <w:highlight w:val="none"/>
              </w:rPr>
            </w:pPr>
            <w:r>
              <w:rPr>
                <w:rFonts w:hint="eastAsia" w:ascii="宋体" w:hAnsi="宋体" w:cs="宋体"/>
                <w:kern w:val="0"/>
                <w:szCs w:val="21"/>
                <w:highlight w:val="none"/>
              </w:rPr>
              <w:t>服务期限</w:t>
            </w:r>
          </w:p>
        </w:tc>
        <w:tc>
          <w:tcPr>
            <w:tcW w:w="7354" w:type="dxa"/>
            <w:tcBorders>
              <w:top w:val="single" w:color="auto" w:sz="4" w:space="0"/>
              <w:left w:val="single" w:color="auto" w:sz="4" w:space="0"/>
              <w:bottom w:val="single" w:color="auto" w:sz="4" w:space="0"/>
              <w:right w:val="single" w:color="auto" w:sz="4" w:space="0"/>
            </w:tcBorders>
            <w:noWrap/>
            <w:vAlign w:val="center"/>
          </w:tcPr>
          <w:p w14:paraId="2CBFF44B">
            <w:pPr>
              <w:widowControl/>
              <w:spacing w:line="360" w:lineRule="exact"/>
              <w:rPr>
                <w:rFonts w:hint="eastAsia" w:ascii="宋体" w:hAnsi="宋体" w:cs="宋体"/>
                <w:kern w:val="0"/>
                <w:szCs w:val="21"/>
                <w:highlight w:val="none"/>
              </w:rPr>
            </w:pPr>
            <w:r>
              <w:rPr>
                <w:rFonts w:hint="eastAsia" w:ascii="宋体" w:hAnsi="宋体" w:cs="宋体"/>
                <w:szCs w:val="21"/>
                <w:highlight w:val="none"/>
                <w:shd w:val="clear" w:color="auto" w:fill="FFFFFF"/>
              </w:rPr>
              <w:t>二年；合同一年一签，经医院考核合格后可续签一年。</w:t>
            </w:r>
          </w:p>
        </w:tc>
      </w:tr>
      <w:tr w14:paraId="72D5B9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C76C844">
            <w:pPr>
              <w:widowControl/>
              <w:spacing w:line="360" w:lineRule="exact"/>
              <w:rPr>
                <w:rFonts w:hint="eastAsia" w:ascii="宋体" w:hAnsi="宋体" w:cs="宋体"/>
                <w:kern w:val="0"/>
                <w:szCs w:val="21"/>
                <w:highlight w:val="none"/>
              </w:rPr>
            </w:pPr>
            <w:r>
              <w:rPr>
                <w:rFonts w:hint="eastAsia" w:ascii="宋体" w:hAnsi="宋体" w:cs="宋体"/>
                <w:kern w:val="0"/>
                <w:szCs w:val="21"/>
                <w:highlight w:val="none"/>
              </w:rPr>
              <w:t>质保期</w:t>
            </w:r>
          </w:p>
        </w:tc>
        <w:tc>
          <w:tcPr>
            <w:tcW w:w="7354" w:type="dxa"/>
            <w:tcBorders>
              <w:top w:val="single" w:color="auto" w:sz="4" w:space="0"/>
              <w:left w:val="single" w:color="auto" w:sz="4" w:space="0"/>
              <w:bottom w:val="single" w:color="auto" w:sz="4" w:space="0"/>
              <w:right w:val="single" w:color="auto" w:sz="4" w:space="0"/>
            </w:tcBorders>
            <w:noWrap/>
            <w:vAlign w:val="center"/>
          </w:tcPr>
          <w:p w14:paraId="23EDBF6F">
            <w:pPr>
              <w:widowControl/>
              <w:spacing w:line="360" w:lineRule="exact"/>
              <w:rPr>
                <w:rFonts w:hint="eastAsia" w:ascii="宋体" w:hAnsi="宋体" w:cs="宋体"/>
                <w:kern w:val="0"/>
                <w:szCs w:val="21"/>
                <w:highlight w:val="none"/>
              </w:rPr>
            </w:pPr>
            <w:r>
              <w:rPr>
                <w:rFonts w:hint="eastAsia" w:ascii="宋体" w:hAnsi="宋体" w:cs="宋体"/>
                <w:kern w:val="0"/>
                <w:szCs w:val="21"/>
                <w:highlight w:val="none"/>
              </w:rPr>
              <w:t xml:space="preserve">单价300元以上配件质保期1年。              </w:t>
            </w:r>
          </w:p>
        </w:tc>
      </w:tr>
      <w:tr w14:paraId="2E7BC2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0C4D6014">
            <w:pPr>
              <w:widowControl/>
              <w:spacing w:line="360" w:lineRule="exact"/>
              <w:rPr>
                <w:rFonts w:hint="eastAsia" w:ascii="宋体" w:hAnsi="宋体" w:cs="宋体"/>
                <w:kern w:val="0"/>
                <w:szCs w:val="21"/>
                <w:highlight w:val="none"/>
              </w:rPr>
            </w:pPr>
            <w:r>
              <w:rPr>
                <w:rFonts w:hint="eastAsia" w:ascii="宋体" w:hAnsi="宋体" w:cs="宋体"/>
                <w:kern w:val="0"/>
                <w:szCs w:val="21"/>
                <w:highlight w:val="none"/>
              </w:rPr>
              <w:t>支付方式</w:t>
            </w:r>
          </w:p>
        </w:tc>
        <w:tc>
          <w:tcPr>
            <w:tcW w:w="7354" w:type="dxa"/>
            <w:tcBorders>
              <w:top w:val="single" w:color="auto" w:sz="4" w:space="0"/>
              <w:left w:val="single" w:color="auto" w:sz="4" w:space="0"/>
              <w:bottom w:val="single" w:color="auto" w:sz="4" w:space="0"/>
              <w:right w:val="single" w:color="auto" w:sz="4" w:space="0"/>
            </w:tcBorders>
            <w:noWrap/>
            <w:vAlign w:val="center"/>
          </w:tcPr>
          <w:p w14:paraId="0F6B9D3C">
            <w:pPr>
              <w:widowControl/>
              <w:spacing w:line="360" w:lineRule="exact"/>
              <w:rPr>
                <w:rFonts w:hint="eastAsia" w:ascii="宋体" w:hAnsi="宋体" w:cs="宋体"/>
                <w:kern w:val="0"/>
                <w:szCs w:val="21"/>
                <w:highlight w:val="none"/>
              </w:rPr>
            </w:pPr>
            <w:r>
              <w:rPr>
                <w:rFonts w:hint="eastAsia" w:ascii="宋体" w:hAnsi="宋体" w:cs="宋体"/>
                <w:kern w:val="0"/>
                <w:szCs w:val="21"/>
                <w:highlight w:val="none"/>
              </w:rPr>
              <w:t>维保费每季度支付一次，配件费按月据实结算。</w:t>
            </w:r>
          </w:p>
        </w:tc>
      </w:tr>
    </w:tbl>
    <w:p w14:paraId="5CE4F2BF">
      <w:pPr>
        <w:pStyle w:val="16"/>
        <w:rPr>
          <w:rFonts w:hint="eastAsia" w:ascii="宋体" w:hAnsi="宋体" w:cs="宋体"/>
          <w:highlight w:val="none"/>
        </w:rPr>
      </w:pPr>
    </w:p>
    <w:p w14:paraId="564165B3">
      <w:pPr>
        <w:pStyle w:val="22"/>
        <w:rPr>
          <w:rFonts w:hint="eastAsia" w:ascii="宋体" w:hAnsi="宋体" w:cs="宋体"/>
          <w:b/>
          <w:bCs/>
          <w:sz w:val="30"/>
          <w:szCs w:val="30"/>
          <w:highlight w:val="none"/>
        </w:rPr>
      </w:pPr>
    </w:p>
    <w:p w14:paraId="5368C7BC">
      <w:pPr>
        <w:pStyle w:val="22"/>
        <w:rPr>
          <w:rFonts w:hint="eastAsia" w:ascii="宋体" w:hAnsi="宋体" w:cs="宋体"/>
          <w:b/>
          <w:bCs/>
          <w:sz w:val="30"/>
          <w:szCs w:val="30"/>
          <w:highlight w:val="none"/>
        </w:rPr>
      </w:pPr>
    </w:p>
    <w:p w14:paraId="6EBA918F">
      <w:pPr>
        <w:pStyle w:val="22"/>
        <w:rPr>
          <w:rFonts w:hint="eastAsia" w:ascii="宋体" w:hAnsi="宋体" w:cs="宋体"/>
          <w:b/>
          <w:bCs/>
          <w:sz w:val="30"/>
          <w:szCs w:val="30"/>
          <w:highlight w:val="none"/>
        </w:rPr>
      </w:pPr>
    </w:p>
    <w:p w14:paraId="25E7557A">
      <w:pPr>
        <w:snapToGrid w:val="0"/>
        <w:spacing w:before="159" w:beforeLines="50" w:line="360" w:lineRule="auto"/>
        <w:jc w:val="center"/>
        <w:rPr>
          <w:rFonts w:hint="eastAsia" w:ascii="宋体" w:hAnsi="宋体" w:cs="宋体"/>
          <w:b/>
          <w:bCs/>
          <w:sz w:val="30"/>
          <w:szCs w:val="30"/>
          <w:highlight w:val="none"/>
        </w:rPr>
      </w:pPr>
      <w:r>
        <w:rPr>
          <w:rFonts w:hint="eastAsia" w:ascii="宋体" w:hAnsi="宋体" w:cs="宋体"/>
          <w:b/>
          <w:bCs/>
          <w:sz w:val="30"/>
          <w:szCs w:val="30"/>
          <w:highlight w:val="none"/>
        </w:rPr>
        <w:t>采购人对项目的特殊要求及说明</w:t>
      </w:r>
    </w:p>
    <w:tbl>
      <w:tblPr>
        <w:tblStyle w:val="33"/>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14:paraId="2EF181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6" w:hRule="atLeast"/>
          <w:jc w:val="center"/>
        </w:trPr>
        <w:tc>
          <w:tcPr>
            <w:tcW w:w="2026" w:type="dxa"/>
            <w:tcBorders>
              <w:top w:val="single" w:color="auto" w:sz="4" w:space="0"/>
              <w:left w:val="single" w:color="auto" w:sz="4" w:space="0"/>
              <w:bottom w:val="single" w:color="auto" w:sz="4" w:space="0"/>
              <w:right w:val="single" w:color="auto" w:sz="4" w:space="0"/>
            </w:tcBorders>
            <w:vAlign w:val="center"/>
          </w:tcPr>
          <w:p w14:paraId="36C6EDCE">
            <w:pPr>
              <w:widowControl/>
              <w:snapToGrid w:val="0"/>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14:paraId="089DD26E">
            <w:pPr>
              <w:widowControl/>
              <w:numPr>
                <w:ilvl w:val="0"/>
                <w:numId w:val="1"/>
              </w:numPr>
              <w:snapToGrid w:val="0"/>
              <w:spacing w:line="360" w:lineRule="auto"/>
              <w:rPr>
                <w:rFonts w:hint="eastAsia" w:ascii="宋体" w:hAnsi="宋体" w:cs="宋体"/>
                <w:highlight w:val="none"/>
              </w:rPr>
            </w:pPr>
            <w:r>
              <w:rPr>
                <w:rFonts w:hint="eastAsia" w:ascii="宋体" w:hAnsi="宋体" w:cs="宋体"/>
                <w:highlight w:val="none"/>
              </w:rPr>
              <w:t>不接受联合体投标，不允许转包和分包。</w:t>
            </w:r>
          </w:p>
          <w:p w14:paraId="299E6A3A">
            <w:pPr>
              <w:widowControl/>
              <w:snapToGrid w:val="0"/>
              <w:spacing w:line="360" w:lineRule="auto"/>
              <w:rPr>
                <w:rFonts w:hint="eastAsia" w:ascii="宋体" w:hAnsi="宋体" w:cs="宋体"/>
                <w:highlight w:val="none"/>
              </w:rPr>
            </w:pPr>
            <w:r>
              <w:rPr>
                <w:rFonts w:hint="eastAsia" w:ascii="宋体" w:hAnsi="宋体" w:cs="宋体"/>
                <w:highlight w:val="none"/>
              </w:rPr>
              <w:t>2、授权磋商小组确定一名成交供应商并推荐一名成交候选供应商。</w:t>
            </w:r>
          </w:p>
          <w:p w14:paraId="3D5E099D">
            <w:pPr>
              <w:widowControl/>
              <w:snapToGrid w:val="0"/>
              <w:spacing w:line="360" w:lineRule="auto"/>
              <w:rPr>
                <w:rFonts w:hint="eastAsia" w:ascii="宋体" w:hAnsi="宋体" w:cs="宋体"/>
                <w:highlight w:val="none"/>
              </w:rPr>
            </w:pPr>
            <w:r>
              <w:rPr>
                <w:rFonts w:hint="eastAsia" w:ascii="宋体" w:hAnsi="宋体" w:cs="宋体"/>
                <w:highlight w:val="none"/>
              </w:rPr>
              <w:t>3、供应商应根据竞争性磋商文件的要求提供技术响应部分、商务响应部分等内容以对竞争性磋商文件作出响应。</w:t>
            </w:r>
          </w:p>
          <w:p w14:paraId="5BA39E01">
            <w:pPr>
              <w:widowControl/>
              <w:snapToGrid w:val="0"/>
              <w:spacing w:line="360" w:lineRule="auto"/>
              <w:rPr>
                <w:rFonts w:hint="eastAsia" w:ascii="宋体" w:hAnsi="宋体" w:cs="宋体"/>
                <w:highlight w:val="none"/>
              </w:rPr>
            </w:pPr>
            <w:r>
              <w:rPr>
                <w:rFonts w:hint="eastAsia" w:ascii="宋体" w:hAnsi="宋体" w:cs="宋体"/>
                <w:highlight w:val="none"/>
              </w:rPr>
              <w:t>4、</w:t>
            </w:r>
            <w:r>
              <w:rPr>
                <w:rFonts w:hint="eastAsia"/>
                <w:highlight w:val="none"/>
              </w:rPr>
              <w:t>采购人使用成交供应商成交的技术、资料、服务或其他任何一部分时，享有无偿使用权。免受第三方提出的侵犯其专利权、著作权、商标权或其它知识产权的起诉。如果第三方提出侵权指控，成交供应商应承担由此而引起的一切法律责任和费用。</w:t>
            </w:r>
          </w:p>
        </w:tc>
      </w:tr>
    </w:tbl>
    <w:p w14:paraId="0206BB3C">
      <w:pPr>
        <w:rPr>
          <w:rFonts w:hint="eastAsia" w:ascii="宋体" w:hAnsi="宋体" w:cs="宋体"/>
          <w:highlight w:val="none"/>
        </w:rPr>
      </w:pPr>
    </w:p>
    <w:p w14:paraId="574993AF">
      <w:pPr>
        <w:rPr>
          <w:sz w:val="28"/>
          <w:szCs w:val="28"/>
          <w:highlight w:val="none"/>
        </w:rPr>
      </w:pPr>
      <w:r>
        <w:rPr>
          <w:rFonts w:hint="eastAsia"/>
          <w:sz w:val="28"/>
          <w:szCs w:val="28"/>
          <w:highlight w:val="none"/>
        </w:rPr>
        <w:br w:type="page"/>
      </w:r>
    </w:p>
    <w:p w14:paraId="3CB384D5">
      <w:pPr>
        <w:jc w:val="center"/>
        <w:outlineLvl w:val="0"/>
        <w:rPr>
          <w:rFonts w:hint="eastAsia" w:ascii="宋体" w:hAnsi="宋体" w:cs="宋体"/>
          <w:b/>
          <w:bCs/>
          <w:sz w:val="32"/>
          <w:szCs w:val="32"/>
          <w:highlight w:val="none"/>
        </w:rPr>
      </w:pPr>
      <w:bookmarkStart w:id="35" w:name="_Toc8501"/>
      <w:r>
        <w:rPr>
          <w:rFonts w:hint="eastAsia" w:ascii="宋体" w:hAnsi="宋体" w:cs="宋体"/>
          <w:b/>
          <w:bCs/>
          <w:sz w:val="32"/>
          <w:szCs w:val="32"/>
          <w:highlight w:val="none"/>
        </w:rPr>
        <w:t>第三章  供应商须知</w:t>
      </w:r>
      <w:bookmarkEnd w:id="35"/>
    </w:p>
    <w:p w14:paraId="4DFBAB35">
      <w:pPr>
        <w:snapToGrid w:val="0"/>
        <w:spacing w:before="159" w:beforeLines="50" w:line="360" w:lineRule="auto"/>
        <w:jc w:val="center"/>
        <w:outlineLvl w:val="1"/>
        <w:rPr>
          <w:rFonts w:hint="eastAsia" w:ascii="宋体" w:hAnsi="宋体" w:cs="宋体"/>
          <w:sz w:val="28"/>
          <w:szCs w:val="28"/>
          <w:highlight w:val="none"/>
        </w:rPr>
      </w:pPr>
      <w:r>
        <w:rPr>
          <w:rFonts w:hint="eastAsia" w:ascii="宋体" w:hAnsi="宋体" w:cs="宋体"/>
          <w:sz w:val="28"/>
          <w:szCs w:val="28"/>
          <w:highlight w:val="none"/>
        </w:rPr>
        <w:t>供应商须知前附表</w:t>
      </w:r>
    </w:p>
    <w:tbl>
      <w:tblPr>
        <w:tblStyle w:val="33"/>
        <w:tblW w:w="9840" w:type="dxa"/>
        <w:jc w:val="center"/>
        <w:tblLayout w:type="fixed"/>
        <w:tblCellMar>
          <w:top w:w="0" w:type="dxa"/>
          <w:left w:w="0" w:type="dxa"/>
          <w:bottom w:w="0" w:type="dxa"/>
          <w:right w:w="0" w:type="dxa"/>
        </w:tblCellMar>
      </w:tblPr>
      <w:tblGrid>
        <w:gridCol w:w="926"/>
        <w:gridCol w:w="8914"/>
      </w:tblGrid>
      <w:tr w14:paraId="653503C6">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AE3E333">
            <w:pPr>
              <w:widowControl/>
              <w:jc w:val="center"/>
              <w:rPr>
                <w:rFonts w:hint="eastAsia" w:ascii="宋体" w:hAnsi="宋体" w:cs="宋体"/>
                <w:kern w:val="0"/>
                <w:szCs w:val="21"/>
                <w:highlight w:val="none"/>
              </w:rPr>
            </w:pPr>
            <w:r>
              <w:rPr>
                <w:rFonts w:hint="eastAsia" w:ascii="宋体" w:hAnsi="宋体" w:cs="宋体"/>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38FF84A">
            <w:pPr>
              <w:widowControl/>
              <w:jc w:val="center"/>
              <w:rPr>
                <w:rFonts w:hint="eastAsia" w:ascii="宋体" w:hAnsi="宋体" w:cs="宋体"/>
                <w:kern w:val="0"/>
                <w:szCs w:val="21"/>
                <w:highlight w:val="none"/>
              </w:rPr>
            </w:pPr>
            <w:r>
              <w:rPr>
                <w:rFonts w:hint="eastAsia" w:ascii="宋体" w:hAnsi="宋体" w:cs="宋体"/>
                <w:kern w:val="0"/>
                <w:szCs w:val="21"/>
                <w:highlight w:val="none"/>
              </w:rPr>
              <w:t>内容、要求</w:t>
            </w:r>
          </w:p>
        </w:tc>
      </w:tr>
      <w:tr w14:paraId="3E3DA473">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DDEBB6A">
            <w:pPr>
              <w:widowControl/>
              <w:spacing w:line="460" w:lineRule="atLeast"/>
              <w:jc w:val="center"/>
              <w:rPr>
                <w:rFonts w:hint="eastAsia" w:ascii="宋体" w:hAnsi="宋体" w:cs="宋体"/>
                <w:kern w:val="0"/>
                <w:szCs w:val="21"/>
                <w:highlight w:val="none"/>
              </w:rPr>
            </w:pPr>
            <w:r>
              <w:rPr>
                <w:rFonts w:hint="eastAsia" w:ascii="宋体" w:hAnsi="宋体" w:cs="宋体"/>
                <w:kern w:val="0"/>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4C8AE59">
            <w:pPr>
              <w:widowControl/>
              <w:snapToGrid w:val="0"/>
              <w:spacing w:line="440" w:lineRule="exact"/>
              <w:jc w:val="left"/>
              <w:outlineLvl w:val="0"/>
              <w:rPr>
                <w:rFonts w:hint="eastAsia" w:ascii="宋体" w:hAnsi="宋体" w:cs="宋体"/>
                <w:highlight w:val="none"/>
              </w:rPr>
            </w:pPr>
            <w:bookmarkStart w:id="36" w:name="_Toc30169"/>
            <w:bookmarkStart w:id="37" w:name="_Toc27817"/>
            <w:bookmarkStart w:id="38" w:name="_Toc9566"/>
            <w:r>
              <w:rPr>
                <w:rFonts w:hint="eastAsia" w:ascii="宋体" w:hAnsi="宋体" w:cs="宋体"/>
                <w:highlight w:val="none"/>
              </w:rPr>
              <w:t>1.1项目名称：</w:t>
            </w:r>
            <w:bookmarkEnd w:id="36"/>
            <w:bookmarkEnd w:id="37"/>
            <w:bookmarkEnd w:id="38"/>
            <w:r>
              <w:rPr>
                <w:rFonts w:hint="eastAsia" w:ascii="宋体" w:hAnsi="宋体" w:cs="宋体"/>
                <w:szCs w:val="21"/>
                <w:highlight w:val="none"/>
                <w:shd w:val="clear" w:color="auto" w:fill="FFFFFF"/>
              </w:rPr>
              <w:t>驻马店市中心医院妇儿院区电梯维保及维修项目</w:t>
            </w:r>
          </w:p>
          <w:p w14:paraId="41D541D5">
            <w:pPr>
              <w:widowControl/>
              <w:snapToGrid w:val="0"/>
              <w:spacing w:line="440" w:lineRule="exact"/>
              <w:jc w:val="left"/>
              <w:outlineLvl w:val="0"/>
              <w:rPr>
                <w:rFonts w:hint="eastAsia" w:ascii="宋体" w:hAnsi="宋体" w:cs="宋体"/>
                <w:highlight w:val="none"/>
              </w:rPr>
            </w:pPr>
            <w:bookmarkStart w:id="39" w:name="_Toc28320"/>
            <w:bookmarkStart w:id="40" w:name="_Toc23424"/>
            <w:bookmarkStart w:id="41" w:name="_Toc29400"/>
            <w:r>
              <w:rPr>
                <w:rFonts w:hint="eastAsia" w:ascii="宋体" w:hAnsi="宋体" w:cs="宋体"/>
                <w:highlight w:val="none"/>
              </w:rPr>
              <w:t>1.2采购人名称：</w:t>
            </w:r>
            <w:bookmarkEnd w:id="39"/>
            <w:bookmarkEnd w:id="40"/>
            <w:bookmarkEnd w:id="41"/>
            <w:r>
              <w:rPr>
                <w:rFonts w:hint="eastAsia" w:ascii="宋体" w:hAnsi="宋体" w:cs="宋体"/>
                <w:highlight w:val="none"/>
              </w:rPr>
              <w:t>驻马店市中心医院</w:t>
            </w:r>
          </w:p>
          <w:p w14:paraId="2D4B5661">
            <w:pPr>
              <w:widowControl/>
              <w:snapToGrid w:val="0"/>
              <w:spacing w:line="440" w:lineRule="exact"/>
              <w:jc w:val="left"/>
              <w:outlineLvl w:val="0"/>
              <w:rPr>
                <w:rFonts w:hint="eastAsia" w:ascii="宋体" w:hAnsi="宋体" w:cs="宋体"/>
                <w:highlight w:val="none"/>
              </w:rPr>
            </w:pPr>
            <w:bookmarkStart w:id="42" w:name="_Toc26199"/>
            <w:bookmarkStart w:id="43" w:name="_Toc24541"/>
            <w:bookmarkStart w:id="44" w:name="_Toc3148"/>
            <w:r>
              <w:rPr>
                <w:rFonts w:hint="eastAsia" w:ascii="宋体" w:hAnsi="宋体" w:cs="宋体"/>
                <w:highlight w:val="none"/>
              </w:rPr>
              <w:t>1.3采购范围：详见第二章采购需求</w:t>
            </w:r>
            <w:bookmarkEnd w:id="42"/>
            <w:bookmarkEnd w:id="43"/>
            <w:bookmarkEnd w:id="44"/>
          </w:p>
        </w:tc>
      </w:tr>
      <w:tr w14:paraId="7B1F1A1D">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DDAA81E">
            <w:pPr>
              <w:widowControl/>
              <w:spacing w:line="460" w:lineRule="atLeast"/>
              <w:jc w:val="center"/>
              <w:rPr>
                <w:rFonts w:hint="eastAsia" w:ascii="宋体" w:hAnsi="宋体" w:cs="宋体"/>
                <w:kern w:val="0"/>
                <w:szCs w:val="21"/>
                <w:highlight w:val="none"/>
              </w:rPr>
            </w:pPr>
            <w:r>
              <w:rPr>
                <w:rFonts w:hint="eastAsia" w:ascii="宋体" w:hAnsi="宋体" w:cs="宋体"/>
                <w:kern w:val="0"/>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87066A9">
            <w:pPr>
              <w:widowControl/>
              <w:spacing w:line="440" w:lineRule="exact"/>
              <w:rPr>
                <w:rFonts w:hint="eastAsia" w:ascii="宋体" w:hAnsi="宋体" w:cs="宋体"/>
                <w:kern w:val="0"/>
                <w:szCs w:val="21"/>
                <w:highlight w:val="none"/>
              </w:rPr>
            </w:pPr>
            <w:r>
              <w:rPr>
                <w:rFonts w:hint="eastAsia" w:ascii="宋体" w:hAnsi="宋体" w:cs="宋体"/>
                <w:kern w:val="0"/>
                <w:szCs w:val="21"/>
                <w:highlight w:val="none"/>
              </w:rPr>
              <w:t>合格供应商：具备采购公告第二项规定的条件。</w:t>
            </w:r>
          </w:p>
        </w:tc>
      </w:tr>
      <w:tr w14:paraId="6B99CDBE">
        <w:tblPrEx>
          <w:tblCellMar>
            <w:top w:w="0" w:type="dxa"/>
            <w:left w:w="0" w:type="dxa"/>
            <w:bottom w:w="0" w:type="dxa"/>
            <w:right w:w="0" w:type="dxa"/>
          </w:tblCellMar>
        </w:tblPrEx>
        <w:trPr>
          <w:trHeight w:val="4324"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339B7A1">
            <w:pPr>
              <w:widowControl/>
              <w:snapToGrid w:val="0"/>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8468750">
            <w:pPr>
              <w:widowControl/>
              <w:snapToGrid w:val="0"/>
              <w:spacing w:line="440" w:lineRule="exact"/>
              <w:jc w:val="left"/>
              <w:rPr>
                <w:rFonts w:hint="eastAsia" w:ascii="宋体" w:hAnsi="宋体" w:cs="宋体"/>
                <w:kern w:val="0"/>
                <w:szCs w:val="21"/>
                <w:highlight w:val="none"/>
              </w:rPr>
            </w:pPr>
            <w:r>
              <w:rPr>
                <w:rFonts w:hint="eastAsia" w:ascii="宋体" w:hAnsi="宋体" w:cs="宋体"/>
                <w:kern w:val="0"/>
                <w:szCs w:val="21"/>
                <w:highlight w:val="none"/>
              </w:rPr>
              <w:t>采购预算：</w:t>
            </w:r>
            <w:r>
              <w:rPr>
                <w:rFonts w:hint="eastAsia" w:ascii="宋体" w:hAnsi="宋体" w:cs="宋体"/>
                <w:szCs w:val="21"/>
                <w:highlight w:val="none"/>
                <w:shd w:val="clear" w:color="auto" w:fill="FFFFFF"/>
              </w:rPr>
              <w:t>38.8万元/2年；</w:t>
            </w:r>
            <w:r>
              <w:rPr>
                <w:rFonts w:hint="eastAsia" w:ascii="宋体" w:hAnsi="宋体" w:cs="宋体"/>
                <w:highlight w:val="none"/>
              </w:rPr>
              <w:t>维保费最高</w:t>
            </w:r>
            <w:r>
              <w:rPr>
                <w:rFonts w:hint="eastAsia" w:ascii="宋体" w:hAnsi="宋体" w:cs="宋体"/>
                <w:kern w:val="0"/>
                <w:szCs w:val="21"/>
                <w:highlight w:val="none"/>
              </w:rPr>
              <w:t>投标限价</w:t>
            </w:r>
            <w:r>
              <w:rPr>
                <w:rFonts w:hint="eastAsia" w:ascii="宋体" w:hAnsi="宋体" w:cs="宋体"/>
                <w:highlight w:val="none"/>
              </w:rPr>
              <w:t>14.4万元/年，</w:t>
            </w:r>
            <w:r>
              <w:rPr>
                <w:rFonts w:hint="eastAsia" w:ascii="宋体" w:hAnsi="宋体" w:cs="宋体"/>
                <w:kern w:val="0"/>
                <w:szCs w:val="21"/>
                <w:highlight w:val="none"/>
              </w:rPr>
              <w:t>配件费每年最高投标限价：100%</w:t>
            </w:r>
            <w:r>
              <w:rPr>
                <w:rFonts w:hint="eastAsia" w:ascii="宋体" w:hAnsi="宋体" w:cs="宋体"/>
                <w:szCs w:val="21"/>
                <w:highlight w:val="none"/>
                <w:shd w:val="clear" w:color="auto" w:fill="FFFFFF"/>
              </w:rPr>
              <w:t>；</w:t>
            </w:r>
          </w:p>
          <w:p w14:paraId="14C1CA3A">
            <w:pPr>
              <w:widowControl/>
              <w:snapToGrid w:val="0"/>
              <w:spacing w:line="440" w:lineRule="exact"/>
              <w:jc w:val="left"/>
              <w:rPr>
                <w:rFonts w:hint="eastAsia" w:ascii="宋体" w:hAnsi="宋体" w:cs="宋体"/>
                <w:kern w:val="0"/>
                <w:szCs w:val="21"/>
                <w:highlight w:val="none"/>
              </w:rPr>
            </w:pPr>
            <w:r>
              <w:rPr>
                <w:rFonts w:hint="eastAsia" w:ascii="宋体" w:hAnsi="宋体" w:cs="宋体"/>
                <w:kern w:val="0"/>
                <w:szCs w:val="21"/>
                <w:highlight w:val="none"/>
              </w:rPr>
              <w:t>3.1 本项目维保费以人民币报价，配件费以综合折扣率报价。</w:t>
            </w:r>
          </w:p>
          <w:p w14:paraId="6977D574">
            <w:pPr>
              <w:widowControl/>
              <w:snapToGrid w:val="0"/>
              <w:spacing w:line="440" w:lineRule="exact"/>
              <w:jc w:val="left"/>
              <w:rPr>
                <w:rFonts w:hint="eastAsia" w:ascii="宋体" w:hAnsi="宋体" w:cs="宋体"/>
                <w:kern w:val="0"/>
                <w:szCs w:val="21"/>
                <w:highlight w:val="none"/>
              </w:rPr>
            </w:pPr>
            <w:r>
              <w:rPr>
                <w:rFonts w:hint="eastAsia" w:ascii="宋体" w:hAnsi="宋体" w:cs="宋体"/>
                <w:kern w:val="0"/>
                <w:szCs w:val="21"/>
                <w:highlight w:val="none"/>
              </w:rPr>
              <w:t>3.2 供应商的报价超过采购预算，采购人不能支付的，按废标处理。</w:t>
            </w:r>
          </w:p>
          <w:p w14:paraId="3544C0CC">
            <w:pPr>
              <w:widowControl/>
              <w:snapToGrid w:val="0"/>
              <w:spacing w:line="440" w:lineRule="exact"/>
              <w:jc w:val="left"/>
              <w:rPr>
                <w:rFonts w:hint="eastAsia" w:ascii="宋体" w:hAnsi="宋体" w:cs="宋体"/>
                <w:kern w:val="0"/>
                <w:szCs w:val="21"/>
                <w:highlight w:val="none"/>
              </w:rPr>
            </w:pPr>
            <w:r>
              <w:rPr>
                <w:rFonts w:hint="eastAsia" w:ascii="宋体" w:hAnsi="宋体" w:cs="宋体"/>
                <w:kern w:val="0"/>
                <w:szCs w:val="21"/>
                <w:highlight w:val="none"/>
              </w:rPr>
              <w:t>3.3 本项目由成交供应商缴纳招标代理服务费。代理服务费不得高于《招代理机构服务管理暂行办法》（计价格[2002]1980号）相应标准：</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9"/>
              <w:gridCol w:w="1605"/>
              <w:gridCol w:w="1560"/>
              <w:gridCol w:w="1380"/>
            </w:tblGrid>
            <w:tr w14:paraId="02381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559" w:type="dxa"/>
                </w:tcPr>
                <w:p w14:paraId="29A51D0A">
                  <w:pPr>
                    <w:widowControl/>
                    <w:snapToGrid w:val="0"/>
                    <w:rPr>
                      <w:rFonts w:hint="eastAsia" w:ascii="宋体" w:hAnsi="宋体" w:cs="宋体"/>
                      <w:b/>
                      <w:bCs/>
                      <w:kern w:val="0"/>
                      <w:szCs w:val="21"/>
                      <w:highlight w:val="none"/>
                    </w:rPr>
                  </w:pPr>
                  <w:r>
                    <w:rPr>
                      <w:b/>
                      <w:bCs/>
                      <w:highlight w:val="none"/>
                    </w:rPr>
                    <mc:AlternateContent>
                      <mc:Choice Requires="wps">
                        <w:drawing>
                          <wp:anchor distT="0" distB="0" distL="114300" distR="114300" simplePos="0" relativeHeight="251659264" behindDoc="0" locked="0" layoutInCell="1" allowOverlap="1">
                            <wp:simplePos x="0" y="0"/>
                            <wp:positionH relativeFrom="column">
                              <wp:posOffset>387985</wp:posOffset>
                            </wp:positionH>
                            <wp:positionV relativeFrom="paragraph">
                              <wp:posOffset>133985</wp:posOffset>
                            </wp:positionV>
                            <wp:extent cx="970280" cy="305435"/>
                            <wp:effectExtent l="0" t="0" r="1270" b="18415"/>
                            <wp:wrapNone/>
                            <wp:docPr id="5" name="文本框 5"/>
                            <wp:cNvGraphicFramePr/>
                            <a:graphic xmlns:a="http://schemas.openxmlformats.org/drawingml/2006/main">
                              <a:graphicData uri="http://schemas.microsoft.com/office/word/2010/wordprocessingShape">
                                <wps:wsp>
                                  <wps:cNvSpPr txBox="1"/>
                                  <wps:spPr>
                                    <a:xfrm>
                                      <a:off x="0" y="0"/>
                                      <a:ext cx="970280" cy="30543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66A6106">
                                        <w:r>
                                          <w:rPr>
                                            <w:rFonts w:hint="eastAsia"/>
                                            <w:b/>
                                            <w:bCs/>
                                          </w:rPr>
                                          <w:t>服务费率类</w:t>
                                        </w:r>
                                        <w:r>
                                          <w:rPr>
                                            <w:rFonts w:hint="eastAsia"/>
                                          </w:rPr>
                                          <w:t>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0.55pt;margin-top:10.55pt;height:24.05pt;width:76.4pt;z-index:251659264;mso-width-relative:page;mso-height-relative:page;" fillcolor="#FFFFFF [3201]" filled="t" stroked="f" coordsize="21600,21600" o:gfxdata="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C5cuyY0wAAAAgBAAAPAAAAAAAA&#10;AAEAIAAAACIAAABkcnMvZG93bnJldi54bWxQSwECFAAUAAAACACHTuJA0U6XTlACAACOBAAADgAA&#10;AAAAAAABACAAAAAiAQAAZHJzL2Uyb0RvYy54bWxQSwUGAAAAAAYABgBZAQAA5AUAAAAA&#10;">
                            <v:fill on="t" focussize="0,0"/>
                            <v:stroke on="f" weight="0.5pt"/>
                            <v:imagedata o:title=""/>
                            <o:lock v:ext="edit" aspectratio="f"/>
                            <v:textbox>
                              <w:txbxContent>
                                <w:p w14:paraId="666A6106">
                                  <w:r>
                                    <w:rPr>
                                      <w:rFonts w:hint="eastAsia"/>
                                      <w:b/>
                                      <w:bCs/>
                                    </w:rPr>
                                    <w:t>服务费率类</w:t>
                                  </w:r>
                                  <w:r>
                                    <w:rPr>
                                      <w:rFonts w:hint="eastAsia"/>
                                    </w:rPr>
                                    <w:t>型</w:t>
                                  </w:r>
                                </w:p>
                              </w:txbxContent>
                            </v:textbox>
                          </v:shape>
                        </w:pict>
                      </mc:Fallback>
                    </mc:AlternateContent>
                  </w:r>
                  <w:r>
                    <w:rPr>
                      <w:b/>
                      <w:bCs/>
                      <w:highlight w:val="none"/>
                    </w:rPr>
                    <mc:AlternateContent>
                      <mc:Choice Requires="wps">
                        <w:drawing>
                          <wp:anchor distT="0" distB="0" distL="114300" distR="114300" simplePos="0" relativeHeight="251660288" behindDoc="0" locked="0" layoutInCell="1" allowOverlap="1">
                            <wp:simplePos x="0" y="0"/>
                            <wp:positionH relativeFrom="column">
                              <wp:posOffset>288925</wp:posOffset>
                            </wp:positionH>
                            <wp:positionV relativeFrom="paragraph">
                              <wp:posOffset>381635</wp:posOffset>
                            </wp:positionV>
                            <wp:extent cx="846455" cy="285750"/>
                            <wp:effectExtent l="0" t="0" r="10795" b="0"/>
                            <wp:wrapNone/>
                            <wp:docPr id="4" name="文本框 4"/>
                            <wp:cNvGraphicFramePr/>
                            <a:graphic xmlns:a="http://schemas.openxmlformats.org/drawingml/2006/main">
                              <a:graphicData uri="http://schemas.microsoft.com/office/word/2010/wordprocessingShape">
                                <wps:wsp>
                                  <wps:cNvSpPr txBox="1"/>
                                  <wps:spPr>
                                    <a:xfrm>
                                      <a:off x="1397000" y="5120640"/>
                                      <a:ext cx="846455" cy="2857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1A316D09">
                                        <w:pPr>
                                          <w:rPr>
                                            <w:b/>
                                            <w:bCs/>
                                          </w:rPr>
                                        </w:pPr>
                                        <w:r>
                                          <w:rPr>
                                            <w:rFonts w:hint="eastAsia"/>
                                            <w:b/>
                                            <w:bCs/>
                                          </w:rPr>
                                          <w:t>中标金额</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75pt;margin-top:30.05pt;height:22.5pt;width:66.65pt;z-index:251660288;mso-width-relative:page;mso-height-relative:page;" fillcolor="#FFFFFF [3201]" filled="t" stroked="f" coordsize="21600,21600" o:gfxdata="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Yp5Wq1AAA&#10;AAkBAAAPAAAAAAAAAAEAIAAAACIAAABkcnMvZG93bnJldi54bWxQSwECFAAUAAAACACHTuJA3iYh&#10;e1sCAACaBAAADgAAAAAAAAABACAAAAAjAQAAZHJzL2Uyb0RvYy54bWxQSwUGAAAAAAYABgBZAQAA&#10;8AUAAAAA&#10;">
                            <v:fill on="t" focussize="0,0"/>
                            <v:stroke on="f" weight="0.5pt"/>
                            <v:imagedata o:title=""/>
                            <o:lock v:ext="edit" aspectratio="f"/>
                            <v:textbox>
                              <w:txbxContent>
                                <w:p w14:paraId="1A316D09">
                                  <w:pPr>
                                    <w:rPr>
                                      <w:b/>
                                      <w:bCs/>
                                    </w:rPr>
                                  </w:pPr>
                                  <w:r>
                                    <w:rPr>
                                      <w:rFonts w:hint="eastAsia"/>
                                      <w:b/>
                                      <w:bCs/>
                                    </w:rPr>
                                    <w:t>中标金额</w:t>
                                  </w:r>
                                </w:p>
                              </w:txbxContent>
                            </v:textbox>
                          </v:shape>
                        </w:pict>
                      </mc:Fallback>
                    </mc:AlternateContent>
                  </w:r>
                </w:p>
                <w:p w14:paraId="3E57D4AF">
                  <w:pPr>
                    <w:widowControl/>
                    <w:snapToGrid w:val="0"/>
                    <w:spacing w:line="440" w:lineRule="exact"/>
                    <w:jc w:val="center"/>
                    <w:rPr>
                      <w:rFonts w:hint="eastAsia" w:ascii="宋体" w:hAnsi="宋体" w:cs="宋体"/>
                      <w:b/>
                      <w:bCs/>
                      <w:kern w:val="0"/>
                      <w:szCs w:val="21"/>
                      <w:highlight w:val="none"/>
                    </w:rPr>
                  </w:pPr>
                </w:p>
              </w:tc>
              <w:tc>
                <w:tcPr>
                  <w:tcW w:w="1605" w:type="dxa"/>
                  <w:vAlign w:val="center"/>
                </w:tcPr>
                <w:p w14:paraId="4A87256D">
                  <w:pPr>
                    <w:widowControl/>
                    <w:snapToGrid w:val="0"/>
                    <w:spacing w:line="440" w:lineRule="exact"/>
                    <w:jc w:val="center"/>
                    <w:rPr>
                      <w:rFonts w:hint="eastAsia" w:ascii="宋体" w:hAnsi="宋体" w:cs="宋体"/>
                      <w:b/>
                      <w:bCs/>
                      <w:kern w:val="0"/>
                      <w:szCs w:val="21"/>
                      <w:highlight w:val="none"/>
                    </w:rPr>
                  </w:pPr>
                  <w:r>
                    <w:rPr>
                      <w:rFonts w:hint="eastAsia" w:ascii="宋体" w:hAnsi="宋体" w:cs="宋体"/>
                      <w:b/>
                      <w:bCs/>
                      <w:kern w:val="0"/>
                      <w:szCs w:val="21"/>
                      <w:highlight w:val="none"/>
                    </w:rPr>
                    <w:t>货物招标</w:t>
                  </w:r>
                </w:p>
              </w:tc>
              <w:tc>
                <w:tcPr>
                  <w:tcW w:w="1560" w:type="dxa"/>
                  <w:vAlign w:val="center"/>
                </w:tcPr>
                <w:p w14:paraId="3DB396FF">
                  <w:pPr>
                    <w:widowControl/>
                    <w:snapToGrid w:val="0"/>
                    <w:spacing w:line="440" w:lineRule="exact"/>
                    <w:jc w:val="center"/>
                    <w:rPr>
                      <w:rFonts w:hint="eastAsia" w:ascii="宋体" w:hAnsi="宋体" w:cs="宋体"/>
                      <w:b/>
                      <w:bCs/>
                      <w:kern w:val="0"/>
                      <w:szCs w:val="21"/>
                      <w:highlight w:val="none"/>
                    </w:rPr>
                  </w:pPr>
                  <w:r>
                    <w:rPr>
                      <w:rFonts w:hint="eastAsia" w:ascii="宋体" w:hAnsi="宋体" w:cs="宋体"/>
                      <w:b/>
                      <w:bCs/>
                      <w:kern w:val="0"/>
                      <w:szCs w:val="21"/>
                      <w:highlight w:val="none"/>
                    </w:rPr>
                    <w:t>服务招标</w:t>
                  </w:r>
                </w:p>
              </w:tc>
              <w:tc>
                <w:tcPr>
                  <w:tcW w:w="1380" w:type="dxa"/>
                  <w:vAlign w:val="center"/>
                </w:tcPr>
                <w:p w14:paraId="2DB48AA8">
                  <w:pPr>
                    <w:widowControl/>
                    <w:snapToGrid w:val="0"/>
                    <w:spacing w:line="440" w:lineRule="exact"/>
                    <w:jc w:val="center"/>
                    <w:rPr>
                      <w:rFonts w:hint="eastAsia" w:ascii="宋体" w:hAnsi="宋体" w:cs="宋体"/>
                      <w:b/>
                      <w:bCs/>
                      <w:kern w:val="0"/>
                      <w:szCs w:val="21"/>
                      <w:highlight w:val="none"/>
                    </w:rPr>
                  </w:pPr>
                  <w:r>
                    <w:rPr>
                      <w:rFonts w:hint="eastAsia" w:ascii="宋体" w:hAnsi="宋体" w:cs="宋体"/>
                      <w:b/>
                      <w:bCs/>
                      <w:kern w:val="0"/>
                      <w:szCs w:val="21"/>
                      <w:highlight w:val="none"/>
                    </w:rPr>
                    <w:t>工程招标</w:t>
                  </w:r>
                </w:p>
              </w:tc>
            </w:tr>
            <w:tr w14:paraId="4CE8C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3559" w:type="dxa"/>
                  <w:vAlign w:val="center"/>
                </w:tcPr>
                <w:p w14:paraId="3CC7643D">
                  <w:pPr>
                    <w:widowControl/>
                    <w:snapToGrid w:val="0"/>
                    <w:spacing w:line="440" w:lineRule="exact"/>
                    <w:jc w:val="center"/>
                    <w:rPr>
                      <w:rFonts w:hint="eastAsia" w:ascii="宋体" w:hAnsi="宋体" w:cs="宋体"/>
                      <w:kern w:val="0"/>
                      <w:szCs w:val="21"/>
                      <w:highlight w:val="none"/>
                    </w:rPr>
                  </w:pPr>
                  <w:r>
                    <w:rPr>
                      <w:rFonts w:hint="eastAsia" w:ascii="宋体" w:hAnsi="宋体" w:cs="宋体"/>
                      <w:kern w:val="0"/>
                      <w:szCs w:val="21"/>
                      <w:highlight w:val="none"/>
                    </w:rPr>
                    <w:t>100万元以下</w:t>
                  </w:r>
                </w:p>
              </w:tc>
              <w:tc>
                <w:tcPr>
                  <w:tcW w:w="1605" w:type="dxa"/>
                  <w:vAlign w:val="center"/>
                </w:tcPr>
                <w:p w14:paraId="485D59A5">
                  <w:pPr>
                    <w:widowControl/>
                    <w:snapToGrid w:val="0"/>
                    <w:spacing w:line="440" w:lineRule="exact"/>
                    <w:jc w:val="center"/>
                    <w:rPr>
                      <w:rFonts w:hint="eastAsia" w:ascii="宋体" w:hAnsi="宋体" w:cs="宋体"/>
                      <w:kern w:val="0"/>
                      <w:szCs w:val="21"/>
                      <w:highlight w:val="none"/>
                    </w:rPr>
                  </w:pPr>
                  <w:r>
                    <w:rPr>
                      <w:rFonts w:hint="eastAsia" w:ascii="宋体" w:hAnsi="宋体" w:cs="宋体"/>
                      <w:kern w:val="0"/>
                      <w:szCs w:val="21"/>
                      <w:highlight w:val="none"/>
                    </w:rPr>
                    <w:t>1.5%</w:t>
                  </w:r>
                </w:p>
              </w:tc>
              <w:tc>
                <w:tcPr>
                  <w:tcW w:w="1560" w:type="dxa"/>
                  <w:vAlign w:val="center"/>
                </w:tcPr>
                <w:p w14:paraId="4044E57C">
                  <w:pPr>
                    <w:widowControl/>
                    <w:snapToGrid w:val="0"/>
                    <w:spacing w:line="440" w:lineRule="exact"/>
                    <w:jc w:val="center"/>
                    <w:rPr>
                      <w:rFonts w:hint="eastAsia" w:ascii="宋体" w:hAnsi="宋体" w:cs="宋体"/>
                      <w:kern w:val="0"/>
                      <w:szCs w:val="21"/>
                      <w:highlight w:val="none"/>
                    </w:rPr>
                  </w:pPr>
                  <w:r>
                    <w:rPr>
                      <w:rFonts w:hint="eastAsia" w:ascii="宋体" w:hAnsi="宋体" w:cs="宋体"/>
                      <w:kern w:val="0"/>
                      <w:szCs w:val="21"/>
                      <w:highlight w:val="none"/>
                    </w:rPr>
                    <w:t>1.5%</w:t>
                  </w:r>
                </w:p>
              </w:tc>
              <w:tc>
                <w:tcPr>
                  <w:tcW w:w="1380" w:type="dxa"/>
                  <w:vAlign w:val="center"/>
                </w:tcPr>
                <w:p w14:paraId="2E249805">
                  <w:pPr>
                    <w:widowControl/>
                    <w:snapToGrid w:val="0"/>
                    <w:spacing w:line="440" w:lineRule="exact"/>
                    <w:jc w:val="center"/>
                    <w:rPr>
                      <w:rFonts w:hint="eastAsia" w:ascii="宋体" w:hAnsi="宋体" w:cs="宋体"/>
                      <w:kern w:val="0"/>
                      <w:szCs w:val="21"/>
                      <w:highlight w:val="none"/>
                    </w:rPr>
                  </w:pPr>
                  <w:r>
                    <w:rPr>
                      <w:rFonts w:hint="eastAsia" w:ascii="宋体" w:hAnsi="宋体" w:cs="宋体"/>
                      <w:kern w:val="0"/>
                      <w:szCs w:val="21"/>
                      <w:highlight w:val="none"/>
                    </w:rPr>
                    <w:t>1.0%</w:t>
                  </w:r>
                </w:p>
              </w:tc>
            </w:tr>
          </w:tbl>
          <w:p w14:paraId="191C3E96">
            <w:pPr>
              <w:widowControl/>
              <w:snapToGrid w:val="0"/>
              <w:spacing w:line="440" w:lineRule="exact"/>
              <w:jc w:val="left"/>
              <w:rPr>
                <w:rFonts w:hint="eastAsia" w:ascii="宋体" w:hAnsi="宋体" w:cs="宋体"/>
                <w:kern w:val="0"/>
                <w:szCs w:val="21"/>
                <w:highlight w:val="none"/>
              </w:rPr>
            </w:pPr>
          </w:p>
        </w:tc>
      </w:tr>
      <w:tr w14:paraId="68C104EF">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676D648">
            <w:pPr>
              <w:widowControl/>
              <w:snapToGrid w:val="0"/>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8073D22">
            <w:pPr>
              <w:widowControl/>
              <w:spacing w:line="440" w:lineRule="exact"/>
              <w:jc w:val="left"/>
              <w:rPr>
                <w:rFonts w:hint="eastAsia" w:ascii="宋体" w:hAnsi="宋体" w:cs="宋体"/>
                <w:kern w:val="0"/>
                <w:szCs w:val="21"/>
                <w:highlight w:val="none"/>
              </w:rPr>
            </w:pPr>
            <w:r>
              <w:rPr>
                <w:rFonts w:hint="eastAsia" w:ascii="宋体" w:hAnsi="宋体" w:cs="宋体"/>
                <w:kern w:val="0"/>
                <w:szCs w:val="21"/>
                <w:highlight w:val="none"/>
              </w:rPr>
              <w:t>现场踏勘或标前答疑：本项目不组织现场踏勘或标前答疑会。</w:t>
            </w:r>
          </w:p>
        </w:tc>
      </w:tr>
      <w:tr w14:paraId="210AFF5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FE73EE2">
            <w:pPr>
              <w:widowControl/>
              <w:snapToGrid w:val="0"/>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56439D1">
            <w:pPr>
              <w:widowControl/>
              <w:snapToGrid w:val="0"/>
              <w:spacing w:line="440" w:lineRule="exact"/>
              <w:jc w:val="left"/>
              <w:rPr>
                <w:rFonts w:hint="eastAsia" w:ascii="宋体" w:hAnsi="宋体" w:cs="宋体"/>
                <w:highlight w:val="none"/>
              </w:rPr>
            </w:pPr>
            <w:r>
              <w:rPr>
                <w:rFonts w:hint="eastAsia" w:ascii="宋体" w:hAnsi="宋体" w:cs="宋体"/>
                <w:highlight w:val="none"/>
              </w:rPr>
              <w:t>响应文件组成：纸质响应文件正本1份、副本2份。</w:t>
            </w:r>
          </w:p>
        </w:tc>
      </w:tr>
      <w:tr w14:paraId="68C83977">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DF25C2F">
            <w:pPr>
              <w:widowControl/>
              <w:snapToGrid w:val="0"/>
              <w:jc w:val="center"/>
              <w:rPr>
                <w:rFonts w:hint="eastAsia" w:ascii="宋体" w:hAnsi="宋体" w:cs="宋体"/>
                <w:kern w:val="0"/>
                <w:szCs w:val="21"/>
                <w:highlight w:val="none"/>
              </w:rPr>
            </w:pPr>
            <w:r>
              <w:rPr>
                <w:rFonts w:hint="eastAsia" w:ascii="宋体" w:hAnsi="宋体" w:cs="宋体"/>
                <w:kern w:val="0"/>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5C75E07">
            <w:pPr>
              <w:widowControl/>
              <w:snapToGrid w:val="0"/>
              <w:spacing w:line="440" w:lineRule="exact"/>
              <w:jc w:val="left"/>
              <w:rPr>
                <w:rFonts w:hint="eastAsia" w:ascii="宋体" w:hAnsi="宋体" w:cs="宋体"/>
                <w:kern w:val="0"/>
                <w:szCs w:val="21"/>
                <w:highlight w:val="none"/>
              </w:rPr>
            </w:pPr>
            <w:r>
              <w:rPr>
                <w:rFonts w:hint="eastAsia" w:ascii="宋体" w:hAnsi="宋体" w:cs="宋体"/>
                <w:kern w:val="0"/>
                <w:szCs w:val="21"/>
                <w:highlight w:val="none"/>
              </w:rPr>
              <w:t>磋商截止时间及开标时间：</w:t>
            </w:r>
            <w:r>
              <w:rPr>
                <w:rFonts w:hint="eastAsia" w:ascii="宋体" w:hAnsi="宋体" w:cs="宋体"/>
                <w:szCs w:val="21"/>
                <w:highlight w:val="none"/>
              </w:rPr>
              <w:t>另行通知</w:t>
            </w:r>
          </w:p>
          <w:p w14:paraId="1C6EFC0D">
            <w:pPr>
              <w:widowControl/>
              <w:snapToGrid w:val="0"/>
              <w:spacing w:line="440" w:lineRule="exact"/>
              <w:jc w:val="left"/>
              <w:rPr>
                <w:rFonts w:hint="eastAsia" w:ascii="宋体" w:hAnsi="宋体" w:cs="宋体"/>
                <w:kern w:val="0"/>
                <w:szCs w:val="21"/>
                <w:highlight w:val="none"/>
              </w:rPr>
            </w:pPr>
            <w:r>
              <w:rPr>
                <w:rFonts w:hint="eastAsia" w:ascii="宋体" w:hAnsi="宋体" w:cs="宋体"/>
                <w:kern w:val="0"/>
                <w:szCs w:val="21"/>
                <w:highlight w:val="none"/>
              </w:rPr>
              <w:t>响应文件递交地点及开标地点：</w:t>
            </w:r>
            <w:r>
              <w:rPr>
                <w:rFonts w:hint="eastAsia" w:ascii="宋体" w:hAnsi="宋体" w:cs="宋体"/>
                <w:szCs w:val="21"/>
                <w:highlight w:val="none"/>
              </w:rPr>
              <w:t>另行通知</w:t>
            </w:r>
            <w:r>
              <w:rPr>
                <w:rFonts w:hint="eastAsia" w:ascii="宋体" w:hAnsi="宋体" w:cs="宋体"/>
                <w:kern w:val="0"/>
                <w:szCs w:val="21"/>
                <w:highlight w:val="none"/>
              </w:rPr>
              <w:t>。</w:t>
            </w:r>
          </w:p>
        </w:tc>
      </w:tr>
      <w:tr w14:paraId="62C96A2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45173A7">
            <w:pPr>
              <w:widowControl/>
              <w:snapToGrid w:val="0"/>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3CEBD50">
            <w:pPr>
              <w:spacing w:line="440" w:lineRule="exact"/>
              <w:rPr>
                <w:rFonts w:hint="eastAsia" w:ascii="宋体" w:hAnsi="宋体" w:cs="宋体"/>
                <w:szCs w:val="21"/>
                <w:highlight w:val="none"/>
              </w:rPr>
            </w:pPr>
            <w:r>
              <w:rPr>
                <w:rFonts w:hint="eastAsia" w:ascii="宋体" w:hAnsi="宋体" w:cs="宋体"/>
                <w:szCs w:val="21"/>
                <w:highlight w:val="none"/>
              </w:rPr>
              <w:t>磋商小组成</w:t>
            </w:r>
            <w:r>
              <w:rPr>
                <w:rFonts w:hint="eastAsia" w:ascii="宋体" w:hAnsi="宋体" w:cs="宋体"/>
                <w:kern w:val="0"/>
                <w:szCs w:val="21"/>
                <w:highlight w:val="none"/>
              </w:rPr>
              <w:t>员：</w:t>
            </w:r>
            <w:r>
              <w:rPr>
                <w:rFonts w:hint="eastAsia" w:ascii="宋体" w:hAnsi="宋体" w:cs="宋体"/>
                <w:szCs w:val="21"/>
                <w:highlight w:val="none"/>
              </w:rPr>
              <w:t>3</w:t>
            </w:r>
            <w:r>
              <w:rPr>
                <w:rFonts w:hint="eastAsia" w:ascii="宋体" w:hAnsi="宋体" w:cs="宋体"/>
                <w:highlight w:val="none"/>
              </w:rPr>
              <w:t>人及以上单数</w:t>
            </w:r>
            <w:r>
              <w:rPr>
                <w:rFonts w:hint="eastAsia" w:ascii="宋体" w:hAnsi="宋体" w:cs="宋体"/>
                <w:kern w:val="0"/>
                <w:szCs w:val="21"/>
                <w:highlight w:val="none"/>
              </w:rPr>
              <w:t>。</w:t>
            </w:r>
          </w:p>
          <w:p w14:paraId="4D417244">
            <w:pPr>
              <w:widowControl/>
              <w:spacing w:line="460" w:lineRule="atLeast"/>
              <w:rPr>
                <w:rFonts w:hint="eastAsia" w:ascii="宋体" w:hAnsi="宋体" w:cs="宋体"/>
                <w:kern w:val="0"/>
                <w:szCs w:val="21"/>
                <w:highlight w:val="none"/>
              </w:rPr>
            </w:pPr>
            <w:r>
              <w:rPr>
                <w:rFonts w:hint="eastAsia" w:ascii="宋体" w:hAnsi="宋体" w:cs="宋体"/>
                <w:szCs w:val="21"/>
                <w:highlight w:val="none"/>
              </w:rPr>
              <w:t>专家确定</w:t>
            </w:r>
            <w:r>
              <w:rPr>
                <w:rFonts w:hint="eastAsia" w:ascii="宋体" w:hAnsi="宋体" w:cs="宋体"/>
                <w:kern w:val="0"/>
                <w:szCs w:val="21"/>
                <w:highlight w:val="none"/>
              </w:rPr>
              <w:t>方式：由评审专家、采购人代表组成</w:t>
            </w:r>
          </w:p>
        </w:tc>
      </w:tr>
      <w:tr w14:paraId="6F4A8E21">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3F93C24">
            <w:pPr>
              <w:widowControl/>
              <w:jc w:val="center"/>
              <w:rPr>
                <w:rFonts w:hint="eastAsia" w:ascii="宋体" w:hAnsi="宋体" w:cs="宋体"/>
                <w:kern w:val="0"/>
                <w:szCs w:val="21"/>
                <w:highlight w:val="none"/>
              </w:rPr>
            </w:pPr>
            <w:r>
              <w:rPr>
                <w:rFonts w:hint="eastAsia" w:ascii="宋体" w:hAnsi="宋体" w:cs="宋体"/>
                <w:kern w:val="0"/>
                <w:szCs w:val="21"/>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B852E35">
            <w:pPr>
              <w:rPr>
                <w:rFonts w:hint="eastAsia" w:ascii="宋体" w:hAnsi="宋体" w:cs="宋体"/>
                <w:kern w:val="0"/>
                <w:szCs w:val="21"/>
                <w:highlight w:val="none"/>
              </w:rPr>
            </w:pPr>
            <w:r>
              <w:rPr>
                <w:rFonts w:hint="eastAsia" w:ascii="宋体" w:hAnsi="宋体" w:cs="宋体"/>
                <w:szCs w:val="21"/>
                <w:highlight w:val="none"/>
              </w:rPr>
              <w:t>评标办法：</w:t>
            </w:r>
            <w:r>
              <w:rPr>
                <w:rFonts w:hint="eastAsia" w:ascii="宋体" w:hAnsi="宋体" w:cs="宋体"/>
                <w:kern w:val="0"/>
                <w:szCs w:val="21"/>
                <w:highlight w:val="none"/>
              </w:rPr>
              <w:t>本项目采用</w:t>
            </w:r>
            <w:r>
              <w:rPr>
                <w:rFonts w:hint="eastAsia" w:ascii="宋体" w:hAnsi="宋体" w:cs="宋体"/>
                <w:szCs w:val="21"/>
                <w:highlight w:val="none"/>
              </w:rPr>
              <w:t>综合评分法</w:t>
            </w:r>
            <w:r>
              <w:rPr>
                <w:rFonts w:hint="eastAsia" w:ascii="宋体" w:hAnsi="宋体" w:cs="宋体"/>
                <w:kern w:val="0"/>
                <w:szCs w:val="21"/>
                <w:highlight w:val="none"/>
              </w:rPr>
              <w:t>。</w:t>
            </w:r>
          </w:p>
        </w:tc>
      </w:tr>
      <w:tr w14:paraId="6A6C4E1C">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A3B70F7">
            <w:pPr>
              <w:widowControl/>
              <w:spacing w:line="460" w:lineRule="atLeast"/>
              <w:jc w:val="center"/>
              <w:rPr>
                <w:rFonts w:hint="eastAsia" w:ascii="宋体" w:hAnsi="宋体" w:cs="宋体"/>
                <w:kern w:val="0"/>
                <w:szCs w:val="21"/>
                <w:highlight w:val="none"/>
              </w:rPr>
            </w:pPr>
            <w:r>
              <w:rPr>
                <w:rFonts w:hint="eastAsia" w:ascii="宋体" w:hAnsi="宋体" w:cs="宋体"/>
                <w:kern w:val="0"/>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56979A3">
            <w:pPr>
              <w:widowControl/>
              <w:spacing w:line="440" w:lineRule="exact"/>
              <w:jc w:val="left"/>
              <w:textAlignment w:val="bottom"/>
              <w:rPr>
                <w:rFonts w:hint="eastAsia" w:ascii="宋体" w:hAnsi="宋体" w:cs="宋体"/>
                <w:kern w:val="0"/>
                <w:szCs w:val="21"/>
                <w:highlight w:val="none"/>
              </w:rPr>
            </w:pPr>
            <w:r>
              <w:rPr>
                <w:rFonts w:hint="eastAsia" w:ascii="宋体" w:hAnsi="宋体" w:cs="宋体"/>
                <w:kern w:val="0"/>
                <w:szCs w:val="21"/>
                <w:highlight w:val="none"/>
              </w:rPr>
              <w:t>成交公告及成交通知书：由采购人授权磋商小组确定一名成交供应商并推荐一名成交候选供应商。评审结束后在《驻马店市中心医院》官网上发布成交公告，公示期结束后向成交供应商发出成交通知书。</w:t>
            </w:r>
          </w:p>
        </w:tc>
      </w:tr>
      <w:tr w14:paraId="3B96D8BE">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7FD7797">
            <w:pPr>
              <w:widowControl/>
              <w:spacing w:line="460" w:lineRule="atLeast"/>
              <w:jc w:val="center"/>
              <w:rPr>
                <w:rFonts w:hint="eastAsia" w:ascii="宋体" w:hAnsi="宋体" w:cs="宋体"/>
                <w:kern w:val="0"/>
                <w:szCs w:val="21"/>
                <w:highlight w:val="none"/>
              </w:rPr>
            </w:pPr>
            <w:r>
              <w:rPr>
                <w:rFonts w:hint="eastAsia" w:ascii="宋体" w:hAnsi="宋体" w:cs="宋体"/>
                <w:kern w:val="0"/>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1E1B984">
            <w:pPr>
              <w:widowControl/>
              <w:spacing w:line="440" w:lineRule="exact"/>
              <w:jc w:val="left"/>
              <w:textAlignment w:val="bottom"/>
              <w:rPr>
                <w:rFonts w:hint="eastAsia" w:ascii="宋体" w:hAnsi="宋体" w:cs="宋体"/>
                <w:kern w:val="0"/>
                <w:szCs w:val="21"/>
                <w:highlight w:val="none"/>
              </w:rPr>
            </w:pPr>
            <w:r>
              <w:rPr>
                <w:rFonts w:hint="eastAsia" w:ascii="宋体" w:hAnsi="宋体" w:cs="宋体"/>
                <w:kern w:val="0"/>
                <w:szCs w:val="21"/>
                <w:highlight w:val="none"/>
              </w:rPr>
              <w:t>签订合同：自成交通知书发出之日起30日内。</w:t>
            </w:r>
          </w:p>
        </w:tc>
      </w:tr>
      <w:tr w14:paraId="3AFF2AD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505B80F">
            <w:pPr>
              <w:widowControl/>
              <w:spacing w:line="460" w:lineRule="atLeast"/>
              <w:jc w:val="center"/>
              <w:rPr>
                <w:rFonts w:hint="eastAsia" w:ascii="宋体" w:hAnsi="宋体" w:cs="宋体"/>
                <w:kern w:val="0"/>
                <w:szCs w:val="21"/>
                <w:highlight w:val="none"/>
              </w:rPr>
            </w:pPr>
            <w:r>
              <w:rPr>
                <w:rFonts w:hint="eastAsia" w:ascii="宋体" w:hAnsi="宋体" w:cs="宋体"/>
                <w:kern w:val="0"/>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772D26A">
            <w:pPr>
              <w:widowControl/>
              <w:spacing w:line="440" w:lineRule="exact"/>
              <w:jc w:val="left"/>
              <w:textAlignment w:val="bottom"/>
              <w:rPr>
                <w:rFonts w:hint="eastAsia" w:ascii="宋体" w:hAnsi="宋体" w:cs="宋体"/>
                <w:kern w:val="0"/>
                <w:szCs w:val="21"/>
                <w:highlight w:val="none"/>
              </w:rPr>
            </w:pPr>
            <w:r>
              <w:rPr>
                <w:rFonts w:hint="eastAsia" w:ascii="宋体" w:hAnsi="宋体" w:cs="宋体"/>
                <w:kern w:val="0"/>
                <w:szCs w:val="21"/>
                <w:highlight w:val="none"/>
              </w:rPr>
              <w:t>采购资金来源：自筹资金。</w:t>
            </w:r>
          </w:p>
        </w:tc>
      </w:tr>
      <w:tr w14:paraId="67A57615">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A1B3705">
            <w:pPr>
              <w:widowControl/>
              <w:spacing w:line="460" w:lineRule="atLeast"/>
              <w:jc w:val="center"/>
              <w:rPr>
                <w:rFonts w:hint="eastAsia" w:ascii="宋体" w:hAnsi="宋体" w:cs="宋体"/>
                <w:kern w:val="0"/>
                <w:szCs w:val="21"/>
                <w:highlight w:val="none"/>
              </w:rPr>
            </w:pPr>
            <w:r>
              <w:rPr>
                <w:rFonts w:hint="eastAsia" w:ascii="宋体" w:hAnsi="宋体" w:cs="宋体"/>
                <w:kern w:val="0"/>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11AAE82">
            <w:pPr>
              <w:widowControl/>
              <w:spacing w:line="440" w:lineRule="exact"/>
              <w:jc w:val="left"/>
              <w:textAlignment w:val="bottom"/>
              <w:rPr>
                <w:rFonts w:hint="eastAsia" w:ascii="宋体" w:hAnsi="宋体" w:cs="宋体"/>
                <w:kern w:val="0"/>
                <w:szCs w:val="21"/>
                <w:highlight w:val="none"/>
              </w:rPr>
            </w:pPr>
            <w:r>
              <w:rPr>
                <w:rFonts w:hint="eastAsia" w:ascii="宋体" w:hAnsi="宋体" w:cs="宋体"/>
                <w:kern w:val="0"/>
                <w:szCs w:val="21"/>
                <w:highlight w:val="none"/>
              </w:rPr>
              <w:t>付款方式：详见第二章采购需求。</w:t>
            </w:r>
          </w:p>
        </w:tc>
      </w:tr>
      <w:tr w14:paraId="00998229">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1B0010F">
            <w:pPr>
              <w:widowControl/>
              <w:snapToGrid w:val="0"/>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82578D5">
            <w:pPr>
              <w:widowControl/>
              <w:spacing w:line="440" w:lineRule="exact"/>
              <w:jc w:val="left"/>
              <w:textAlignment w:val="bottom"/>
              <w:rPr>
                <w:rFonts w:hint="eastAsia" w:ascii="宋体" w:hAnsi="宋体" w:cs="宋体"/>
                <w:kern w:val="0"/>
                <w:szCs w:val="21"/>
                <w:highlight w:val="none"/>
              </w:rPr>
            </w:pPr>
            <w:r>
              <w:rPr>
                <w:rFonts w:hint="eastAsia" w:ascii="宋体" w:hAnsi="宋体" w:cs="宋体"/>
                <w:kern w:val="0"/>
                <w:szCs w:val="21"/>
                <w:highlight w:val="none"/>
              </w:rPr>
              <w:t>响应文件有效期：响应文件递交截止期结束后60日。成交供应商的响应文件是合同的组成部分,有效期至合同完全履行止。 </w:t>
            </w:r>
          </w:p>
        </w:tc>
      </w:tr>
      <w:tr w14:paraId="791E4D28">
        <w:tblPrEx>
          <w:tblCellMar>
            <w:top w:w="0" w:type="dxa"/>
            <w:left w:w="0" w:type="dxa"/>
            <w:bottom w:w="0" w:type="dxa"/>
            <w:right w:w="0" w:type="dxa"/>
          </w:tblCellMar>
        </w:tblPrEx>
        <w:trPr>
          <w:trHeight w:val="181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C231F43">
            <w:pPr>
              <w:widowControl/>
              <w:spacing w:line="460" w:lineRule="atLeast"/>
              <w:jc w:val="center"/>
              <w:rPr>
                <w:rFonts w:hint="eastAsia" w:ascii="宋体" w:hAnsi="宋体" w:cs="宋体"/>
                <w:kern w:val="0"/>
                <w:szCs w:val="21"/>
                <w:highlight w:val="none"/>
              </w:rPr>
            </w:pPr>
            <w:r>
              <w:rPr>
                <w:rFonts w:hint="eastAsia" w:ascii="宋体" w:hAnsi="宋体" w:cs="宋体"/>
                <w:kern w:val="0"/>
                <w:szCs w:val="21"/>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A7301F2">
            <w:pPr>
              <w:pStyle w:val="15"/>
              <w:widowControl w:val="0"/>
              <w:snapToGrid w:val="0"/>
              <w:spacing w:beforeAutospacing="0" w:afterAutospacing="0" w:line="360" w:lineRule="auto"/>
              <w:rPr>
                <w:rFonts w:hint="eastAsia"/>
                <w:szCs w:val="21"/>
                <w:highlight w:val="none"/>
              </w:rPr>
            </w:pPr>
            <w:r>
              <w:rPr>
                <w:rFonts w:hint="eastAsia"/>
                <w:kern w:val="2"/>
                <w:sz w:val="21"/>
                <w:highlight w:val="none"/>
              </w:rPr>
              <w:t>磋商开始后,采购代理机构将通过信用中国网站（www.creditchina.gov.cn）、中国政府采购网网站（www.ccgp.gov.cn）查询供应商是否被列入失信被执行人、重大税收违法失信主体、政府采购严重违法失信行为记录名单，并将查询结果存档。查询之后，网站信息发生的任何变化不再作为评审依据；供应商自行提供的与网站信息不一致的其他证明材料不作为评审依据。</w:t>
            </w:r>
          </w:p>
        </w:tc>
      </w:tr>
      <w:tr w14:paraId="25DC35EC">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A82EE7C">
            <w:pPr>
              <w:widowControl/>
              <w:snapToGrid w:val="0"/>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C03B8FB">
            <w:pPr>
              <w:spacing w:line="360" w:lineRule="auto"/>
              <w:rPr>
                <w:rFonts w:hint="eastAsia" w:ascii="宋体" w:hAnsi="宋体" w:cs="宋体"/>
                <w:kern w:val="0"/>
                <w:szCs w:val="21"/>
                <w:highlight w:val="none"/>
              </w:rPr>
            </w:pPr>
            <w:r>
              <w:rPr>
                <w:rFonts w:hint="eastAsia" w:ascii="宋体" w:hAnsi="宋体" w:cs="宋体"/>
                <w:bCs/>
                <w:kern w:val="0"/>
                <w:szCs w:val="21"/>
                <w:highlight w:val="none"/>
              </w:rPr>
              <w:t>质疑和投诉：供应商认为竞争性磋商文件使自己的合法权益受到损害的，</w:t>
            </w:r>
            <w:r>
              <w:rPr>
                <w:rFonts w:hint="eastAsia" w:ascii="宋体" w:hAnsi="宋体" w:cs="宋体"/>
                <w:kern w:val="0"/>
                <w:szCs w:val="21"/>
                <w:highlight w:val="none"/>
              </w:rPr>
              <w:t>应当在采购公告期限届满之日(或收到竞争性磋商文件之日)起3个工作日之内向</w:t>
            </w:r>
            <w:r>
              <w:rPr>
                <w:rFonts w:hint="eastAsia" w:ascii="宋体" w:hAnsi="宋体" w:cs="宋体"/>
                <w:bCs/>
                <w:kern w:val="0"/>
                <w:szCs w:val="21"/>
                <w:highlight w:val="none"/>
              </w:rPr>
              <w:t>采购人提出质疑；供应商认为磋商过程和成交结果使自己的合法权益受到损害的，应当在知道或者应知其权益受到损害之日起3个工作日内提出质疑。</w:t>
            </w:r>
            <w:r>
              <w:rPr>
                <w:rFonts w:hint="eastAsia" w:ascii="宋体" w:hAnsi="宋体" w:cs="宋体"/>
                <w:kern w:val="0"/>
                <w:szCs w:val="21"/>
                <w:highlight w:val="none"/>
              </w:rPr>
              <w:t>逾期不再受理,</w:t>
            </w:r>
            <w:r>
              <w:rPr>
                <w:rFonts w:hint="eastAsia" w:ascii="宋体" w:hAnsi="宋体" w:cs="宋体"/>
                <w:bCs/>
                <w:kern w:val="0"/>
                <w:szCs w:val="21"/>
                <w:highlight w:val="none"/>
              </w:rPr>
              <w:t>供应商在法定质疑期内应一次性提出针对同一采购环节的质疑。</w:t>
            </w:r>
            <w:r>
              <w:rPr>
                <w:rFonts w:hint="eastAsia" w:ascii="宋体" w:hAnsi="宋体" w:cs="宋体"/>
                <w:kern w:val="0"/>
                <w:szCs w:val="21"/>
                <w:highlight w:val="none"/>
              </w:rPr>
              <w:t>供应商对</w:t>
            </w:r>
            <w:r>
              <w:rPr>
                <w:rFonts w:hint="eastAsia" w:ascii="宋体" w:hAnsi="宋体" w:cs="宋体"/>
                <w:bCs/>
                <w:kern w:val="0"/>
                <w:szCs w:val="21"/>
                <w:highlight w:val="none"/>
              </w:rPr>
              <w:t>采购人</w:t>
            </w:r>
            <w:r>
              <w:rPr>
                <w:rFonts w:hint="eastAsia" w:ascii="宋体" w:hAnsi="宋体" w:cs="宋体"/>
                <w:kern w:val="0"/>
                <w:szCs w:val="21"/>
                <w:highlight w:val="none"/>
              </w:rPr>
              <w:t>的质疑答复不满意,或</w:t>
            </w:r>
            <w:r>
              <w:rPr>
                <w:rFonts w:hint="eastAsia" w:ascii="宋体" w:hAnsi="宋体" w:cs="宋体"/>
                <w:bCs/>
                <w:kern w:val="0"/>
                <w:szCs w:val="21"/>
                <w:highlight w:val="none"/>
              </w:rPr>
              <w:t>采购人</w:t>
            </w:r>
            <w:r>
              <w:rPr>
                <w:rFonts w:hint="eastAsia" w:ascii="宋体" w:hAnsi="宋体" w:cs="宋体"/>
                <w:kern w:val="0"/>
                <w:szCs w:val="21"/>
                <w:highlight w:val="none"/>
              </w:rPr>
              <w:t>未在规定时间内作出答复的，可以在答复期满后15个工作日内向医院纪检部门投诉。</w:t>
            </w:r>
          </w:p>
        </w:tc>
      </w:tr>
      <w:tr w14:paraId="7442680E">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C0D762E">
            <w:pPr>
              <w:widowControl/>
              <w:spacing w:line="460" w:lineRule="atLeast"/>
              <w:jc w:val="center"/>
              <w:rPr>
                <w:rFonts w:hint="eastAsia" w:ascii="宋体" w:hAnsi="宋体" w:cs="宋体"/>
                <w:kern w:val="0"/>
                <w:szCs w:val="21"/>
                <w:highlight w:val="none"/>
              </w:rPr>
            </w:pPr>
            <w:r>
              <w:rPr>
                <w:rFonts w:hint="eastAsia" w:ascii="宋体" w:hAnsi="宋体" w:cs="宋体"/>
                <w:kern w:val="0"/>
                <w:szCs w:val="21"/>
                <w:highlight w:val="none"/>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B7B7536">
            <w:pPr>
              <w:widowControl/>
              <w:spacing w:line="360" w:lineRule="auto"/>
              <w:jc w:val="left"/>
              <w:textAlignment w:val="bottom"/>
              <w:rPr>
                <w:rFonts w:hint="eastAsia" w:ascii="宋体" w:hAnsi="宋体" w:cs="宋体"/>
                <w:highlight w:val="none"/>
              </w:rPr>
            </w:pPr>
            <w:r>
              <w:rPr>
                <w:rFonts w:hint="eastAsia" w:ascii="宋体" w:hAnsi="宋体" w:cs="宋体"/>
                <w:highlight w:val="none"/>
              </w:rPr>
              <w:t>解释：1、构成本竞争性磋商文件的各个组成文件应互为解释，互为说明；如有不明确或不一致，构成合同文件组成内容的，以合同文件约定内容为准；除竞争性磋商文件中有特殊规定外，仅适用于招标投标阶段的规定，按采购公告、供应商须知、评标办法、响应文件格式的先后顺序解释；同一组成文件中就同一事项的规定或约定不一致的，以编排顺序在后者为准；当竞争性磋商文件与竞争性磋商文件的澄清、修改或补充通知就同一内容的表述不一致时，以最后发出的书面文件为准。合同文件约定或后者明显错误的除外。</w:t>
            </w:r>
          </w:p>
          <w:p w14:paraId="4A4C82CA">
            <w:pPr>
              <w:widowControl/>
              <w:spacing w:line="360" w:lineRule="auto"/>
              <w:jc w:val="left"/>
              <w:textAlignment w:val="bottom"/>
              <w:rPr>
                <w:rFonts w:hint="eastAsia" w:ascii="宋体" w:hAnsi="宋体" w:cs="宋体"/>
                <w:kern w:val="0"/>
                <w:szCs w:val="21"/>
                <w:highlight w:val="none"/>
              </w:rPr>
            </w:pPr>
            <w:r>
              <w:rPr>
                <w:rFonts w:hint="eastAsia" w:ascii="宋体" w:hAnsi="宋体" w:cs="宋体"/>
                <w:highlight w:val="none"/>
              </w:rPr>
              <w:t>2、本竞争性磋商文件解释权归采购人。</w:t>
            </w:r>
          </w:p>
        </w:tc>
      </w:tr>
    </w:tbl>
    <w:p w14:paraId="329ED7C6">
      <w:pPr>
        <w:rPr>
          <w:rFonts w:hint="eastAsia" w:ascii="宋体" w:hAnsi="宋体" w:cs="宋体"/>
          <w:highlight w:val="none"/>
        </w:rPr>
      </w:pPr>
    </w:p>
    <w:p w14:paraId="12C895FB">
      <w:pPr>
        <w:snapToGrid w:val="0"/>
        <w:spacing w:line="360" w:lineRule="auto"/>
        <w:jc w:val="center"/>
        <w:outlineLvl w:val="1"/>
        <w:rPr>
          <w:rFonts w:hint="eastAsia" w:ascii="宋体" w:hAnsi="宋体" w:cs="宋体"/>
          <w:kern w:val="0"/>
          <w:sz w:val="24"/>
          <w:highlight w:val="none"/>
        </w:rPr>
      </w:pPr>
      <w:bookmarkStart w:id="45" w:name="_Toc4700"/>
      <w:bookmarkStart w:id="46" w:name="_Toc16669"/>
      <w:r>
        <w:rPr>
          <w:rFonts w:hint="eastAsia" w:ascii="宋体" w:hAnsi="宋体" w:cs="宋体"/>
          <w:b/>
          <w:bCs/>
          <w:kern w:val="0"/>
          <w:sz w:val="28"/>
          <w:szCs w:val="28"/>
          <w:highlight w:val="none"/>
        </w:rPr>
        <w:t>一 、说 明</w:t>
      </w:r>
    </w:p>
    <w:p w14:paraId="342E89DD">
      <w:pPr>
        <w:snapToGrid w:val="0"/>
        <w:spacing w:line="360" w:lineRule="auto"/>
        <w:ind w:firstLine="420"/>
        <w:jc w:val="left"/>
        <w:rPr>
          <w:rFonts w:hint="eastAsia" w:ascii="宋体" w:hAnsi="宋体" w:cs="宋体"/>
          <w:b/>
          <w:bCs/>
          <w:kern w:val="0"/>
          <w:szCs w:val="21"/>
          <w:highlight w:val="none"/>
        </w:rPr>
      </w:pPr>
      <w:r>
        <w:rPr>
          <w:rFonts w:hint="eastAsia" w:ascii="宋体" w:hAnsi="宋体" w:cs="宋体"/>
          <w:b/>
          <w:bCs/>
          <w:kern w:val="0"/>
          <w:szCs w:val="21"/>
          <w:highlight w:val="none"/>
        </w:rPr>
        <w:t>1.适用范围</w:t>
      </w:r>
    </w:p>
    <w:p w14:paraId="786BA84A">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本竞争性磋商文件仅适用于采购公告中所叙述项目的服务采购。</w:t>
      </w:r>
    </w:p>
    <w:p w14:paraId="55242A40">
      <w:pPr>
        <w:snapToGrid w:val="0"/>
        <w:spacing w:line="360" w:lineRule="auto"/>
        <w:ind w:firstLine="420"/>
        <w:jc w:val="left"/>
        <w:rPr>
          <w:rFonts w:hint="eastAsia" w:ascii="宋体" w:hAnsi="宋体" w:cs="宋体"/>
          <w:b/>
          <w:bCs/>
          <w:kern w:val="0"/>
          <w:szCs w:val="21"/>
          <w:highlight w:val="none"/>
        </w:rPr>
      </w:pPr>
      <w:r>
        <w:rPr>
          <w:rFonts w:hint="eastAsia" w:ascii="宋体" w:hAnsi="宋体" w:cs="宋体"/>
          <w:b/>
          <w:bCs/>
          <w:kern w:val="0"/>
          <w:szCs w:val="21"/>
          <w:highlight w:val="none"/>
        </w:rPr>
        <w:t>2.定义</w:t>
      </w:r>
    </w:p>
    <w:p w14:paraId="6775AD64">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2.1“采购人”系指驻马店市中心医院。</w:t>
      </w:r>
    </w:p>
    <w:p w14:paraId="2889D4DC">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2.2“供应商”系指领取了本竞争性磋商文件，且已经提交本次响应文件的供应商。</w:t>
      </w:r>
    </w:p>
    <w:p w14:paraId="4AB7B53E">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2.3 “供应商代表”系指代表供应商参加本次采购活动的供应商的法定代表人或其委托代理人。</w:t>
      </w:r>
    </w:p>
    <w:p w14:paraId="04B0E3A5">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2.4“服务”系指供应商按竞争性磋商文件规定向采购人提供的一切工作内容。</w:t>
      </w:r>
    </w:p>
    <w:p w14:paraId="1119D56F">
      <w:pPr>
        <w:snapToGrid w:val="0"/>
        <w:spacing w:line="360" w:lineRule="auto"/>
        <w:ind w:firstLine="420"/>
        <w:jc w:val="left"/>
        <w:rPr>
          <w:rFonts w:hint="eastAsia" w:ascii="宋体" w:hAnsi="宋体" w:cs="宋体"/>
          <w:b/>
          <w:bCs/>
          <w:kern w:val="0"/>
          <w:szCs w:val="21"/>
          <w:highlight w:val="none"/>
        </w:rPr>
      </w:pPr>
      <w:r>
        <w:rPr>
          <w:rFonts w:hint="eastAsia" w:ascii="宋体" w:hAnsi="宋体" w:cs="宋体"/>
          <w:b/>
          <w:bCs/>
          <w:kern w:val="0"/>
          <w:szCs w:val="21"/>
          <w:highlight w:val="none"/>
        </w:rPr>
        <w:t>3.采购预算：38.8万元/2年；维保费最高投标限价14.4万元/年，配件费每年最高投标限价：100%。</w:t>
      </w:r>
    </w:p>
    <w:p w14:paraId="271DC869">
      <w:pPr>
        <w:snapToGrid w:val="0"/>
        <w:spacing w:line="360" w:lineRule="auto"/>
        <w:ind w:firstLine="420"/>
        <w:jc w:val="left"/>
        <w:rPr>
          <w:rFonts w:hint="eastAsia" w:ascii="宋体" w:hAnsi="宋体" w:cs="宋体"/>
          <w:szCs w:val="21"/>
          <w:highlight w:val="none"/>
        </w:rPr>
      </w:pPr>
      <w:r>
        <w:rPr>
          <w:rFonts w:hint="eastAsia" w:ascii="宋体" w:hAnsi="宋体" w:cs="宋体"/>
          <w:b/>
          <w:bCs/>
          <w:kern w:val="0"/>
          <w:szCs w:val="21"/>
          <w:highlight w:val="none"/>
        </w:rPr>
        <w:t>4.供应商应提交的证明文件</w:t>
      </w:r>
    </w:p>
    <w:p w14:paraId="3C9E29C1">
      <w:pPr>
        <w:widowControl/>
        <w:tabs>
          <w:tab w:val="left" w:pos="840"/>
        </w:tabs>
        <w:snapToGrid w:val="0"/>
        <w:spacing w:line="324" w:lineRule="auto"/>
        <w:ind w:firstLine="420" w:firstLineChars="200"/>
        <w:jc w:val="left"/>
        <w:rPr>
          <w:rFonts w:hint="eastAsia" w:ascii="宋体" w:hAnsi="宋体" w:cs="宋体"/>
          <w:szCs w:val="21"/>
          <w:highlight w:val="none"/>
          <w:shd w:val="clear" w:color="auto" w:fill="FFFFFF"/>
        </w:rPr>
      </w:pPr>
      <w:r>
        <w:rPr>
          <w:rFonts w:hint="eastAsia" w:ascii="宋体" w:hAnsi="宋体" w:cs="宋体"/>
          <w:szCs w:val="21"/>
          <w:highlight w:val="none"/>
          <w:shd w:val="clear" w:color="auto" w:fill="FFFFFF"/>
        </w:rPr>
        <w:t>4.1、具有独立承担民事责任的能力（提供营业执照或其他证明材料）；</w:t>
      </w:r>
    </w:p>
    <w:p w14:paraId="1AB4A124">
      <w:pPr>
        <w:widowControl/>
        <w:tabs>
          <w:tab w:val="left" w:pos="840"/>
        </w:tabs>
        <w:snapToGrid w:val="0"/>
        <w:spacing w:line="324" w:lineRule="auto"/>
        <w:ind w:firstLine="420" w:firstLineChars="200"/>
        <w:jc w:val="left"/>
        <w:rPr>
          <w:rFonts w:hint="eastAsia" w:ascii="宋体" w:hAnsi="宋体" w:cs="宋体"/>
          <w:szCs w:val="21"/>
          <w:highlight w:val="none"/>
          <w:shd w:val="clear" w:color="auto" w:fill="FFFFFF"/>
        </w:rPr>
      </w:pPr>
      <w:r>
        <w:rPr>
          <w:rFonts w:hint="eastAsia" w:ascii="宋体" w:hAnsi="宋体" w:cs="宋体"/>
          <w:szCs w:val="21"/>
          <w:highlight w:val="none"/>
          <w:shd w:val="clear" w:color="auto" w:fill="FFFFFF"/>
        </w:rPr>
        <w:t>4.2、具有良好的商业信誉和健全的财务会计制度（提供经审计的2024年度财务报告或者其基本开户银行出具的资信证明）；</w:t>
      </w:r>
    </w:p>
    <w:p w14:paraId="1E969542">
      <w:pPr>
        <w:widowControl/>
        <w:tabs>
          <w:tab w:val="left" w:pos="840"/>
        </w:tabs>
        <w:snapToGrid w:val="0"/>
        <w:spacing w:line="324" w:lineRule="auto"/>
        <w:ind w:firstLine="420" w:firstLineChars="200"/>
        <w:jc w:val="left"/>
        <w:rPr>
          <w:rFonts w:hint="eastAsia" w:ascii="宋体" w:hAnsi="宋体" w:cs="宋体"/>
          <w:szCs w:val="21"/>
          <w:highlight w:val="none"/>
          <w:shd w:val="clear" w:color="auto" w:fill="FFFFFF"/>
        </w:rPr>
      </w:pPr>
      <w:r>
        <w:rPr>
          <w:rFonts w:hint="eastAsia" w:ascii="宋体" w:hAnsi="宋体" w:cs="宋体"/>
          <w:szCs w:val="21"/>
          <w:highlight w:val="none"/>
          <w:shd w:val="clear" w:color="auto" w:fill="FFFFFF"/>
        </w:rPr>
        <w:t>4.3、具有依法缴纳税收和社会保障资金的良好记录（提供采购活动近六个月任意一个月的依法缴纳税收和缴纳社保的证明；依法免税或不需要缴纳社会保障资金的，应提供相应文件证明其依法免税或不需要缴纳社会保障资金）。</w:t>
      </w:r>
    </w:p>
    <w:p w14:paraId="11E8BAC7">
      <w:pPr>
        <w:widowControl/>
        <w:tabs>
          <w:tab w:val="left" w:pos="840"/>
        </w:tabs>
        <w:snapToGrid w:val="0"/>
        <w:spacing w:line="360" w:lineRule="auto"/>
        <w:ind w:firstLine="420" w:firstLineChars="200"/>
        <w:jc w:val="left"/>
        <w:rPr>
          <w:rFonts w:hint="eastAsia" w:ascii="宋体" w:hAnsi="宋体" w:cs="宋体"/>
          <w:szCs w:val="21"/>
          <w:highlight w:val="none"/>
          <w:shd w:val="clear" w:color="auto" w:fill="FFFFFF"/>
        </w:rPr>
      </w:pPr>
      <w:r>
        <w:rPr>
          <w:rFonts w:hint="eastAsia" w:ascii="宋体" w:hAnsi="宋体" w:cs="宋体"/>
          <w:szCs w:val="21"/>
          <w:highlight w:val="none"/>
          <w:shd w:val="clear" w:color="auto" w:fill="FFFFFF"/>
        </w:rPr>
        <w:t>4.4、具有履行合同所必需的设备和专业技术能力（提供书面承诺函）；</w:t>
      </w:r>
    </w:p>
    <w:p w14:paraId="285227CE">
      <w:pPr>
        <w:widowControl/>
        <w:tabs>
          <w:tab w:val="left" w:pos="840"/>
        </w:tabs>
        <w:snapToGrid w:val="0"/>
        <w:spacing w:line="360" w:lineRule="auto"/>
        <w:ind w:firstLine="420" w:firstLineChars="200"/>
        <w:jc w:val="left"/>
        <w:rPr>
          <w:highlight w:val="none"/>
        </w:rPr>
      </w:pPr>
      <w:r>
        <w:rPr>
          <w:rFonts w:hint="eastAsia" w:ascii="宋体" w:hAnsi="宋体" w:cs="宋体"/>
          <w:szCs w:val="21"/>
          <w:highlight w:val="none"/>
          <w:shd w:val="clear" w:color="auto" w:fill="FFFFFF"/>
        </w:rPr>
        <w:t>4.5、参加本采购活动前三年内，在经营活动中没有重大违法记录（提供书面承诺函）；</w:t>
      </w:r>
    </w:p>
    <w:p w14:paraId="72CDD68F">
      <w:pPr>
        <w:widowControl/>
        <w:tabs>
          <w:tab w:val="left" w:pos="840"/>
        </w:tabs>
        <w:snapToGrid w:val="0"/>
        <w:spacing w:line="324" w:lineRule="auto"/>
        <w:ind w:firstLine="420" w:firstLineChars="200"/>
        <w:jc w:val="left"/>
        <w:rPr>
          <w:rFonts w:hint="eastAsia" w:ascii="宋体" w:hAnsi="宋体" w:cs="宋体"/>
          <w:szCs w:val="21"/>
          <w:highlight w:val="none"/>
          <w:shd w:val="clear" w:color="auto" w:fill="FFFFFF"/>
        </w:rPr>
      </w:pPr>
      <w:r>
        <w:rPr>
          <w:rFonts w:hint="eastAsia" w:ascii="宋体" w:hAnsi="宋体" w:cs="宋体"/>
          <w:szCs w:val="21"/>
          <w:highlight w:val="none"/>
          <w:shd w:val="clear" w:color="auto" w:fill="FFFFFF"/>
        </w:rPr>
        <w:t>4.6、根据《关于在政府采购活动中查询及使用信用记录有关问题的通知》（财库【2016】125号）的规定，对列入失信被执行人、重大税收违法失信主体、政府采购严重违法失信行为记录名单的供应商，拒绝参与本项目政府采购活动（提供在“信用中国”、“中国政府采购网”等网站查询的相关材料并加盖公章，供应商提供的仅做为信用参考，以采购人或采购代理机构查询结果为准）；</w:t>
      </w:r>
    </w:p>
    <w:p w14:paraId="5DAD2C26">
      <w:pPr>
        <w:widowControl/>
        <w:tabs>
          <w:tab w:val="left" w:pos="840"/>
        </w:tabs>
        <w:snapToGrid w:val="0"/>
        <w:spacing w:line="324" w:lineRule="auto"/>
        <w:ind w:firstLine="420" w:firstLineChars="200"/>
        <w:jc w:val="left"/>
        <w:rPr>
          <w:rFonts w:hint="eastAsia" w:ascii="宋体" w:hAnsi="宋体" w:cs="宋体"/>
          <w:szCs w:val="21"/>
          <w:highlight w:val="none"/>
          <w:shd w:val="clear" w:color="auto" w:fill="FFFFFF"/>
        </w:rPr>
      </w:pPr>
      <w:r>
        <w:rPr>
          <w:rFonts w:hint="eastAsia" w:ascii="宋体" w:hAnsi="宋体" w:cs="宋体"/>
          <w:szCs w:val="21"/>
          <w:highlight w:val="none"/>
          <w:shd w:val="clear" w:color="auto" w:fill="FFFFFF"/>
        </w:rPr>
        <w:t>4.7、单位负责人为同一人或者存在直接控股、管理关系的不同供应商，不得参加同一合同项下的磋商（</w:t>
      </w:r>
      <w:r>
        <w:rPr>
          <w:rFonts w:hint="eastAsia" w:ascii="宋体" w:hAnsi="宋体" w:cs="宋体"/>
          <w:kern w:val="0"/>
          <w:szCs w:val="21"/>
          <w:highlight w:val="none"/>
        </w:rPr>
        <w:t>提供在“国家企业信用信息公示系统”中查询的相关材料并加盖公章（需包含公司基本信息、股东信息及股权变更信息）或提供承诺函</w:t>
      </w:r>
      <w:r>
        <w:rPr>
          <w:rFonts w:hint="eastAsia" w:ascii="宋体" w:hAnsi="宋体" w:cs="宋体"/>
          <w:szCs w:val="21"/>
          <w:highlight w:val="none"/>
          <w:shd w:val="clear" w:color="auto" w:fill="FFFFFF"/>
        </w:rPr>
        <w:t>）。一经发现，将导致投标同时被拒绝。</w:t>
      </w:r>
    </w:p>
    <w:p w14:paraId="5783A5EA">
      <w:pPr>
        <w:widowControl/>
        <w:tabs>
          <w:tab w:val="left" w:pos="840"/>
        </w:tabs>
        <w:snapToGrid w:val="0"/>
        <w:spacing w:line="324" w:lineRule="auto"/>
        <w:ind w:firstLine="420" w:firstLineChars="200"/>
        <w:jc w:val="left"/>
        <w:rPr>
          <w:highlight w:val="none"/>
        </w:rPr>
      </w:pPr>
      <w:r>
        <w:rPr>
          <w:rFonts w:hint="eastAsia" w:ascii="宋体" w:hAnsi="宋体" w:cs="宋体"/>
          <w:szCs w:val="21"/>
          <w:highlight w:val="none"/>
          <w:shd w:val="clear" w:color="auto" w:fill="FFFFFF"/>
        </w:rPr>
        <w:t>4.8、具有特种设备生产许可证，具备电梯安装（含修理）资质，含自动扶梯、曳引驱动乘客电梯及杂物电梯。</w:t>
      </w:r>
    </w:p>
    <w:p w14:paraId="7080E25D">
      <w:pPr>
        <w:snapToGrid w:val="0"/>
        <w:spacing w:line="360" w:lineRule="auto"/>
        <w:ind w:firstLine="420"/>
        <w:jc w:val="left"/>
        <w:rPr>
          <w:rFonts w:hint="eastAsia" w:ascii="宋体" w:hAnsi="宋体" w:cs="宋体"/>
          <w:kern w:val="0"/>
          <w:szCs w:val="21"/>
          <w:highlight w:val="none"/>
        </w:rPr>
      </w:pPr>
      <w:r>
        <w:rPr>
          <w:rFonts w:hint="eastAsia" w:ascii="宋体" w:hAnsi="宋体" w:cs="宋体"/>
          <w:b/>
          <w:bCs/>
          <w:kern w:val="0"/>
          <w:szCs w:val="21"/>
          <w:highlight w:val="none"/>
        </w:rPr>
        <w:t>5.投标费用</w:t>
      </w:r>
    </w:p>
    <w:p w14:paraId="1B78FA41">
      <w:pPr>
        <w:snapToGrid w:val="0"/>
        <w:spacing w:line="360" w:lineRule="auto"/>
        <w:ind w:firstLine="480"/>
        <w:jc w:val="left"/>
        <w:rPr>
          <w:rFonts w:hint="eastAsia" w:ascii="宋体" w:hAnsi="宋体" w:cs="宋体"/>
          <w:kern w:val="0"/>
          <w:szCs w:val="21"/>
          <w:highlight w:val="none"/>
        </w:rPr>
      </w:pPr>
      <w:r>
        <w:rPr>
          <w:rFonts w:hint="eastAsia" w:ascii="宋体" w:hAnsi="宋体" w:cs="宋体"/>
          <w:kern w:val="0"/>
          <w:szCs w:val="21"/>
          <w:highlight w:val="none"/>
        </w:rPr>
        <w:t>不论投标结果如何，供应商均应自行承担所有与投标有关的全部费用。</w:t>
      </w:r>
    </w:p>
    <w:p w14:paraId="0B255BD2">
      <w:pPr>
        <w:snapToGrid w:val="0"/>
        <w:spacing w:line="360" w:lineRule="auto"/>
        <w:ind w:firstLine="420"/>
        <w:jc w:val="left"/>
        <w:rPr>
          <w:rFonts w:hint="eastAsia" w:ascii="宋体" w:hAnsi="宋体" w:cs="宋体"/>
          <w:kern w:val="0"/>
          <w:szCs w:val="21"/>
          <w:highlight w:val="none"/>
        </w:rPr>
      </w:pPr>
      <w:r>
        <w:rPr>
          <w:rFonts w:hint="eastAsia" w:ascii="宋体" w:hAnsi="宋体" w:cs="宋体"/>
          <w:b/>
          <w:bCs/>
          <w:kern w:val="0"/>
          <w:szCs w:val="21"/>
          <w:highlight w:val="none"/>
        </w:rPr>
        <w:t>6.联合体投标：本项目不接受联合体投标。</w:t>
      </w:r>
    </w:p>
    <w:p w14:paraId="3340305A">
      <w:pPr>
        <w:snapToGrid w:val="0"/>
        <w:spacing w:line="360" w:lineRule="auto"/>
        <w:ind w:firstLine="420"/>
        <w:jc w:val="left"/>
        <w:rPr>
          <w:rFonts w:hint="eastAsia" w:ascii="宋体" w:hAnsi="宋体" w:cs="宋体"/>
          <w:kern w:val="0"/>
          <w:szCs w:val="21"/>
          <w:highlight w:val="none"/>
        </w:rPr>
      </w:pPr>
      <w:r>
        <w:rPr>
          <w:rFonts w:hint="eastAsia" w:ascii="宋体" w:hAnsi="宋体" w:cs="宋体"/>
          <w:b/>
          <w:bCs/>
          <w:kern w:val="0"/>
          <w:szCs w:val="21"/>
          <w:highlight w:val="none"/>
        </w:rPr>
        <w:t>7.关联企业投标</w:t>
      </w:r>
    </w:p>
    <w:p w14:paraId="408BB4DA">
      <w:pPr>
        <w:snapToGrid w:val="0"/>
        <w:spacing w:line="360" w:lineRule="auto"/>
        <w:ind w:firstLine="480"/>
        <w:jc w:val="left"/>
        <w:rPr>
          <w:rFonts w:hint="eastAsia" w:ascii="宋体" w:hAnsi="宋体" w:cs="宋体"/>
          <w:kern w:val="0"/>
          <w:szCs w:val="21"/>
          <w:highlight w:val="none"/>
        </w:rPr>
      </w:pPr>
      <w:r>
        <w:rPr>
          <w:rFonts w:hint="eastAsia" w:ascii="宋体" w:hAnsi="宋体" w:cs="宋体"/>
          <w:kern w:val="0"/>
          <w:szCs w:val="21"/>
          <w:highlight w:val="none"/>
        </w:rPr>
        <w:t>7.1 本竞争性磋商文件所称关联企业,是指存在关联关系的企业。“关联关系”的界定适用《中华人民共和国公司法》第二百一十六条、《中华人民共和国政府采购法实施条例》第十八条之规定。</w:t>
      </w:r>
    </w:p>
    <w:p w14:paraId="4AA5E5F6">
      <w:pPr>
        <w:snapToGrid w:val="0"/>
        <w:spacing w:line="360" w:lineRule="auto"/>
        <w:ind w:firstLine="480"/>
        <w:jc w:val="left"/>
        <w:rPr>
          <w:rFonts w:hint="eastAsia" w:ascii="宋体" w:hAnsi="宋体" w:cs="宋体"/>
          <w:kern w:val="0"/>
          <w:szCs w:val="21"/>
          <w:highlight w:val="none"/>
        </w:rPr>
      </w:pPr>
      <w:r>
        <w:rPr>
          <w:rFonts w:hint="eastAsia" w:ascii="宋体" w:hAnsi="宋体" w:cs="宋体"/>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p>
    <w:p w14:paraId="5973F53E">
      <w:pPr>
        <w:snapToGrid w:val="0"/>
        <w:spacing w:line="360" w:lineRule="auto"/>
        <w:ind w:firstLine="480"/>
        <w:jc w:val="left"/>
        <w:rPr>
          <w:rFonts w:hint="eastAsia" w:ascii="宋体" w:hAnsi="宋体" w:cs="宋体"/>
          <w:kern w:val="0"/>
          <w:szCs w:val="21"/>
          <w:highlight w:val="none"/>
        </w:rPr>
      </w:pPr>
      <w:r>
        <w:rPr>
          <w:rFonts w:hint="eastAsia" w:ascii="宋体" w:hAnsi="宋体" w:cs="宋体"/>
          <w:kern w:val="0"/>
          <w:szCs w:val="21"/>
          <w:highlight w:val="none"/>
        </w:rPr>
        <w:t>7.3 为采购项目提供整体设计、规范编制或者项目管理、监理、检测等服务的供应商，不得再参加该采购项目的投标活动。</w:t>
      </w:r>
    </w:p>
    <w:p w14:paraId="5094346C">
      <w:pPr>
        <w:snapToGrid w:val="0"/>
        <w:spacing w:line="360" w:lineRule="auto"/>
        <w:ind w:firstLine="420"/>
        <w:jc w:val="left"/>
        <w:rPr>
          <w:rFonts w:hint="eastAsia" w:ascii="宋体" w:hAnsi="宋体" w:cs="宋体"/>
          <w:kern w:val="0"/>
          <w:szCs w:val="21"/>
          <w:highlight w:val="none"/>
        </w:rPr>
      </w:pPr>
      <w:r>
        <w:rPr>
          <w:rFonts w:hint="eastAsia" w:ascii="宋体" w:hAnsi="宋体" w:cs="宋体"/>
          <w:b/>
          <w:bCs/>
          <w:kern w:val="0"/>
          <w:szCs w:val="21"/>
          <w:highlight w:val="none"/>
        </w:rPr>
        <w:t>8.转包与分包</w:t>
      </w:r>
    </w:p>
    <w:p w14:paraId="60ABF876">
      <w:pPr>
        <w:snapToGrid w:val="0"/>
        <w:spacing w:line="360" w:lineRule="auto"/>
        <w:ind w:firstLine="480"/>
        <w:jc w:val="left"/>
        <w:rPr>
          <w:rFonts w:hint="eastAsia" w:ascii="宋体" w:hAnsi="宋体" w:cs="宋体"/>
          <w:kern w:val="0"/>
          <w:szCs w:val="21"/>
          <w:highlight w:val="none"/>
        </w:rPr>
      </w:pPr>
      <w:r>
        <w:rPr>
          <w:rFonts w:hint="eastAsia" w:ascii="宋体" w:hAnsi="宋体" w:cs="宋体"/>
          <w:kern w:val="0"/>
          <w:szCs w:val="21"/>
          <w:highlight w:val="none"/>
        </w:rPr>
        <w:t>8.1本项目不允许采取转包方式履行合同。</w:t>
      </w:r>
    </w:p>
    <w:p w14:paraId="4067AFEB">
      <w:pPr>
        <w:snapToGrid w:val="0"/>
        <w:spacing w:line="360" w:lineRule="auto"/>
        <w:ind w:firstLine="480"/>
        <w:jc w:val="left"/>
        <w:rPr>
          <w:rFonts w:hint="eastAsia" w:ascii="宋体" w:hAnsi="宋体" w:cs="宋体"/>
          <w:kern w:val="0"/>
          <w:szCs w:val="21"/>
          <w:highlight w:val="none"/>
        </w:rPr>
      </w:pPr>
      <w:r>
        <w:rPr>
          <w:rFonts w:hint="eastAsia" w:ascii="宋体" w:hAnsi="宋体" w:cs="宋体"/>
          <w:kern w:val="0"/>
          <w:szCs w:val="21"/>
          <w:highlight w:val="none"/>
        </w:rPr>
        <w:t>8.2本项目不允许采取分包方式履行合同。</w:t>
      </w:r>
    </w:p>
    <w:p w14:paraId="64D4972C">
      <w:pPr>
        <w:snapToGrid w:val="0"/>
        <w:spacing w:line="360" w:lineRule="auto"/>
        <w:ind w:firstLine="420"/>
        <w:jc w:val="left"/>
        <w:rPr>
          <w:rFonts w:hint="eastAsia" w:ascii="宋体" w:hAnsi="宋体" w:cs="宋体"/>
          <w:kern w:val="0"/>
          <w:szCs w:val="21"/>
          <w:highlight w:val="none"/>
        </w:rPr>
      </w:pPr>
      <w:r>
        <w:rPr>
          <w:rFonts w:hint="eastAsia" w:ascii="宋体" w:hAnsi="宋体" w:cs="宋体"/>
          <w:b/>
          <w:bCs/>
          <w:kern w:val="0"/>
          <w:szCs w:val="21"/>
          <w:highlight w:val="none"/>
        </w:rPr>
        <w:t>9.特别说明：</w:t>
      </w:r>
    </w:p>
    <w:p w14:paraId="4AB853CB">
      <w:pPr>
        <w:snapToGrid w:val="0"/>
        <w:spacing w:line="360" w:lineRule="auto"/>
        <w:ind w:firstLine="480"/>
        <w:jc w:val="left"/>
        <w:rPr>
          <w:rFonts w:hint="eastAsia" w:ascii="宋体" w:hAnsi="宋体" w:cs="宋体"/>
          <w:kern w:val="0"/>
          <w:szCs w:val="21"/>
          <w:highlight w:val="none"/>
        </w:rPr>
      </w:pPr>
      <w:r>
        <w:rPr>
          <w:rFonts w:hint="eastAsia" w:ascii="宋体" w:hAnsi="宋体" w:cs="宋体"/>
          <w:kern w:val="0"/>
          <w:szCs w:val="21"/>
          <w:highlight w:val="none"/>
        </w:rPr>
        <w:t>9.1 供应商投标所使用的资格、信誉、荣誉、业绩与企业认证必须为本法人所拥有。  </w:t>
      </w:r>
    </w:p>
    <w:p w14:paraId="1C73604D">
      <w:pPr>
        <w:snapToGrid w:val="0"/>
        <w:spacing w:line="360" w:lineRule="auto"/>
        <w:ind w:firstLine="480"/>
        <w:jc w:val="left"/>
        <w:rPr>
          <w:rFonts w:hint="eastAsia" w:ascii="宋体" w:hAnsi="宋体" w:cs="宋体"/>
          <w:kern w:val="0"/>
          <w:szCs w:val="21"/>
          <w:highlight w:val="none"/>
        </w:rPr>
      </w:pPr>
      <w:r>
        <w:rPr>
          <w:rFonts w:hint="eastAsia" w:ascii="宋体" w:hAnsi="宋体" w:cs="宋体"/>
          <w:kern w:val="0"/>
          <w:szCs w:val="21"/>
          <w:highlight w:val="none"/>
        </w:rPr>
        <w:t>9.2 供应商代表只能接受一个供应商的委托参加投标。</w:t>
      </w:r>
    </w:p>
    <w:p w14:paraId="11421D60">
      <w:pPr>
        <w:snapToGrid w:val="0"/>
        <w:spacing w:line="360" w:lineRule="auto"/>
        <w:ind w:firstLine="480"/>
        <w:jc w:val="left"/>
        <w:rPr>
          <w:rFonts w:hint="eastAsia" w:ascii="宋体" w:hAnsi="宋体" w:cs="宋体"/>
          <w:kern w:val="0"/>
          <w:szCs w:val="21"/>
          <w:highlight w:val="none"/>
        </w:rPr>
      </w:pPr>
      <w:r>
        <w:rPr>
          <w:rFonts w:hint="eastAsia" w:ascii="宋体" w:hAnsi="宋体" w:cs="宋体"/>
          <w:kern w:val="0"/>
          <w:szCs w:val="21"/>
          <w:highlight w:val="none"/>
        </w:rPr>
        <w:t>9.3 《政府采购法》第二十二条第五款“参加政府采购活动前三年内，在经营活动中没有重大违法记录”，“重大违法记录”包括供应商或者其法定代表人、董事、监事、高级管理人员因经营活动中的违法行为受到行政处罚，但警告和罚款额在人民币3万元以下的行政处罚除外；供应商或其法定代表人、董事、监事、高级管理人员因经营活动中的违法行为受到刑事处罚。</w:t>
      </w:r>
    </w:p>
    <w:p w14:paraId="306DB694">
      <w:pPr>
        <w:snapToGrid w:val="0"/>
        <w:spacing w:line="360" w:lineRule="auto"/>
        <w:ind w:firstLine="480"/>
        <w:jc w:val="left"/>
        <w:rPr>
          <w:rFonts w:hint="eastAsia" w:ascii="宋体" w:hAnsi="宋体" w:cs="宋体"/>
          <w:kern w:val="0"/>
          <w:szCs w:val="21"/>
          <w:highlight w:val="none"/>
        </w:rPr>
      </w:pPr>
      <w:r>
        <w:rPr>
          <w:rFonts w:hint="eastAsia" w:ascii="宋体" w:hAnsi="宋体" w:cs="宋体"/>
          <w:kern w:val="0"/>
          <w:szCs w:val="21"/>
          <w:highlight w:val="none"/>
        </w:rPr>
        <w:t>9.4供应商在投标活动中提供虚假材料或从事其他违法活动的,其投标无效，由相关部门查处。</w:t>
      </w:r>
    </w:p>
    <w:p w14:paraId="7C022946">
      <w:pPr>
        <w:snapToGrid w:val="0"/>
        <w:spacing w:line="360" w:lineRule="auto"/>
        <w:ind w:firstLine="420"/>
        <w:jc w:val="left"/>
        <w:rPr>
          <w:rFonts w:hint="eastAsia" w:ascii="宋体" w:hAnsi="宋体" w:cs="宋体"/>
          <w:kern w:val="0"/>
          <w:szCs w:val="21"/>
          <w:highlight w:val="none"/>
        </w:rPr>
      </w:pPr>
      <w:r>
        <w:rPr>
          <w:rFonts w:hint="eastAsia" w:ascii="宋体" w:hAnsi="宋体" w:cs="宋体"/>
          <w:b/>
          <w:bCs/>
          <w:kern w:val="0"/>
          <w:szCs w:val="21"/>
          <w:highlight w:val="none"/>
        </w:rPr>
        <w:t>10.质疑和投诉</w:t>
      </w:r>
    </w:p>
    <w:p w14:paraId="79F656A4">
      <w:pPr>
        <w:snapToGrid w:val="0"/>
        <w:spacing w:line="360" w:lineRule="auto"/>
        <w:ind w:firstLine="411" w:firstLineChars="196"/>
        <w:jc w:val="left"/>
        <w:rPr>
          <w:rFonts w:hint="eastAsia" w:ascii="宋体" w:hAnsi="宋体" w:cs="宋体"/>
          <w:kern w:val="0"/>
          <w:szCs w:val="21"/>
          <w:highlight w:val="none"/>
        </w:rPr>
      </w:pPr>
      <w:r>
        <w:rPr>
          <w:rFonts w:hint="eastAsia" w:ascii="宋体" w:hAnsi="宋体" w:cs="宋体"/>
          <w:kern w:val="0"/>
          <w:szCs w:val="21"/>
          <w:highlight w:val="none"/>
        </w:rPr>
        <w:t xml:space="preserve">10.1 </w:t>
      </w:r>
      <w:r>
        <w:rPr>
          <w:rFonts w:hint="eastAsia" w:ascii="宋体" w:hAnsi="宋体" w:cs="宋体"/>
          <w:bCs/>
          <w:kern w:val="0"/>
          <w:szCs w:val="21"/>
          <w:highlight w:val="none"/>
        </w:rPr>
        <w:t>供应商认为竞争性磋商文件使自己的合法权益受到损害的，</w:t>
      </w:r>
      <w:r>
        <w:rPr>
          <w:rFonts w:hint="eastAsia" w:ascii="宋体" w:hAnsi="宋体" w:cs="宋体"/>
          <w:kern w:val="0"/>
          <w:szCs w:val="21"/>
          <w:highlight w:val="none"/>
        </w:rPr>
        <w:t>应当在采购公告期限届满之日(或收到竞争性磋商文件之日)起3个工作日之内向</w:t>
      </w:r>
      <w:r>
        <w:rPr>
          <w:rFonts w:hint="eastAsia" w:ascii="宋体" w:hAnsi="宋体" w:cs="宋体"/>
          <w:bCs/>
          <w:kern w:val="0"/>
          <w:szCs w:val="21"/>
          <w:highlight w:val="none"/>
        </w:rPr>
        <w:t>采购人提出质疑；供应商认为磋商过程和成交结果使自己的合法权益受到损害的，应当在知道或者应知其权益受到损害之日起3个工作日内提出质疑。</w:t>
      </w:r>
      <w:r>
        <w:rPr>
          <w:rFonts w:hint="eastAsia" w:ascii="宋体" w:hAnsi="宋体" w:cs="宋体"/>
          <w:kern w:val="0"/>
          <w:szCs w:val="21"/>
          <w:highlight w:val="none"/>
        </w:rPr>
        <w:t>逾期不再受理,</w:t>
      </w:r>
      <w:r>
        <w:rPr>
          <w:rFonts w:hint="eastAsia" w:ascii="宋体" w:hAnsi="宋体" w:cs="宋体"/>
          <w:bCs/>
          <w:kern w:val="0"/>
          <w:szCs w:val="21"/>
          <w:highlight w:val="none"/>
        </w:rPr>
        <w:t>供应商在法定质疑期内应一次性提出针对同一采购环节的质疑。</w:t>
      </w:r>
      <w:r>
        <w:rPr>
          <w:rFonts w:hint="eastAsia" w:ascii="宋体" w:hAnsi="宋体" w:cs="宋体"/>
          <w:kern w:val="0"/>
          <w:szCs w:val="21"/>
          <w:highlight w:val="none"/>
        </w:rPr>
        <w:t>供应商对</w:t>
      </w:r>
      <w:r>
        <w:rPr>
          <w:rFonts w:hint="eastAsia" w:ascii="宋体" w:hAnsi="宋体" w:cs="宋体"/>
          <w:bCs/>
          <w:kern w:val="0"/>
          <w:szCs w:val="21"/>
          <w:highlight w:val="none"/>
        </w:rPr>
        <w:t>采购人</w:t>
      </w:r>
      <w:r>
        <w:rPr>
          <w:rFonts w:hint="eastAsia" w:ascii="宋体" w:hAnsi="宋体" w:cs="宋体"/>
          <w:kern w:val="0"/>
          <w:szCs w:val="21"/>
          <w:highlight w:val="none"/>
        </w:rPr>
        <w:t>的质疑答复不满意,或</w:t>
      </w:r>
      <w:r>
        <w:rPr>
          <w:rFonts w:hint="eastAsia" w:ascii="宋体" w:hAnsi="宋体" w:cs="宋体"/>
          <w:bCs/>
          <w:kern w:val="0"/>
          <w:szCs w:val="21"/>
          <w:highlight w:val="none"/>
        </w:rPr>
        <w:t>采购人</w:t>
      </w:r>
      <w:r>
        <w:rPr>
          <w:rFonts w:hint="eastAsia" w:ascii="宋体" w:hAnsi="宋体" w:cs="宋体"/>
          <w:kern w:val="0"/>
          <w:szCs w:val="21"/>
          <w:highlight w:val="none"/>
        </w:rPr>
        <w:t>未在规定时间内作出答复的，可以在答复期满后15个工作日内向医院纪检部门投诉。</w:t>
      </w:r>
    </w:p>
    <w:p w14:paraId="7A66C74A">
      <w:pPr>
        <w:shd w:val="clear" w:color="auto" w:fill="FFFFFF"/>
        <w:snapToGrid w:val="0"/>
        <w:spacing w:line="360" w:lineRule="auto"/>
        <w:ind w:firstLine="480"/>
        <w:jc w:val="left"/>
        <w:rPr>
          <w:rFonts w:hint="eastAsia" w:ascii="宋体" w:hAnsi="宋体" w:cs="宋体"/>
          <w:kern w:val="0"/>
          <w:szCs w:val="21"/>
          <w:highlight w:val="none"/>
        </w:rPr>
      </w:pPr>
      <w:r>
        <w:rPr>
          <w:rFonts w:hint="eastAsia" w:ascii="宋体" w:hAnsi="宋体" w:cs="宋体"/>
          <w:kern w:val="0"/>
          <w:szCs w:val="21"/>
          <w:highlight w:val="none"/>
        </w:rPr>
        <w:t xml:space="preserve">10.2 </w:t>
      </w:r>
      <w:r>
        <w:rPr>
          <w:rFonts w:hint="eastAsia" w:ascii="宋体" w:hAnsi="宋体" w:cs="宋体"/>
          <w:bCs/>
          <w:kern w:val="0"/>
          <w:szCs w:val="21"/>
          <w:highlight w:val="none"/>
        </w:rPr>
        <w:t>质疑、投诉应当采用书面形式，质疑书、投诉书均应明确阐述竞争性磋商文件、磋商过程和成交结果中使自己合法权益受到损害的实质性内容，提供相关事实、依据和证据及其来源或线索，便于有关单位调查、答复和处理。</w:t>
      </w:r>
    </w:p>
    <w:p w14:paraId="53F84982">
      <w:pPr>
        <w:snapToGrid w:val="0"/>
        <w:spacing w:line="360" w:lineRule="auto"/>
        <w:ind w:firstLine="420"/>
        <w:jc w:val="left"/>
        <w:rPr>
          <w:rFonts w:hint="eastAsia" w:ascii="宋体" w:hAnsi="宋体" w:cs="宋体"/>
          <w:kern w:val="0"/>
          <w:szCs w:val="21"/>
          <w:highlight w:val="none"/>
        </w:rPr>
      </w:pPr>
      <w:r>
        <w:rPr>
          <w:rFonts w:hint="eastAsia" w:ascii="宋体" w:hAnsi="宋体" w:cs="宋体"/>
          <w:b/>
          <w:bCs/>
          <w:kern w:val="0"/>
          <w:szCs w:val="21"/>
          <w:highlight w:val="none"/>
        </w:rPr>
        <w:t>11.供应商的风险</w:t>
      </w:r>
    </w:p>
    <w:p w14:paraId="7728E228">
      <w:pPr>
        <w:snapToGrid w:val="0"/>
        <w:spacing w:line="360" w:lineRule="auto"/>
        <w:ind w:firstLine="480"/>
        <w:jc w:val="left"/>
        <w:rPr>
          <w:rFonts w:hint="eastAsia" w:ascii="宋体" w:hAnsi="宋体" w:cs="宋体"/>
          <w:kern w:val="0"/>
          <w:sz w:val="24"/>
          <w:highlight w:val="none"/>
        </w:rPr>
      </w:pPr>
      <w:r>
        <w:rPr>
          <w:rFonts w:hint="eastAsia" w:ascii="宋体" w:hAnsi="宋体" w:cs="宋体"/>
          <w:kern w:val="0"/>
          <w:szCs w:val="21"/>
          <w:highlight w:val="none"/>
        </w:rPr>
        <w:t>供应商没有按照竞争性磋商文件要求提供全部资料，或者供应商没有对竞争性磋商文件在各方面都作出实质性响应是供应商的风险，并可能导致其投标被拒绝。</w:t>
      </w:r>
    </w:p>
    <w:p w14:paraId="767901E1">
      <w:pPr>
        <w:snapToGrid w:val="0"/>
        <w:spacing w:line="360" w:lineRule="auto"/>
        <w:jc w:val="center"/>
        <w:outlineLvl w:val="1"/>
        <w:rPr>
          <w:rFonts w:hint="eastAsia" w:ascii="宋体" w:hAnsi="宋体" w:cs="宋体"/>
          <w:b/>
          <w:bCs/>
          <w:kern w:val="0"/>
          <w:sz w:val="28"/>
          <w:szCs w:val="28"/>
          <w:highlight w:val="none"/>
        </w:rPr>
      </w:pPr>
      <w:r>
        <w:rPr>
          <w:rFonts w:hint="eastAsia" w:ascii="宋体" w:hAnsi="宋体" w:cs="宋体"/>
          <w:b/>
          <w:bCs/>
          <w:kern w:val="0"/>
          <w:sz w:val="28"/>
          <w:szCs w:val="28"/>
          <w:highlight w:val="none"/>
        </w:rPr>
        <w:t>二、竞争性磋商文件</w:t>
      </w:r>
    </w:p>
    <w:p w14:paraId="1B49FD91">
      <w:pPr>
        <w:snapToGrid w:val="0"/>
        <w:spacing w:line="360" w:lineRule="auto"/>
        <w:ind w:firstLine="417" w:firstLineChars="198"/>
        <w:rPr>
          <w:rFonts w:hint="eastAsia" w:ascii="宋体" w:hAnsi="宋体" w:cs="宋体"/>
          <w:kern w:val="0"/>
          <w:szCs w:val="21"/>
          <w:highlight w:val="none"/>
        </w:rPr>
      </w:pPr>
      <w:r>
        <w:rPr>
          <w:rFonts w:hint="eastAsia" w:ascii="宋体" w:hAnsi="宋体" w:cs="宋体"/>
          <w:b/>
          <w:bCs/>
          <w:kern w:val="0"/>
          <w:szCs w:val="21"/>
          <w:highlight w:val="none"/>
        </w:rPr>
        <w:t>12.竞争性磋商文件的构成。本竞争性磋商文件由以下部分组成：</w:t>
      </w:r>
    </w:p>
    <w:p w14:paraId="00915BA7">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12.1 竞争性磋商公告</w:t>
      </w:r>
    </w:p>
    <w:p w14:paraId="6375BD14">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12.2 采购需求</w:t>
      </w:r>
    </w:p>
    <w:p w14:paraId="36E396F0">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12.3 供应商须知</w:t>
      </w:r>
    </w:p>
    <w:p w14:paraId="54223EFE">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12.4 评标办法</w:t>
      </w:r>
    </w:p>
    <w:p w14:paraId="40D76CE4">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12.5 合同主要条款</w:t>
      </w:r>
    </w:p>
    <w:p w14:paraId="23793FC5">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12.6 响应文件格式</w:t>
      </w:r>
    </w:p>
    <w:p w14:paraId="7D903357">
      <w:pPr>
        <w:snapToGrid w:val="0"/>
        <w:spacing w:line="360" w:lineRule="auto"/>
        <w:ind w:firstLine="417" w:firstLineChars="198"/>
        <w:rPr>
          <w:rFonts w:hint="eastAsia" w:ascii="宋体" w:hAnsi="宋体" w:cs="宋体"/>
          <w:b/>
          <w:bCs/>
          <w:kern w:val="0"/>
          <w:szCs w:val="21"/>
          <w:highlight w:val="none"/>
        </w:rPr>
      </w:pPr>
      <w:r>
        <w:rPr>
          <w:rFonts w:hint="eastAsia" w:ascii="宋体" w:hAnsi="宋体" w:cs="宋体"/>
          <w:b/>
          <w:bCs/>
          <w:kern w:val="0"/>
          <w:szCs w:val="21"/>
          <w:highlight w:val="none"/>
        </w:rPr>
        <w:t>13.竞争性磋商文件的澄清与修改</w:t>
      </w:r>
    </w:p>
    <w:p w14:paraId="200E9B73">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13.1 采购人对已发出的竞争性磋商文件进行必要澄清、修改或补充的，应当在竞争性磋商文件要求提交响应文件截止时间3</w:t>
      </w:r>
      <w:r>
        <w:rPr>
          <w:rFonts w:hint="eastAsia" w:ascii="宋体" w:hAnsi="宋体" w:cs="宋体"/>
          <w:bCs/>
          <w:kern w:val="0"/>
          <w:szCs w:val="21"/>
          <w:highlight w:val="none"/>
        </w:rPr>
        <w:t>日</w:t>
      </w:r>
      <w:r>
        <w:rPr>
          <w:rFonts w:hint="eastAsia" w:ascii="宋体" w:hAnsi="宋体" w:cs="宋体"/>
          <w:kern w:val="0"/>
          <w:szCs w:val="21"/>
          <w:highlight w:val="none"/>
        </w:rPr>
        <w:t>前，在原采购公告发布相关媒体上发布更正公告或变更公告。竞争性磋商文件公示期间对竞争性磋商文件进行的澄清、修改或补充不受上述限制。</w:t>
      </w:r>
    </w:p>
    <w:p w14:paraId="6B6E5494">
      <w:pPr>
        <w:snapToGrid w:val="0"/>
        <w:spacing w:line="360" w:lineRule="auto"/>
        <w:ind w:firstLine="480"/>
        <w:jc w:val="left"/>
        <w:rPr>
          <w:rFonts w:hint="eastAsia" w:ascii="宋体" w:hAnsi="宋体" w:cs="宋体"/>
          <w:kern w:val="0"/>
          <w:szCs w:val="21"/>
          <w:highlight w:val="none"/>
        </w:rPr>
      </w:pPr>
      <w:r>
        <w:rPr>
          <w:rFonts w:hint="eastAsia" w:ascii="宋体" w:hAnsi="宋体" w:cs="宋体"/>
          <w:kern w:val="0"/>
          <w:szCs w:val="21"/>
          <w:highlight w:val="none"/>
        </w:rPr>
        <w:t>13.2 竞争性磋商文件澄清、修改或补充的内容为竞争性磋商文件的组成部分。</w:t>
      </w:r>
    </w:p>
    <w:p w14:paraId="02AFAEC0">
      <w:pPr>
        <w:snapToGrid w:val="0"/>
        <w:spacing w:line="360" w:lineRule="auto"/>
        <w:ind w:firstLine="480"/>
        <w:jc w:val="left"/>
        <w:rPr>
          <w:rFonts w:hint="eastAsia" w:ascii="宋体" w:hAnsi="宋体" w:cs="宋体"/>
          <w:kern w:val="0"/>
          <w:szCs w:val="21"/>
          <w:highlight w:val="none"/>
        </w:rPr>
      </w:pPr>
      <w:r>
        <w:rPr>
          <w:rFonts w:hint="eastAsia" w:ascii="宋体" w:hAnsi="宋体" w:cs="宋体"/>
          <w:kern w:val="0"/>
          <w:szCs w:val="21"/>
          <w:highlight w:val="none"/>
        </w:rPr>
        <w:t>13.3 竞争性磋商文件的澄清、修改或补充都应以法定形式发布。采购人未对竞争性磋商文件进行的澄清、修改或补充无效，评标时不予认可。</w:t>
      </w:r>
    </w:p>
    <w:p w14:paraId="28CFAE54">
      <w:pPr>
        <w:snapToGrid w:val="0"/>
        <w:spacing w:line="360" w:lineRule="auto"/>
        <w:ind w:firstLine="480"/>
        <w:jc w:val="left"/>
        <w:rPr>
          <w:rFonts w:hint="eastAsia" w:ascii="宋体" w:hAnsi="宋体" w:cs="宋体"/>
          <w:kern w:val="0"/>
          <w:sz w:val="24"/>
          <w:highlight w:val="none"/>
        </w:rPr>
      </w:pPr>
      <w:r>
        <w:rPr>
          <w:rFonts w:hint="eastAsia" w:ascii="宋体" w:hAnsi="宋体" w:cs="宋体"/>
          <w:kern w:val="0"/>
          <w:szCs w:val="21"/>
          <w:highlight w:val="none"/>
        </w:rPr>
        <w:t>13.4 </w:t>
      </w:r>
      <w:r>
        <w:rPr>
          <w:rFonts w:hint="eastAsia" w:ascii="宋体" w:hAnsi="宋体" w:cs="宋体"/>
          <w:bCs/>
          <w:kern w:val="0"/>
          <w:szCs w:val="21"/>
          <w:highlight w:val="none"/>
        </w:rPr>
        <w:t>采购人</w:t>
      </w:r>
      <w:r>
        <w:rPr>
          <w:rFonts w:hint="eastAsia" w:ascii="宋体" w:hAnsi="宋体" w:cs="宋体"/>
          <w:kern w:val="0"/>
          <w:szCs w:val="21"/>
          <w:highlight w:val="none"/>
        </w:rPr>
        <w:t>可以视采购具体情况延长磋商截止时间和磋商时间，但至少应当在竞争性磋商文件要求提交响应文件的截止时间3</w:t>
      </w:r>
      <w:r>
        <w:rPr>
          <w:rFonts w:hint="eastAsia" w:ascii="宋体" w:hAnsi="宋体" w:cs="宋体"/>
          <w:bCs/>
          <w:kern w:val="0"/>
          <w:szCs w:val="21"/>
          <w:highlight w:val="none"/>
        </w:rPr>
        <w:t>日</w:t>
      </w:r>
      <w:r>
        <w:rPr>
          <w:rFonts w:hint="eastAsia" w:ascii="宋体" w:hAnsi="宋体" w:cs="宋体"/>
          <w:kern w:val="0"/>
          <w:szCs w:val="21"/>
          <w:highlight w:val="none"/>
        </w:rPr>
        <w:t>前，将变更时间通知所有潜在供应商。</w:t>
      </w:r>
    </w:p>
    <w:p w14:paraId="425F974C">
      <w:pPr>
        <w:snapToGrid w:val="0"/>
        <w:spacing w:line="360" w:lineRule="auto"/>
        <w:jc w:val="center"/>
        <w:outlineLvl w:val="1"/>
        <w:rPr>
          <w:rFonts w:hint="eastAsia" w:ascii="宋体" w:hAnsi="宋体" w:cs="宋体"/>
          <w:b/>
          <w:bCs/>
          <w:kern w:val="0"/>
          <w:sz w:val="28"/>
          <w:szCs w:val="28"/>
          <w:highlight w:val="none"/>
        </w:rPr>
      </w:pPr>
      <w:r>
        <w:rPr>
          <w:rFonts w:hint="eastAsia" w:ascii="宋体" w:hAnsi="宋体" w:cs="宋体"/>
          <w:b/>
          <w:bCs/>
          <w:kern w:val="0"/>
          <w:sz w:val="28"/>
          <w:szCs w:val="28"/>
          <w:highlight w:val="none"/>
        </w:rPr>
        <w:t>三、响应文件的编制</w:t>
      </w:r>
    </w:p>
    <w:p w14:paraId="683C13BA">
      <w:pPr>
        <w:snapToGrid w:val="0"/>
        <w:spacing w:line="360" w:lineRule="auto"/>
        <w:ind w:firstLine="417" w:firstLineChars="198"/>
        <w:rPr>
          <w:rFonts w:hint="eastAsia" w:ascii="宋体" w:hAnsi="宋体" w:cs="宋体"/>
          <w:kern w:val="0"/>
          <w:szCs w:val="21"/>
          <w:highlight w:val="none"/>
        </w:rPr>
      </w:pPr>
      <w:r>
        <w:rPr>
          <w:rFonts w:hint="eastAsia" w:ascii="宋体" w:hAnsi="宋体" w:cs="宋体"/>
          <w:b/>
          <w:bCs/>
          <w:kern w:val="0"/>
          <w:szCs w:val="21"/>
          <w:highlight w:val="none"/>
        </w:rPr>
        <w:t>14.要求</w:t>
      </w:r>
    </w:p>
    <w:p w14:paraId="63CDAD98">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14.1 供应商应仔细阅读竞争性磋商文件的所有内容，按照竞争性磋商文件提供的格式编写响应文件，不得缺少或留空任何竞争性磋商文件要求填写的表格或提交的资料。竞争性磋商文件提供格式的按格式填列，未提供格式的可自行拟定。响应文件应对竞争性磋商文件的要求作出实质性响应（包括供应商资格要求、技术要求、商务要求和响应文件格式中对磋商的要求），供应商对所提供的全部资料的合法性、真实性负责。</w:t>
      </w:r>
    </w:p>
    <w:p w14:paraId="6489970E">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14.2 供应商应完整签署响应文件格式附件中《竞争性磋商响应书》和《抵制商业贿赂承诺》，不得增减或修改内容。否则视为对竞争性磋商文件未作出实质性响应。</w:t>
      </w:r>
    </w:p>
    <w:p w14:paraId="0D74D113">
      <w:pPr>
        <w:snapToGrid w:val="0"/>
        <w:spacing w:line="360" w:lineRule="auto"/>
        <w:ind w:firstLine="417" w:firstLineChars="198"/>
        <w:rPr>
          <w:rFonts w:hint="eastAsia" w:ascii="宋体" w:hAnsi="宋体" w:cs="宋体"/>
          <w:kern w:val="0"/>
          <w:szCs w:val="21"/>
          <w:highlight w:val="none"/>
        </w:rPr>
      </w:pPr>
      <w:r>
        <w:rPr>
          <w:rFonts w:hint="eastAsia" w:ascii="宋体" w:hAnsi="宋体" w:cs="宋体"/>
          <w:b/>
          <w:bCs/>
          <w:kern w:val="0"/>
          <w:szCs w:val="21"/>
          <w:highlight w:val="none"/>
        </w:rPr>
        <w:t>15.响应文件的语言和计量单位</w:t>
      </w:r>
    </w:p>
    <w:p w14:paraId="55858956">
      <w:pPr>
        <w:snapToGrid w:val="0"/>
        <w:spacing w:line="360" w:lineRule="auto"/>
        <w:ind w:firstLine="480"/>
        <w:jc w:val="left"/>
        <w:rPr>
          <w:rFonts w:hint="eastAsia" w:ascii="宋体" w:hAnsi="宋体" w:cs="宋体"/>
          <w:kern w:val="0"/>
          <w:szCs w:val="21"/>
          <w:highlight w:val="none"/>
        </w:rPr>
      </w:pPr>
      <w:r>
        <w:rPr>
          <w:rFonts w:hint="eastAsia" w:ascii="宋体" w:hAnsi="宋体" w:cs="宋体"/>
          <w:kern w:val="0"/>
          <w:szCs w:val="21"/>
          <w:highlight w:val="none"/>
        </w:rPr>
        <w:t>15.1 响应文件以及供应商与采购人就有关磋商事宜的所有来往函电均应使用简体中文书写。</w:t>
      </w:r>
    </w:p>
    <w:p w14:paraId="7EF2945C">
      <w:pPr>
        <w:snapToGrid w:val="0"/>
        <w:spacing w:line="360" w:lineRule="auto"/>
        <w:ind w:firstLine="480"/>
        <w:jc w:val="left"/>
        <w:rPr>
          <w:rFonts w:hint="eastAsia" w:ascii="宋体" w:hAnsi="宋体" w:cs="宋体"/>
          <w:kern w:val="0"/>
          <w:szCs w:val="21"/>
          <w:highlight w:val="none"/>
        </w:rPr>
      </w:pPr>
      <w:r>
        <w:rPr>
          <w:rFonts w:hint="eastAsia" w:ascii="宋体" w:hAnsi="宋体" w:cs="宋体"/>
          <w:kern w:val="0"/>
          <w:szCs w:val="21"/>
          <w:highlight w:val="none"/>
        </w:rPr>
        <w:t>15.2 关于磋商计量单位，竞争性磋商文件已有明确规定的，使用竞争性磋商文件规定的计量单位；竞争性磋商文件没有规定的，应采用中华人民共和国法定计量单位。否则视为对竞争性磋商文件未作出实质性响应。</w:t>
      </w:r>
    </w:p>
    <w:p w14:paraId="3B3291BF">
      <w:pPr>
        <w:snapToGrid w:val="0"/>
        <w:spacing w:line="360" w:lineRule="auto"/>
        <w:ind w:firstLine="480"/>
        <w:jc w:val="left"/>
        <w:rPr>
          <w:rFonts w:hint="eastAsia" w:ascii="宋体" w:hAnsi="宋体" w:cs="宋体"/>
          <w:kern w:val="0"/>
          <w:szCs w:val="21"/>
          <w:highlight w:val="none"/>
        </w:rPr>
      </w:pPr>
      <w:r>
        <w:rPr>
          <w:rFonts w:hint="eastAsia" w:ascii="宋体" w:hAnsi="宋体" w:cs="宋体"/>
          <w:kern w:val="0"/>
          <w:szCs w:val="21"/>
          <w:highlight w:val="none"/>
        </w:rPr>
        <w:t>15.3 原版为外文的证书类文件，以及由外国人做出的本人签名、外国公司的名称或外国印章等可以是外文，但应当提供中文翻译文件并加盖供应商公章。必要时磋商小组可以要求供应商提供附有公证书的中文翻译文件或者与原版文件签章相一致的中文翻译文件。</w:t>
      </w:r>
    </w:p>
    <w:p w14:paraId="1E0E1DD6">
      <w:pPr>
        <w:snapToGrid w:val="0"/>
        <w:spacing w:line="360" w:lineRule="auto"/>
        <w:ind w:firstLine="417" w:firstLineChars="198"/>
        <w:rPr>
          <w:rFonts w:hint="eastAsia" w:ascii="宋体" w:hAnsi="宋体" w:cs="宋体"/>
          <w:kern w:val="0"/>
          <w:szCs w:val="21"/>
          <w:highlight w:val="none"/>
        </w:rPr>
      </w:pPr>
      <w:r>
        <w:rPr>
          <w:rFonts w:hint="eastAsia" w:ascii="宋体" w:hAnsi="宋体" w:cs="宋体"/>
          <w:b/>
          <w:bCs/>
          <w:kern w:val="0"/>
          <w:szCs w:val="21"/>
          <w:highlight w:val="none"/>
        </w:rPr>
        <w:t>16.响应文件的组成</w:t>
      </w:r>
      <w:r>
        <w:rPr>
          <w:rFonts w:hint="eastAsia" w:ascii="宋体" w:hAnsi="宋体" w:cs="宋体"/>
          <w:kern w:val="0"/>
          <w:szCs w:val="21"/>
          <w:highlight w:val="none"/>
        </w:rPr>
        <w:t>。</w:t>
      </w:r>
      <w:r>
        <w:rPr>
          <w:rFonts w:hint="eastAsia" w:ascii="宋体" w:hAnsi="宋体" w:cs="宋体"/>
          <w:b/>
          <w:bCs/>
          <w:kern w:val="0"/>
          <w:szCs w:val="21"/>
          <w:highlight w:val="none"/>
        </w:rPr>
        <w:t>响应文件应包括下列部分：</w:t>
      </w:r>
    </w:p>
    <w:p w14:paraId="1E9B5F3B">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16.1、竞争性磋商响应书</w:t>
      </w:r>
    </w:p>
    <w:p w14:paraId="49A10EA9">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16.2、初次报价一览表</w:t>
      </w:r>
    </w:p>
    <w:p w14:paraId="42BC3406">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16.3、技术响应表</w:t>
      </w:r>
    </w:p>
    <w:p w14:paraId="4924A0B9">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16.4、商务响应表</w:t>
      </w:r>
    </w:p>
    <w:p w14:paraId="1D36AB2E">
      <w:pPr>
        <w:snapToGrid w:val="0"/>
        <w:spacing w:line="360" w:lineRule="auto"/>
        <w:ind w:left="208" w:leftChars="99" w:firstLine="210" w:firstLineChars="100"/>
        <w:jc w:val="left"/>
        <w:rPr>
          <w:rFonts w:hint="eastAsia" w:ascii="宋体" w:hAnsi="宋体" w:cs="宋体"/>
          <w:kern w:val="0"/>
          <w:szCs w:val="21"/>
          <w:highlight w:val="none"/>
        </w:rPr>
      </w:pPr>
      <w:r>
        <w:rPr>
          <w:rFonts w:hint="eastAsia" w:ascii="宋体" w:hAnsi="宋体" w:cs="宋体"/>
          <w:kern w:val="0"/>
          <w:szCs w:val="21"/>
          <w:highlight w:val="none"/>
        </w:rPr>
        <w:t>16.5、法定代表人身份证明</w:t>
      </w:r>
    </w:p>
    <w:p w14:paraId="5551D29C">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16.6、法定代表人授权书</w:t>
      </w:r>
    </w:p>
    <w:p w14:paraId="3F098EC7">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16.7、证明文件</w:t>
      </w:r>
    </w:p>
    <w:p w14:paraId="6CB7358B">
      <w:pPr>
        <w:snapToGrid w:val="0"/>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16.8、供应商承诺书</w:t>
      </w:r>
    </w:p>
    <w:p w14:paraId="4B8DF9C0">
      <w:pPr>
        <w:pStyle w:val="32"/>
        <w:widowControl w:val="0"/>
        <w:snapToGrid w:val="0"/>
        <w:spacing w:beforeAutospacing="0" w:afterAutospacing="0" w:line="360" w:lineRule="auto"/>
        <w:rPr>
          <w:rFonts w:hint="eastAsia"/>
          <w:sz w:val="21"/>
          <w:szCs w:val="21"/>
          <w:highlight w:val="none"/>
        </w:rPr>
      </w:pPr>
      <w:r>
        <w:rPr>
          <w:rFonts w:hint="eastAsia"/>
          <w:sz w:val="21"/>
          <w:szCs w:val="21"/>
          <w:highlight w:val="none"/>
        </w:rPr>
        <w:t>16.9、供应商信用承诺函</w:t>
      </w:r>
    </w:p>
    <w:p w14:paraId="20B31617">
      <w:pPr>
        <w:snapToGrid w:val="0"/>
        <w:spacing w:line="360" w:lineRule="auto"/>
        <w:ind w:firstLine="417" w:firstLineChars="198"/>
        <w:rPr>
          <w:rFonts w:hint="eastAsia" w:ascii="宋体" w:hAnsi="宋体" w:cs="宋体"/>
          <w:b/>
          <w:kern w:val="0"/>
          <w:szCs w:val="21"/>
          <w:highlight w:val="none"/>
        </w:rPr>
      </w:pPr>
      <w:r>
        <w:rPr>
          <w:rFonts w:hint="eastAsia" w:ascii="宋体" w:hAnsi="宋体" w:cs="宋体"/>
          <w:b/>
          <w:kern w:val="0"/>
          <w:szCs w:val="21"/>
          <w:highlight w:val="none"/>
        </w:rPr>
        <w:t>17.响应文件有效期</w:t>
      </w:r>
    </w:p>
    <w:p w14:paraId="116333F2">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17.1 响应文件从采购公告所规定的投标截止期之后开始生效，在</w:t>
      </w:r>
      <w:r>
        <w:rPr>
          <w:rFonts w:hint="eastAsia" w:ascii="宋体" w:hAnsi="宋体" w:cs="宋体"/>
          <w:bCs/>
          <w:kern w:val="0"/>
          <w:szCs w:val="21"/>
          <w:highlight w:val="none"/>
        </w:rPr>
        <w:t>供应商须知前附表</w:t>
      </w:r>
      <w:r>
        <w:rPr>
          <w:rFonts w:hint="eastAsia" w:ascii="宋体" w:hAnsi="宋体" w:cs="宋体"/>
          <w:kern w:val="0"/>
          <w:szCs w:val="21"/>
          <w:highlight w:val="none"/>
        </w:rPr>
        <w:t>第13项所规定的期限内保持有效。有效期不足将导致其响应文件被拒绝。成交供应商的响应文件有效期至合同完全履行止。</w:t>
      </w:r>
    </w:p>
    <w:p w14:paraId="25CC783F">
      <w:pPr>
        <w:snapToGrid w:val="0"/>
        <w:spacing w:line="360" w:lineRule="auto"/>
        <w:ind w:firstLine="480"/>
        <w:jc w:val="left"/>
        <w:rPr>
          <w:rFonts w:hint="eastAsia" w:ascii="宋体" w:hAnsi="宋体" w:cs="宋体"/>
          <w:kern w:val="0"/>
          <w:szCs w:val="21"/>
          <w:highlight w:val="none"/>
        </w:rPr>
      </w:pPr>
      <w:r>
        <w:rPr>
          <w:rFonts w:hint="eastAsia" w:ascii="宋体" w:hAnsi="宋体" w:cs="宋体"/>
          <w:kern w:val="0"/>
          <w:szCs w:val="21"/>
          <w:highlight w:val="none"/>
        </w:rPr>
        <w:t>17.2特殊情况下采购人可于投标有效期满之前书面要求供应商同意延长有效期，供应商应在采购人规定的期限内以书面形式予以答复。供应商可以拒绝上述要求。供应商答复不明确或者逾期未答复的，均视为拒绝上述要求。对于接受该要求的供应商，既不要求也不允许其修改响应文件。</w:t>
      </w:r>
    </w:p>
    <w:p w14:paraId="302DDE9B">
      <w:pPr>
        <w:snapToGrid w:val="0"/>
        <w:spacing w:line="360" w:lineRule="auto"/>
        <w:ind w:firstLine="417" w:firstLineChars="198"/>
        <w:rPr>
          <w:rFonts w:hint="eastAsia" w:ascii="宋体" w:hAnsi="宋体" w:cs="宋体"/>
          <w:kern w:val="0"/>
          <w:szCs w:val="21"/>
          <w:highlight w:val="none"/>
        </w:rPr>
      </w:pPr>
      <w:r>
        <w:rPr>
          <w:rFonts w:hint="eastAsia" w:ascii="宋体" w:hAnsi="宋体" w:cs="宋体"/>
          <w:b/>
          <w:bCs/>
          <w:kern w:val="0"/>
          <w:szCs w:val="21"/>
          <w:highlight w:val="none"/>
        </w:rPr>
        <w:t>18.投标报价</w:t>
      </w:r>
    </w:p>
    <w:p w14:paraId="6AC1B25A">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18.1 维保费磋商报价均以人民币元为计算单位；配件费磋商报价均以折扣率为计算单位。</w:t>
      </w:r>
    </w:p>
    <w:p w14:paraId="23E422EE">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18.2 供应商要按初次报价一览表的内容填写。</w:t>
      </w:r>
    </w:p>
    <w:p w14:paraId="021CBE16">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 xml:space="preserve">18.3 </w:t>
      </w:r>
      <w:r>
        <w:rPr>
          <w:rFonts w:hint="eastAsia" w:ascii="宋体" w:hAnsi="宋体" w:cs="宋体"/>
          <w:spacing w:val="10"/>
          <w:kern w:val="0"/>
          <w:szCs w:val="21"/>
          <w:highlight w:val="none"/>
        </w:rPr>
        <w:t>供应商投报多标包的，应对每标包分别报价并分别填报</w:t>
      </w:r>
      <w:r>
        <w:rPr>
          <w:rFonts w:hint="eastAsia" w:ascii="宋体" w:hAnsi="宋体" w:cs="宋体"/>
          <w:kern w:val="0"/>
          <w:szCs w:val="21"/>
          <w:highlight w:val="none"/>
        </w:rPr>
        <w:t>初次报价一览表</w:t>
      </w:r>
      <w:r>
        <w:rPr>
          <w:rFonts w:hint="eastAsia" w:ascii="宋体" w:hAnsi="宋体" w:cs="宋体"/>
          <w:spacing w:val="10"/>
          <w:kern w:val="0"/>
          <w:szCs w:val="21"/>
          <w:highlight w:val="none"/>
        </w:rPr>
        <w:t>。</w:t>
      </w:r>
    </w:p>
    <w:p w14:paraId="23B4F942">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18.4 初次报价一览表中标明的价格在政府采购合同执行过程中是固定不变的，供应商不得以任何理由予以变更。以可调整的价格提交的投标将被作为无效投标处理。</w:t>
      </w:r>
    </w:p>
    <w:p w14:paraId="70CB1358">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18.5 采购人不接受可选择的投标报价。</w:t>
      </w:r>
    </w:p>
    <w:p w14:paraId="39B21AEB">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18.6 对于供应商在初次报价一览表和响应文件中列出的赠送条款，在评审时不得作为价格评分因素或者调整评标价格的依据。</w:t>
      </w:r>
    </w:p>
    <w:p w14:paraId="00BF7E45">
      <w:pPr>
        <w:snapToGrid w:val="0"/>
        <w:spacing w:line="360" w:lineRule="auto"/>
        <w:ind w:firstLine="417" w:firstLineChars="198"/>
        <w:rPr>
          <w:rFonts w:hint="eastAsia" w:ascii="宋体" w:hAnsi="宋体" w:cs="宋体"/>
          <w:b/>
          <w:kern w:val="0"/>
          <w:szCs w:val="21"/>
          <w:highlight w:val="none"/>
        </w:rPr>
      </w:pPr>
      <w:r>
        <w:rPr>
          <w:rFonts w:hint="eastAsia" w:ascii="宋体" w:hAnsi="宋体" w:cs="宋体"/>
          <w:b/>
          <w:kern w:val="0"/>
          <w:szCs w:val="21"/>
          <w:highlight w:val="none"/>
        </w:rPr>
        <w:t>19.磋商保证金（无）</w:t>
      </w:r>
    </w:p>
    <w:p w14:paraId="4D5BC8D3">
      <w:pPr>
        <w:snapToGrid w:val="0"/>
        <w:spacing w:line="360" w:lineRule="auto"/>
        <w:ind w:firstLine="417" w:firstLineChars="198"/>
        <w:rPr>
          <w:rFonts w:hint="eastAsia" w:ascii="宋体" w:hAnsi="宋体" w:cs="宋体"/>
          <w:b/>
          <w:kern w:val="0"/>
          <w:szCs w:val="21"/>
          <w:highlight w:val="none"/>
        </w:rPr>
      </w:pPr>
      <w:r>
        <w:rPr>
          <w:rFonts w:hint="eastAsia" w:ascii="宋体" w:hAnsi="宋体" w:cs="宋体"/>
          <w:b/>
          <w:kern w:val="0"/>
          <w:szCs w:val="21"/>
          <w:highlight w:val="none"/>
        </w:rPr>
        <w:t>20.</w:t>
      </w:r>
      <w:r>
        <w:rPr>
          <w:rFonts w:hint="eastAsia" w:ascii="宋体" w:hAnsi="宋体" w:cs="宋体"/>
          <w:b/>
          <w:bCs/>
          <w:kern w:val="0"/>
          <w:szCs w:val="21"/>
          <w:highlight w:val="none"/>
        </w:rPr>
        <w:t>响应</w:t>
      </w:r>
      <w:r>
        <w:rPr>
          <w:rFonts w:hint="eastAsia" w:ascii="宋体" w:hAnsi="宋体" w:cs="宋体"/>
          <w:b/>
          <w:kern w:val="0"/>
          <w:szCs w:val="21"/>
          <w:highlight w:val="none"/>
        </w:rPr>
        <w:t>文件的签署及其他规定</w:t>
      </w:r>
    </w:p>
    <w:p w14:paraId="5534237D">
      <w:pPr>
        <w:snapToGrid w:val="0"/>
        <w:spacing w:line="360" w:lineRule="auto"/>
        <w:ind w:firstLine="415" w:firstLineChars="198"/>
        <w:rPr>
          <w:rFonts w:hint="eastAsia" w:ascii="宋体" w:hAnsi="宋体" w:cs="宋体"/>
          <w:kern w:val="0"/>
          <w:szCs w:val="21"/>
          <w:highlight w:val="none"/>
        </w:rPr>
      </w:pPr>
      <w:r>
        <w:rPr>
          <w:rFonts w:hint="eastAsia" w:ascii="宋体" w:hAnsi="宋体" w:cs="宋体"/>
          <w:kern w:val="0"/>
          <w:szCs w:val="21"/>
          <w:highlight w:val="none"/>
        </w:rPr>
        <w:t>20.1响应文件应按第六章“响应文件格式”进行编写，如有必要，可以增加附页，作为响应文件的组成部分。其中，初次报价一览表在满足竞争性磋商文件实质性要求的基础上，可以提出比竞争性磋商文件要求更有利于采购人的承诺。</w:t>
      </w:r>
    </w:p>
    <w:p w14:paraId="4C4259BC">
      <w:pPr>
        <w:snapToGrid w:val="0"/>
        <w:spacing w:line="360" w:lineRule="auto"/>
        <w:ind w:firstLine="415" w:firstLineChars="198"/>
        <w:rPr>
          <w:rFonts w:hint="eastAsia" w:ascii="宋体" w:hAnsi="宋体" w:cs="宋体"/>
          <w:kern w:val="0"/>
          <w:szCs w:val="21"/>
          <w:highlight w:val="none"/>
        </w:rPr>
      </w:pPr>
      <w:r>
        <w:rPr>
          <w:rFonts w:hint="eastAsia" w:ascii="宋体" w:hAnsi="宋体" w:cs="宋体"/>
          <w:kern w:val="0"/>
          <w:szCs w:val="21"/>
          <w:highlight w:val="none"/>
        </w:rPr>
        <w:t>20.2 响应文件应当对竞争性磋商文件有关服务期限、响应文件有效期、服务质量等实质性内容作出响应。</w:t>
      </w:r>
    </w:p>
    <w:p w14:paraId="28796DA5">
      <w:pPr>
        <w:snapToGrid w:val="0"/>
        <w:spacing w:line="360" w:lineRule="auto"/>
        <w:ind w:firstLine="415" w:firstLineChars="198"/>
        <w:rPr>
          <w:rFonts w:hint="eastAsia" w:ascii="宋体" w:hAnsi="宋体" w:cs="宋体"/>
          <w:kern w:val="0"/>
          <w:szCs w:val="21"/>
          <w:highlight w:val="none"/>
        </w:rPr>
      </w:pPr>
      <w:r>
        <w:rPr>
          <w:rFonts w:hint="eastAsia" w:ascii="宋体" w:hAnsi="宋体" w:cs="宋体"/>
          <w:kern w:val="0"/>
          <w:szCs w:val="21"/>
          <w:highlight w:val="none"/>
        </w:rPr>
        <w:t>20.3响应文件应用不褪色的材料书写或打印，并由供应商的法定代表人盖章或盖单位公章；响应文件应尽量避免涂改、行间插字或删除，如果出现上述情况，改动之处应加盖单位公章或由供应商的法定代表人盖章确认。签字或盖章的具体要求见供应商须知前附表。</w:t>
      </w:r>
    </w:p>
    <w:p w14:paraId="55701F71">
      <w:pPr>
        <w:snapToGrid w:val="0"/>
        <w:spacing w:line="360" w:lineRule="auto"/>
        <w:ind w:firstLine="415" w:firstLineChars="198"/>
        <w:rPr>
          <w:rFonts w:hint="eastAsia" w:ascii="宋体" w:hAnsi="宋体" w:cs="宋体"/>
          <w:kern w:val="0"/>
          <w:szCs w:val="21"/>
          <w:highlight w:val="none"/>
        </w:rPr>
      </w:pPr>
      <w:r>
        <w:rPr>
          <w:rFonts w:hint="eastAsia" w:ascii="宋体" w:hAnsi="宋体" w:cs="宋体"/>
          <w:kern w:val="0"/>
          <w:szCs w:val="21"/>
          <w:highlight w:val="none"/>
        </w:rPr>
        <w:t>20.4响应文件份数见供应商须知前附表。响应文件正本和副本的封面上应清楚地标记“正本”或“副本”的字样。</w:t>
      </w:r>
    </w:p>
    <w:p w14:paraId="49731D59">
      <w:pPr>
        <w:snapToGrid w:val="0"/>
        <w:spacing w:line="360" w:lineRule="auto"/>
        <w:ind w:firstLine="415" w:firstLineChars="198"/>
        <w:rPr>
          <w:rFonts w:hint="eastAsia" w:ascii="宋体" w:hAnsi="宋体" w:cs="宋体"/>
          <w:kern w:val="0"/>
          <w:szCs w:val="21"/>
          <w:highlight w:val="none"/>
        </w:rPr>
      </w:pPr>
      <w:r>
        <w:rPr>
          <w:rFonts w:hint="eastAsia" w:ascii="宋体" w:hAnsi="宋体" w:cs="宋体"/>
          <w:kern w:val="0"/>
          <w:szCs w:val="21"/>
          <w:highlight w:val="none"/>
        </w:rPr>
        <w:t>20.5响应文件的具体装订要求见供应商须知前附表规定。</w:t>
      </w:r>
    </w:p>
    <w:p w14:paraId="6039BD5E">
      <w:pPr>
        <w:snapToGrid w:val="0"/>
        <w:spacing w:line="360" w:lineRule="auto"/>
        <w:jc w:val="center"/>
        <w:outlineLvl w:val="1"/>
        <w:rPr>
          <w:rFonts w:hint="eastAsia" w:ascii="宋体" w:hAnsi="宋体" w:cs="宋体"/>
          <w:b/>
          <w:bCs/>
          <w:kern w:val="0"/>
          <w:sz w:val="28"/>
          <w:szCs w:val="28"/>
          <w:highlight w:val="none"/>
        </w:rPr>
      </w:pPr>
      <w:r>
        <w:rPr>
          <w:rFonts w:hint="eastAsia" w:ascii="宋体" w:hAnsi="宋体" w:cs="宋体"/>
          <w:b/>
          <w:bCs/>
          <w:kern w:val="0"/>
          <w:sz w:val="28"/>
          <w:szCs w:val="28"/>
          <w:highlight w:val="none"/>
        </w:rPr>
        <w:t>四、响应文件的递交</w:t>
      </w:r>
    </w:p>
    <w:p w14:paraId="2222976B">
      <w:pPr>
        <w:snapToGrid w:val="0"/>
        <w:spacing w:line="360" w:lineRule="auto"/>
        <w:ind w:firstLine="417" w:firstLineChars="198"/>
        <w:rPr>
          <w:rFonts w:hint="eastAsia" w:ascii="宋体" w:hAnsi="宋体" w:cs="宋体"/>
          <w:b/>
          <w:kern w:val="0"/>
          <w:szCs w:val="21"/>
          <w:highlight w:val="none"/>
        </w:rPr>
      </w:pPr>
      <w:r>
        <w:rPr>
          <w:rFonts w:hint="eastAsia" w:ascii="宋体" w:hAnsi="宋体" w:cs="宋体"/>
          <w:b/>
          <w:kern w:val="0"/>
          <w:szCs w:val="21"/>
          <w:highlight w:val="none"/>
        </w:rPr>
        <w:t>21. 响应文件的密封、标记</w:t>
      </w:r>
    </w:p>
    <w:p w14:paraId="2417964D">
      <w:pPr>
        <w:spacing w:line="360" w:lineRule="auto"/>
        <w:ind w:firstLine="424" w:firstLineChars="202"/>
        <w:rPr>
          <w:rFonts w:hint="eastAsia" w:ascii="宋体" w:hAnsi="宋体" w:cs="宋体"/>
          <w:kern w:val="0"/>
          <w:szCs w:val="21"/>
          <w:highlight w:val="none"/>
        </w:rPr>
      </w:pPr>
      <w:r>
        <w:rPr>
          <w:rFonts w:hint="eastAsia" w:ascii="宋体" w:hAnsi="宋体" w:cs="宋体"/>
          <w:kern w:val="0"/>
          <w:szCs w:val="21"/>
          <w:highlight w:val="none"/>
        </w:rPr>
        <w:t>21.1</w:t>
      </w:r>
      <w:r>
        <w:rPr>
          <w:rFonts w:hint="eastAsia" w:ascii="宋体" w:hAnsi="宋体" w:cs="宋体"/>
          <w:highlight w:val="none"/>
        </w:rPr>
        <w:t>响应文件应密封包装，并在封套的封口处加盖供应商单位章或由供应商的法定代表人（单位负责人）或其授权的代理人签字。</w:t>
      </w:r>
    </w:p>
    <w:p w14:paraId="37EDC4D1">
      <w:pPr>
        <w:snapToGrid w:val="0"/>
        <w:spacing w:line="360" w:lineRule="auto"/>
        <w:ind w:firstLine="420" w:firstLineChars="200"/>
        <w:jc w:val="left"/>
        <w:rPr>
          <w:rFonts w:hint="eastAsia" w:ascii="宋体" w:hAnsi="宋体" w:cs="宋体"/>
          <w:highlight w:val="none"/>
        </w:rPr>
      </w:pPr>
      <w:r>
        <w:rPr>
          <w:rFonts w:hint="eastAsia" w:ascii="宋体" w:hAnsi="宋体" w:cs="宋体"/>
          <w:highlight w:val="none"/>
        </w:rPr>
        <w:t>21.2 未按本章第21.1项要求密封的</w:t>
      </w:r>
      <w:r>
        <w:rPr>
          <w:rFonts w:hint="eastAsia" w:ascii="宋体" w:hAnsi="宋体" w:cs="宋体"/>
          <w:kern w:val="0"/>
          <w:szCs w:val="21"/>
          <w:highlight w:val="none"/>
        </w:rPr>
        <w:t>响应</w:t>
      </w:r>
      <w:r>
        <w:rPr>
          <w:rFonts w:hint="eastAsia" w:ascii="宋体" w:hAnsi="宋体" w:cs="宋体"/>
          <w:highlight w:val="none"/>
        </w:rPr>
        <w:t>文件，采购人不予受理。</w:t>
      </w:r>
    </w:p>
    <w:p w14:paraId="37A44C49">
      <w:pPr>
        <w:snapToGrid w:val="0"/>
        <w:spacing w:line="360" w:lineRule="auto"/>
        <w:ind w:firstLine="417" w:firstLineChars="198"/>
        <w:rPr>
          <w:rFonts w:hint="eastAsia" w:ascii="宋体" w:hAnsi="宋体" w:cs="宋体"/>
          <w:b/>
          <w:kern w:val="0"/>
          <w:szCs w:val="21"/>
          <w:highlight w:val="none"/>
        </w:rPr>
      </w:pPr>
      <w:r>
        <w:rPr>
          <w:rFonts w:hint="eastAsia" w:ascii="宋体" w:hAnsi="宋体" w:cs="宋体"/>
          <w:b/>
          <w:kern w:val="0"/>
          <w:szCs w:val="21"/>
          <w:highlight w:val="none"/>
        </w:rPr>
        <w:t>22. 响应文件的递交</w:t>
      </w:r>
    </w:p>
    <w:p w14:paraId="350F5580">
      <w:pPr>
        <w:autoSpaceDE w:val="0"/>
        <w:autoSpaceDN w:val="0"/>
        <w:adjustRightInd w:val="0"/>
        <w:snapToGrid w:val="0"/>
        <w:spacing w:line="360" w:lineRule="auto"/>
        <w:ind w:right="-34" w:rightChars="-16"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22.1 供应商应在规定的磋商截止时间前递交响应文件。</w:t>
      </w:r>
    </w:p>
    <w:p w14:paraId="284FE632">
      <w:pPr>
        <w:autoSpaceDE w:val="0"/>
        <w:autoSpaceDN w:val="0"/>
        <w:adjustRightInd w:val="0"/>
        <w:snapToGrid w:val="0"/>
        <w:spacing w:line="360" w:lineRule="auto"/>
        <w:ind w:right="-34" w:rightChars="-16"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22.2 供应商递交响应文件的地点：见供应商须知前附表。</w:t>
      </w:r>
    </w:p>
    <w:p w14:paraId="1C3EC5B6">
      <w:pPr>
        <w:autoSpaceDE w:val="0"/>
        <w:autoSpaceDN w:val="0"/>
        <w:adjustRightInd w:val="0"/>
        <w:snapToGrid w:val="0"/>
        <w:spacing w:line="360" w:lineRule="auto"/>
        <w:ind w:right="-34" w:rightChars="-16"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22.3 除供应商须知前附表另有规定外，供应商所递交的响应文件不予退还。</w:t>
      </w:r>
    </w:p>
    <w:p w14:paraId="2F339DC7">
      <w:pPr>
        <w:autoSpaceDE w:val="0"/>
        <w:autoSpaceDN w:val="0"/>
        <w:adjustRightInd w:val="0"/>
        <w:snapToGrid w:val="0"/>
        <w:spacing w:line="360" w:lineRule="auto"/>
        <w:ind w:right="-34" w:rightChars="-16"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22.4 逾期送达的或者未送达指定地点的响应文件，采购人不予受理。</w:t>
      </w:r>
    </w:p>
    <w:p w14:paraId="6A3899C8">
      <w:pPr>
        <w:snapToGrid w:val="0"/>
        <w:spacing w:line="360" w:lineRule="auto"/>
        <w:ind w:firstLine="417" w:firstLineChars="198"/>
        <w:rPr>
          <w:rFonts w:hint="eastAsia" w:ascii="宋体" w:hAnsi="宋体" w:cs="宋体"/>
          <w:b/>
          <w:kern w:val="0"/>
          <w:szCs w:val="21"/>
          <w:highlight w:val="none"/>
        </w:rPr>
      </w:pPr>
      <w:r>
        <w:rPr>
          <w:rFonts w:hint="eastAsia" w:ascii="宋体" w:hAnsi="宋体" w:cs="宋体"/>
          <w:b/>
          <w:kern w:val="0"/>
          <w:szCs w:val="21"/>
          <w:highlight w:val="none"/>
        </w:rPr>
        <w:t>23. 响应文件的修改和撤回</w:t>
      </w:r>
    </w:p>
    <w:p w14:paraId="18707A3B">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23.1 供应商在投标截止时间前，可以对所提交的响应文件进行补充、修改或者撤回，并书面通知采购人。补充、修改的内容和撤回通知应当按本须知要求签署、盖章、密封，并作为响应文件的组成部分。</w:t>
      </w:r>
    </w:p>
    <w:p w14:paraId="2E0DE47A">
      <w:pPr>
        <w:snapToGrid w:val="0"/>
        <w:spacing w:line="360" w:lineRule="auto"/>
        <w:ind w:firstLine="420" w:firstLineChars="200"/>
        <w:jc w:val="left"/>
        <w:rPr>
          <w:rFonts w:hint="eastAsia" w:ascii="宋体" w:hAnsi="宋体" w:cs="宋体"/>
          <w:kern w:val="0"/>
          <w:sz w:val="24"/>
          <w:highlight w:val="none"/>
        </w:rPr>
      </w:pPr>
      <w:r>
        <w:rPr>
          <w:rFonts w:hint="eastAsia" w:ascii="宋体" w:hAnsi="宋体" w:cs="宋体"/>
          <w:kern w:val="0"/>
          <w:szCs w:val="21"/>
          <w:highlight w:val="none"/>
        </w:rPr>
        <w:t>23.2 供应商在磋商截止期后不得修改、撤回响应文件。供应商在投标截止期后修改响应文件的，其投标将被拒绝。</w:t>
      </w:r>
    </w:p>
    <w:p w14:paraId="6602FB41">
      <w:pPr>
        <w:snapToGrid w:val="0"/>
        <w:spacing w:line="360" w:lineRule="auto"/>
        <w:jc w:val="center"/>
        <w:outlineLvl w:val="1"/>
        <w:rPr>
          <w:rFonts w:hint="eastAsia" w:ascii="宋体" w:hAnsi="宋体" w:cs="宋体"/>
          <w:b/>
          <w:bCs/>
          <w:kern w:val="0"/>
          <w:sz w:val="28"/>
          <w:szCs w:val="28"/>
          <w:highlight w:val="none"/>
        </w:rPr>
      </w:pPr>
      <w:r>
        <w:rPr>
          <w:rFonts w:hint="eastAsia" w:ascii="宋体" w:hAnsi="宋体" w:cs="宋体"/>
          <w:b/>
          <w:bCs/>
          <w:kern w:val="0"/>
          <w:sz w:val="28"/>
          <w:szCs w:val="28"/>
          <w:highlight w:val="none"/>
        </w:rPr>
        <w:t>五、评标</w:t>
      </w:r>
    </w:p>
    <w:p w14:paraId="1B6DCBC6">
      <w:pPr>
        <w:snapToGrid w:val="0"/>
        <w:spacing w:line="360" w:lineRule="auto"/>
        <w:ind w:firstLine="422" w:firstLineChars="200"/>
        <w:jc w:val="left"/>
        <w:rPr>
          <w:rFonts w:hint="eastAsia" w:ascii="宋体" w:hAnsi="宋体" w:cs="宋体"/>
          <w:kern w:val="0"/>
          <w:szCs w:val="21"/>
          <w:highlight w:val="none"/>
        </w:rPr>
      </w:pPr>
      <w:r>
        <w:rPr>
          <w:rFonts w:hint="eastAsia" w:ascii="宋体" w:hAnsi="宋体" w:cs="宋体"/>
          <w:b/>
          <w:bCs/>
          <w:kern w:val="0"/>
          <w:szCs w:val="21"/>
          <w:highlight w:val="none"/>
        </w:rPr>
        <w:t>24. 组建磋商小组</w:t>
      </w:r>
    </w:p>
    <w:p w14:paraId="5E2F38A1">
      <w:pPr>
        <w:snapToGrid w:val="0"/>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24.1 磋商小组由采购人代表和评审专家组成。成员由3人以上单数组成。</w:t>
      </w:r>
      <w:r>
        <w:rPr>
          <w:rFonts w:hint="eastAsia" w:ascii="宋体" w:hAnsi="宋体" w:cs="宋体"/>
          <w:szCs w:val="21"/>
          <w:highlight w:val="none"/>
        </w:rPr>
        <w:t>在开标后由磋商小组对</w:t>
      </w:r>
      <w:r>
        <w:rPr>
          <w:rFonts w:hint="eastAsia" w:ascii="宋体" w:hAnsi="宋体" w:cs="宋体"/>
          <w:kern w:val="0"/>
          <w:szCs w:val="21"/>
          <w:highlight w:val="none"/>
        </w:rPr>
        <w:t>响应文件</w:t>
      </w:r>
      <w:r>
        <w:rPr>
          <w:rFonts w:hint="eastAsia" w:ascii="宋体" w:hAnsi="宋体" w:cs="宋体"/>
          <w:szCs w:val="21"/>
          <w:highlight w:val="none"/>
        </w:rPr>
        <w:t>进行审查、质疑、评估和比较，并做合理的建议。</w:t>
      </w:r>
    </w:p>
    <w:p w14:paraId="549C6030">
      <w:pPr>
        <w:snapToGrid w:val="0"/>
        <w:spacing w:line="360" w:lineRule="auto"/>
        <w:ind w:firstLine="420" w:firstLineChars="200"/>
        <w:jc w:val="left"/>
        <w:rPr>
          <w:rFonts w:hint="eastAsia" w:ascii="宋体" w:hAnsi="宋体" w:cs="宋体"/>
          <w:szCs w:val="21"/>
          <w:highlight w:val="none"/>
        </w:rPr>
      </w:pPr>
      <w:r>
        <w:rPr>
          <w:rFonts w:hint="eastAsia" w:ascii="宋体" w:hAnsi="宋体" w:cs="宋体"/>
          <w:kern w:val="0"/>
          <w:szCs w:val="21"/>
          <w:highlight w:val="none"/>
        </w:rPr>
        <w:t>24.2磋商小组成员要依法独立评审，并对评审意见承担个人责任。</w:t>
      </w:r>
      <w:r>
        <w:rPr>
          <w:rFonts w:hint="eastAsia" w:ascii="宋体" w:hAnsi="宋体" w:cs="宋体"/>
          <w:szCs w:val="21"/>
          <w:highlight w:val="none"/>
        </w:rPr>
        <w:t>磋商小组成员对需要共同认定的事项存在争议的，按照少数服从多数的原则</w:t>
      </w:r>
      <w:r>
        <w:rPr>
          <w:rFonts w:hint="eastAsia" w:ascii="宋体" w:hAnsi="宋体" w:cs="宋体"/>
          <w:kern w:val="0"/>
          <w:szCs w:val="21"/>
          <w:highlight w:val="none"/>
        </w:rPr>
        <w:t>做</w:t>
      </w:r>
      <w:r>
        <w:rPr>
          <w:rFonts w:hint="eastAsia" w:ascii="宋体" w:hAnsi="宋体" w:cs="宋体"/>
          <w:szCs w:val="21"/>
          <w:highlight w:val="none"/>
        </w:rPr>
        <w:t>出结论。持不同意见的磋商小组成员应当在评审报告上签署不同意见</w:t>
      </w:r>
      <w:r>
        <w:rPr>
          <w:rFonts w:hint="eastAsia" w:ascii="宋体" w:hAnsi="宋体" w:cs="宋体"/>
          <w:kern w:val="0"/>
          <w:szCs w:val="21"/>
          <w:highlight w:val="none"/>
        </w:rPr>
        <w:t>并说明</w:t>
      </w:r>
      <w:r>
        <w:rPr>
          <w:rFonts w:hint="eastAsia" w:ascii="宋体" w:hAnsi="宋体" w:cs="宋体"/>
          <w:szCs w:val="21"/>
          <w:highlight w:val="none"/>
        </w:rPr>
        <w:t>理由，否则视为同意。</w:t>
      </w:r>
    </w:p>
    <w:p w14:paraId="0E22FA44">
      <w:pPr>
        <w:snapToGrid w:val="0"/>
        <w:spacing w:line="360" w:lineRule="auto"/>
        <w:ind w:firstLine="422" w:firstLineChars="200"/>
        <w:jc w:val="left"/>
        <w:rPr>
          <w:rFonts w:hint="eastAsia" w:ascii="宋体" w:hAnsi="宋体" w:cs="宋体"/>
          <w:b/>
          <w:bCs/>
          <w:szCs w:val="21"/>
          <w:highlight w:val="none"/>
        </w:rPr>
      </w:pPr>
      <w:r>
        <w:rPr>
          <w:rFonts w:hint="eastAsia" w:ascii="宋体" w:hAnsi="宋体" w:cs="宋体"/>
          <w:b/>
          <w:bCs/>
          <w:szCs w:val="21"/>
          <w:highlight w:val="none"/>
        </w:rPr>
        <w:t xml:space="preserve">25. </w:t>
      </w:r>
      <w:r>
        <w:rPr>
          <w:rFonts w:hint="eastAsia" w:ascii="宋体" w:hAnsi="宋体" w:cs="宋体"/>
          <w:b/>
          <w:bCs/>
          <w:kern w:val="0"/>
          <w:szCs w:val="21"/>
          <w:highlight w:val="none"/>
        </w:rPr>
        <w:t>响应</w:t>
      </w:r>
      <w:r>
        <w:rPr>
          <w:rFonts w:hint="eastAsia" w:ascii="宋体" w:hAnsi="宋体" w:cs="宋体"/>
          <w:b/>
          <w:bCs/>
          <w:szCs w:val="21"/>
          <w:highlight w:val="none"/>
        </w:rPr>
        <w:t>文件的初审</w:t>
      </w:r>
    </w:p>
    <w:p w14:paraId="6EE7BA99">
      <w:pPr>
        <w:pStyle w:val="29"/>
        <w:snapToGrid w:val="0"/>
        <w:spacing w:before="0" w:beforeAutospacing="0" w:after="0" w:afterAutospacing="0" w:line="360" w:lineRule="auto"/>
        <w:ind w:firstLine="420" w:firstLineChars="200"/>
        <w:jc w:val="both"/>
        <w:rPr>
          <w:rFonts w:hint="eastAsia" w:ascii="宋体" w:hAnsi="宋体" w:cs="宋体"/>
          <w:sz w:val="21"/>
          <w:szCs w:val="21"/>
          <w:highlight w:val="none"/>
        </w:rPr>
      </w:pPr>
      <w:r>
        <w:rPr>
          <w:rFonts w:hint="eastAsia" w:ascii="宋体" w:hAnsi="宋体" w:cs="宋体"/>
          <w:sz w:val="21"/>
          <w:szCs w:val="21"/>
          <w:highlight w:val="none"/>
        </w:rPr>
        <w:t>25.1对所有供应商的评估，都采用相同的程序和标准。评标过程将严格按照竞争性磋商文件的要求和条件进行。</w:t>
      </w:r>
    </w:p>
    <w:p w14:paraId="4AEE6CC1">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25.2 磋商小组将对响应文件进行检查，以确定响应文件是否完整、有无计算上的错误、文件是否已正确签署等。</w:t>
      </w:r>
    </w:p>
    <w:p w14:paraId="37CEF49E">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25.3 响应文件报价出现前后不一致的，除竞争性磋商文件另有规定外，修正错误的原则如下：</w:t>
      </w:r>
    </w:p>
    <w:p w14:paraId="198B1656">
      <w:pPr>
        <w:pStyle w:val="29"/>
        <w:shd w:val="clear" w:color="auto" w:fill="FFFFFF"/>
        <w:snapToGrid w:val="0"/>
        <w:spacing w:before="0" w:beforeAutospacing="0" w:after="0" w:afterAutospacing="0" w:line="360" w:lineRule="auto"/>
        <w:ind w:firstLine="420" w:firstLineChars="200"/>
        <w:jc w:val="both"/>
        <w:rPr>
          <w:rFonts w:hint="eastAsia" w:ascii="宋体" w:hAnsi="宋体" w:cs="宋体"/>
          <w:sz w:val="21"/>
          <w:szCs w:val="21"/>
          <w:highlight w:val="none"/>
        </w:rPr>
      </w:pPr>
      <w:r>
        <w:rPr>
          <w:rFonts w:hint="eastAsia" w:ascii="宋体" w:hAnsi="宋体" w:cs="宋体"/>
          <w:sz w:val="21"/>
          <w:szCs w:val="21"/>
          <w:highlight w:val="none"/>
        </w:rPr>
        <w:t>25.3.1响应文件</w:t>
      </w:r>
      <w:r>
        <w:rPr>
          <w:rFonts w:hint="eastAsia" w:ascii="宋体" w:hAnsi="宋体" w:cs="宋体"/>
          <w:sz w:val="21"/>
          <w:szCs w:val="21"/>
          <w:highlight w:val="none"/>
          <w:shd w:val="clear" w:color="auto" w:fill="FFFFFF"/>
        </w:rPr>
        <w:t>初次报价一览表（报价表）内容与响应文件中相应内容不一致的，以初次报价一览表（报价表）为准；</w:t>
      </w:r>
    </w:p>
    <w:p w14:paraId="07E498EB">
      <w:pPr>
        <w:pStyle w:val="29"/>
        <w:shd w:val="clear" w:color="auto" w:fill="FFFFFF"/>
        <w:snapToGrid w:val="0"/>
        <w:spacing w:before="0" w:beforeAutospacing="0" w:after="0" w:afterAutospacing="0" w:line="360" w:lineRule="auto"/>
        <w:ind w:firstLine="420" w:firstLineChars="200"/>
        <w:jc w:val="both"/>
        <w:rPr>
          <w:rFonts w:hint="eastAsia" w:ascii="宋体" w:hAnsi="宋体" w:cs="宋体"/>
          <w:sz w:val="21"/>
          <w:szCs w:val="21"/>
          <w:highlight w:val="none"/>
        </w:rPr>
      </w:pPr>
      <w:r>
        <w:rPr>
          <w:rFonts w:hint="eastAsia" w:ascii="宋体" w:hAnsi="宋体" w:cs="宋体"/>
          <w:sz w:val="21"/>
          <w:szCs w:val="21"/>
          <w:highlight w:val="none"/>
        </w:rPr>
        <w:t>25.3.2</w:t>
      </w:r>
      <w:r>
        <w:rPr>
          <w:rFonts w:hint="eastAsia" w:ascii="宋体" w:hAnsi="宋体" w:cs="宋体"/>
          <w:sz w:val="21"/>
          <w:szCs w:val="21"/>
          <w:highlight w:val="none"/>
          <w:shd w:val="clear" w:color="auto" w:fill="FFFFFF"/>
        </w:rPr>
        <w:t>大写金额</w:t>
      </w:r>
      <w:r>
        <w:rPr>
          <w:rFonts w:hint="eastAsia" w:ascii="宋体" w:hAnsi="宋体" w:cs="宋体"/>
          <w:sz w:val="21"/>
          <w:szCs w:val="21"/>
          <w:highlight w:val="none"/>
        </w:rPr>
        <w:t>与</w:t>
      </w:r>
      <w:r>
        <w:rPr>
          <w:rFonts w:hint="eastAsia" w:ascii="宋体" w:hAnsi="宋体" w:cs="宋体"/>
          <w:sz w:val="21"/>
          <w:szCs w:val="21"/>
          <w:highlight w:val="none"/>
          <w:shd w:val="clear" w:color="auto" w:fill="FFFFFF"/>
        </w:rPr>
        <w:t>小写金额不一致的，以大写金额为准；</w:t>
      </w:r>
    </w:p>
    <w:p w14:paraId="67CB2145">
      <w:pPr>
        <w:pStyle w:val="29"/>
        <w:shd w:val="clear" w:color="auto" w:fill="FFFFFF"/>
        <w:snapToGrid w:val="0"/>
        <w:spacing w:before="0" w:beforeAutospacing="0" w:after="0" w:afterAutospacing="0" w:line="360" w:lineRule="auto"/>
        <w:ind w:firstLine="420" w:firstLineChars="200"/>
        <w:jc w:val="both"/>
        <w:rPr>
          <w:rFonts w:hint="eastAsia" w:ascii="宋体" w:hAnsi="宋体" w:cs="宋体"/>
          <w:sz w:val="21"/>
          <w:szCs w:val="21"/>
          <w:highlight w:val="none"/>
        </w:rPr>
      </w:pPr>
      <w:r>
        <w:rPr>
          <w:rFonts w:hint="eastAsia" w:ascii="宋体" w:hAnsi="宋体" w:cs="宋体"/>
          <w:sz w:val="21"/>
          <w:szCs w:val="21"/>
          <w:highlight w:val="none"/>
        </w:rPr>
        <w:t>25.3.3</w:t>
      </w:r>
      <w:r>
        <w:rPr>
          <w:rFonts w:hint="eastAsia" w:ascii="宋体" w:hAnsi="宋体" w:cs="宋体"/>
          <w:sz w:val="21"/>
          <w:szCs w:val="21"/>
          <w:highlight w:val="none"/>
          <w:shd w:val="clear" w:color="auto" w:fill="FFFFFF"/>
        </w:rPr>
        <w:t>单价金额小数点或者百分比有明显错位的，以初次报价一览表的总价为准，并修改单价；</w:t>
      </w:r>
    </w:p>
    <w:p w14:paraId="76C85337">
      <w:pPr>
        <w:pStyle w:val="29"/>
        <w:shd w:val="clear" w:color="auto" w:fill="FFFFFF"/>
        <w:snapToGrid w:val="0"/>
        <w:spacing w:before="0" w:beforeAutospacing="0" w:after="0" w:afterAutospacing="0" w:line="360" w:lineRule="auto"/>
        <w:ind w:firstLine="420" w:firstLineChars="200"/>
        <w:jc w:val="both"/>
        <w:rPr>
          <w:rFonts w:hint="eastAsia" w:ascii="宋体" w:hAnsi="宋体" w:cs="宋体"/>
          <w:sz w:val="21"/>
          <w:szCs w:val="21"/>
          <w:highlight w:val="none"/>
        </w:rPr>
      </w:pPr>
      <w:r>
        <w:rPr>
          <w:rFonts w:hint="eastAsia" w:ascii="宋体" w:hAnsi="宋体" w:cs="宋体"/>
          <w:sz w:val="21"/>
          <w:szCs w:val="21"/>
          <w:highlight w:val="none"/>
        </w:rPr>
        <w:t>25.3.4</w:t>
      </w:r>
      <w:r>
        <w:rPr>
          <w:rFonts w:hint="eastAsia" w:ascii="宋体" w:hAnsi="宋体" w:cs="宋体"/>
          <w:sz w:val="21"/>
          <w:szCs w:val="21"/>
          <w:highlight w:val="none"/>
          <w:shd w:val="clear" w:color="auto" w:fill="FFFFFF"/>
        </w:rPr>
        <w:t>总价金额与按单价汇总金额不一致的，以单价金额计算结果为准。</w:t>
      </w:r>
    </w:p>
    <w:p w14:paraId="7E2D6E8C">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25.3.5对不同文字文本响应文件的解释发生异议的，以中文文本为准。</w:t>
      </w:r>
    </w:p>
    <w:p w14:paraId="2FF6DD95">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25.3.6同时出现两种以上不一致的，按照前款规定的顺序修正。修正后的报价按照财政部87号令第五十一条第二款的规定经供应商确认后产生约束力，供应商不确认的，其投标无效。</w:t>
      </w:r>
    </w:p>
    <w:p w14:paraId="2C9F662F">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25.4 资格性检查和符合性检查。</w:t>
      </w:r>
    </w:p>
    <w:p w14:paraId="7A1FF6BB">
      <w:pPr>
        <w:tabs>
          <w:tab w:val="left" w:pos="0"/>
        </w:tabs>
        <w:snapToGrid w:val="0"/>
        <w:spacing w:line="360" w:lineRule="auto"/>
        <w:ind w:firstLine="420" w:firstLineChars="200"/>
        <w:contextualSpacing/>
        <w:jc w:val="left"/>
        <w:rPr>
          <w:rFonts w:hint="eastAsia" w:ascii="宋体" w:hAnsi="宋体" w:cs="宋体"/>
          <w:szCs w:val="21"/>
          <w:highlight w:val="none"/>
        </w:rPr>
      </w:pPr>
      <w:r>
        <w:rPr>
          <w:rFonts w:hint="eastAsia" w:ascii="宋体" w:hAnsi="宋体" w:cs="宋体"/>
          <w:kern w:val="0"/>
          <w:szCs w:val="21"/>
          <w:highlight w:val="none"/>
        </w:rPr>
        <w:t>25.4.1</w:t>
      </w:r>
      <w:r>
        <w:rPr>
          <w:rFonts w:hint="eastAsia" w:ascii="宋体" w:hAnsi="宋体" w:cs="宋体"/>
          <w:szCs w:val="21"/>
          <w:highlight w:val="none"/>
        </w:rPr>
        <w:t>资格性检查。依据法规政策和竞争性磋商文件的规定，在对</w:t>
      </w:r>
      <w:r>
        <w:rPr>
          <w:rFonts w:hint="eastAsia" w:ascii="宋体" w:hAnsi="宋体" w:cs="宋体"/>
          <w:szCs w:val="21"/>
          <w:highlight w:val="none"/>
          <w:shd w:val="clear" w:color="auto" w:fill="FFFFFF"/>
        </w:rPr>
        <w:t>响应文件</w:t>
      </w:r>
      <w:r>
        <w:rPr>
          <w:rFonts w:hint="eastAsia" w:ascii="宋体" w:hAnsi="宋体" w:cs="宋体"/>
          <w:szCs w:val="21"/>
          <w:highlight w:val="none"/>
        </w:rPr>
        <w:t>详细评估之前，采购人将依据供应商提交的</w:t>
      </w:r>
      <w:r>
        <w:rPr>
          <w:rFonts w:hint="eastAsia" w:ascii="宋体" w:hAnsi="宋体" w:cs="宋体"/>
          <w:szCs w:val="21"/>
          <w:highlight w:val="none"/>
          <w:shd w:val="clear" w:color="auto" w:fill="FFFFFF"/>
        </w:rPr>
        <w:t>响应文件</w:t>
      </w:r>
      <w:r>
        <w:rPr>
          <w:rFonts w:hint="eastAsia" w:ascii="宋体" w:hAnsi="宋体" w:cs="宋体"/>
          <w:szCs w:val="21"/>
          <w:highlight w:val="none"/>
        </w:rPr>
        <w:t>按采购公告第二项和竞争性磋商文件第三章4.供应商应提交的证明文件所述的资格标准对供应商进行资格审查,以确定其是否具备磋商资格。如果供应商不具备磋商资格、不满足竞争性磋商文件所规定的资格标准或提供资格证明文件不全,其投标将被作为无效磋商。在审查过程中，采购人有权要求供应商按竞争性磋商文件的规定提供相关资格证明材料的原件以供审查。供应商应在规定的时限内提供。供应商拒不提供的，或者不能在规定时限内提供的，视为其不具备该资格条件。</w:t>
      </w:r>
    </w:p>
    <w:p w14:paraId="37496616">
      <w:pPr>
        <w:snapToGrid w:val="0"/>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25.4.2 资格审查后合格的供应商不足3家的，不得评标。</w:t>
      </w:r>
    </w:p>
    <w:p w14:paraId="15DE211A">
      <w:pPr>
        <w:snapToGrid w:val="0"/>
        <w:spacing w:line="360" w:lineRule="auto"/>
        <w:ind w:firstLine="420" w:firstLineChars="200"/>
        <w:jc w:val="left"/>
        <w:rPr>
          <w:rFonts w:hint="eastAsia" w:ascii="宋体" w:hAnsi="宋体" w:cs="宋体"/>
          <w:szCs w:val="21"/>
          <w:highlight w:val="none"/>
        </w:rPr>
      </w:pPr>
      <w:r>
        <w:rPr>
          <w:rFonts w:hint="eastAsia" w:ascii="宋体" w:hAnsi="宋体" w:cs="宋体"/>
          <w:kern w:val="0"/>
          <w:szCs w:val="21"/>
          <w:highlight w:val="none"/>
        </w:rPr>
        <w:t>25.4.3 符合性检查。依据竞争性磋商文件的规定，磋商小组将从</w:t>
      </w:r>
      <w:r>
        <w:rPr>
          <w:rFonts w:hint="eastAsia" w:ascii="宋体" w:hAnsi="宋体" w:cs="宋体"/>
          <w:szCs w:val="21"/>
          <w:highlight w:val="none"/>
          <w:shd w:val="clear" w:color="auto" w:fill="FFFFFF"/>
        </w:rPr>
        <w:t>响应文件</w:t>
      </w:r>
      <w:r>
        <w:rPr>
          <w:rFonts w:hint="eastAsia" w:ascii="宋体" w:hAnsi="宋体" w:cs="宋体"/>
          <w:kern w:val="0"/>
          <w:szCs w:val="21"/>
          <w:highlight w:val="none"/>
        </w:rPr>
        <w:t>的有效性、完整性和对竞争性磋商文件的响应程度进行审查，以确定是否符合对竞争性磋商文件的实质性要求作出响应。对没有实质性响应的响应文件将不进行评估，其投标被作为无效磋商。凡有下列情况之一者，响应文件也将被视为未实质性响应竞争性磋商文件要求：</w:t>
      </w:r>
    </w:p>
    <w:p w14:paraId="4DDF1C67">
      <w:pPr>
        <w:tabs>
          <w:tab w:val="left" w:pos="0"/>
        </w:tabs>
        <w:snapToGrid w:val="0"/>
        <w:spacing w:line="360" w:lineRule="auto"/>
        <w:ind w:firstLine="420" w:firstLineChars="200"/>
        <w:contextualSpacing/>
        <w:jc w:val="left"/>
        <w:rPr>
          <w:rFonts w:hint="eastAsia" w:ascii="宋体" w:hAnsi="宋体" w:cs="宋体"/>
          <w:szCs w:val="21"/>
          <w:highlight w:val="none"/>
        </w:rPr>
      </w:pPr>
      <w:r>
        <w:rPr>
          <w:rFonts w:hint="eastAsia" w:ascii="宋体" w:hAnsi="宋体" w:cs="宋体"/>
          <w:szCs w:val="21"/>
          <w:highlight w:val="none"/>
        </w:rPr>
        <w:t>（1）</w:t>
      </w:r>
      <w:r>
        <w:rPr>
          <w:rFonts w:hint="eastAsia" w:ascii="宋体" w:hAnsi="宋体" w:cs="宋体"/>
          <w:szCs w:val="21"/>
          <w:highlight w:val="none"/>
          <w:shd w:val="clear" w:color="auto" w:fill="FFFFFF"/>
        </w:rPr>
        <w:t>响应文件</w:t>
      </w:r>
      <w:r>
        <w:rPr>
          <w:rFonts w:hint="eastAsia" w:ascii="宋体" w:hAnsi="宋体" w:cs="宋体"/>
          <w:szCs w:val="21"/>
          <w:highlight w:val="none"/>
        </w:rPr>
        <w:t>未按规定签字、盖章的。</w:t>
      </w:r>
    </w:p>
    <w:p w14:paraId="03518BE4">
      <w:pPr>
        <w:tabs>
          <w:tab w:val="left" w:pos="0"/>
        </w:tabs>
        <w:snapToGrid w:val="0"/>
        <w:spacing w:line="360" w:lineRule="auto"/>
        <w:ind w:firstLine="420" w:firstLineChars="200"/>
        <w:contextualSpacing/>
        <w:jc w:val="left"/>
        <w:rPr>
          <w:rFonts w:hint="eastAsia" w:ascii="宋体" w:hAnsi="宋体" w:cs="宋体"/>
          <w:szCs w:val="21"/>
          <w:highlight w:val="none"/>
        </w:rPr>
      </w:pPr>
      <w:r>
        <w:rPr>
          <w:rFonts w:hint="eastAsia" w:ascii="宋体" w:hAnsi="宋体" w:cs="宋体"/>
          <w:szCs w:val="21"/>
          <w:highlight w:val="none"/>
        </w:rPr>
        <w:t>（2）供应商未能出具有效身份证明，或与身份不符的。</w:t>
      </w:r>
    </w:p>
    <w:p w14:paraId="6A704F97">
      <w:pPr>
        <w:tabs>
          <w:tab w:val="left" w:pos="0"/>
        </w:tabs>
        <w:snapToGrid w:val="0"/>
        <w:spacing w:line="360" w:lineRule="auto"/>
        <w:ind w:firstLine="420" w:firstLineChars="200"/>
        <w:contextualSpacing/>
        <w:jc w:val="left"/>
        <w:rPr>
          <w:rFonts w:hint="eastAsia" w:ascii="宋体" w:hAnsi="宋体" w:cs="宋体"/>
          <w:szCs w:val="21"/>
          <w:highlight w:val="none"/>
        </w:rPr>
      </w:pPr>
      <w:r>
        <w:rPr>
          <w:rFonts w:hint="eastAsia" w:ascii="宋体" w:hAnsi="宋体" w:cs="宋体"/>
          <w:szCs w:val="21"/>
          <w:highlight w:val="none"/>
        </w:rPr>
        <w:t>（3）未按磋商文件规定报价，报价均超过采购预算或最高限价的。</w:t>
      </w:r>
    </w:p>
    <w:p w14:paraId="71AA42AD">
      <w:pPr>
        <w:tabs>
          <w:tab w:val="left" w:pos="0"/>
        </w:tabs>
        <w:snapToGrid w:val="0"/>
        <w:spacing w:line="360" w:lineRule="auto"/>
        <w:ind w:firstLine="420" w:firstLineChars="200"/>
        <w:contextualSpacing/>
        <w:jc w:val="left"/>
        <w:rPr>
          <w:rFonts w:hint="eastAsia" w:ascii="宋体" w:hAnsi="宋体" w:cs="宋体"/>
          <w:szCs w:val="21"/>
          <w:highlight w:val="none"/>
        </w:rPr>
      </w:pPr>
      <w:r>
        <w:rPr>
          <w:rFonts w:hint="eastAsia" w:ascii="宋体" w:hAnsi="宋体" w:cs="宋体"/>
          <w:szCs w:val="21"/>
          <w:highlight w:val="none"/>
        </w:rPr>
        <w:t>（4）响应文件有效期、服务期限等不满足竞争性磋商文件要求的。</w:t>
      </w:r>
    </w:p>
    <w:p w14:paraId="2BCCCA21">
      <w:pPr>
        <w:tabs>
          <w:tab w:val="left" w:pos="0"/>
        </w:tabs>
        <w:snapToGrid w:val="0"/>
        <w:spacing w:line="360" w:lineRule="auto"/>
        <w:ind w:firstLine="420" w:firstLineChars="200"/>
        <w:contextualSpacing/>
        <w:jc w:val="left"/>
        <w:rPr>
          <w:rFonts w:hint="eastAsia" w:ascii="宋体" w:hAnsi="宋体" w:cs="宋体"/>
          <w:szCs w:val="21"/>
          <w:highlight w:val="none"/>
        </w:rPr>
      </w:pPr>
      <w:r>
        <w:rPr>
          <w:rFonts w:hint="eastAsia" w:ascii="宋体" w:hAnsi="宋体" w:cs="宋体"/>
          <w:szCs w:val="21"/>
          <w:highlight w:val="none"/>
        </w:rPr>
        <w:t>（5）未响应或不满足竞争性磋商文件中技术要求与商务要求的。</w:t>
      </w:r>
    </w:p>
    <w:p w14:paraId="6A732163">
      <w:pPr>
        <w:tabs>
          <w:tab w:val="left" w:pos="0"/>
        </w:tabs>
        <w:snapToGrid w:val="0"/>
        <w:spacing w:line="360" w:lineRule="auto"/>
        <w:ind w:firstLine="420" w:firstLineChars="200"/>
        <w:contextualSpacing/>
        <w:jc w:val="left"/>
        <w:rPr>
          <w:rFonts w:hint="eastAsia" w:ascii="宋体" w:hAnsi="宋体" w:cs="宋体"/>
          <w:szCs w:val="21"/>
          <w:highlight w:val="none"/>
        </w:rPr>
      </w:pPr>
      <w:r>
        <w:rPr>
          <w:rFonts w:hint="eastAsia" w:ascii="宋体" w:hAnsi="宋体" w:cs="宋体"/>
          <w:szCs w:val="21"/>
          <w:highlight w:val="none"/>
        </w:rPr>
        <w:t>（6）未按竞争性磋商文件提供的格式填列、项目不齐全或内容虚假的。</w:t>
      </w:r>
    </w:p>
    <w:p w14:paraId="5DD4C527">
      <w:pPr>
        <w:tabs>
          <w:tab w:val="left" w:pos="0"/>
        </w:tabs>
        <w:snapToGrid w:val="0"/>
        <w:spacing w:line="360" w:lineRule="auto"/>
        <w:ind w:firstLine="420" w:firstLineChars="200"/>
        <w:contextualSpacing/>
        <w:jc w:val="left"/>
        <w:rPr>
          <w:rFonts w:hint="eastAsia" w:ascii="宋体" w:hAnsi="宋体" w:cs="宋体"/>
          <w:szCs w:val="21"/>
          <w:highlight w:val="none"/>
        </w:rPr>
      </w:pPr>
      <w:r>
        <w:rPr>
          <w:rFonts w:hint="eastAsia" w:ascii="宋体" w:hAnsi="宋体" w:cs="宋体"/>
          <w:szCs w:val="21"/>
          <w:highlight w:val="none"/>
        </w:rPr>
        <w:t>（7）</w:t>
      </w:r>
      <w:r>
        <w:rPr>
          <w:rFonts w:hint="eastAsia" w:ascii="宋体" w:hAnsi="宋体" w:cs="宋体"/>
          <w:szCs w:val="21"/>
          <w:highlight w:val="none"/>
          <w:shd w:val="clear" w:color="auto" w:fill="FFFFFF"/>
        </w:rPr>
        <w:t>响应文件</w:t>
      </w:r>
      <w:r>
        <w:rPr>
          <w:rFonts w:hint="eastAsia" w:ascii="宋体" w:hAnsi="宋体" w:cs="宋体"/>
          <w:szCs w:val="21"/>
          <w:highlight w:val="none"/>
        </w:rPr>
        <w:t>的实质性内容未使用中文表述，或意思表述不明确，或前后矛盾，或使用计量单位不符合竞争性磋商文件要求的。</w:t>
      </w:r>
    </w:p>
    <w:p w14:paraId="469C627A">
      <w:pPr>
        <w:tabs>
          <w:tab w:val="left" w:pos="0"/>
        </w:tabs>
        <w:snapToGrid w:val="0"/>
        <w:spacing w:line="360" w:lineRule="auto"/>
        <w:ind w:firstLine="420" w:firstLineChars="200"/>
        <w:contextualSpacing/>
        <w:jc w:val="left"/>
        <w:rPr>
          <w:rFonts w:hint="eastAsia" w:ascii="宋体" w:hAnsi="宋体" w:cs="宋体"/>
          <w:szCs w:val="21"/>
          <w:highlight w:val="none"/>
        </w:rPr>
      </w:pPr>
      <w:r>
        <w:rPr>
          <w:rFonts w:hint="eastAsia" w:ascii="宋体" w:hAnsi="宋体" w:cs="宋体"/>
          <w:szCs w:val="21"/>
          <w:highlight w:val="none"/>
        </w:rPr>
        <w:t>（8）</w:t>
      </w:r>
      <w:r>
        <w:rPr>
          <w:rFonts w:hint="eastAsia" w:ascii="宋体" w:hAnsi="宋体" w:cs="宋体"/>
          <w:szCs w:val="21"/>
          <w:highlight w:val="none"/>
          <w:shd w:val="clear" w:color="auto" w:fill="FFFFFF"/>
        </w:rPr>
        <w:t>响应文件</w:t>
      </w:r>
      <w:r>
        <w:rPr>
          <w:rFonts w:hint="eastAsia" w:ascii="宋体" w:hAnsi="宋体" w:cs="宋体"/>
          <w:szCs w:val="21"/>
          <w:highlight w:val="none"/>
        </w:rPr>
        <w:t>的关键内容字迹模糊、无法辨认,或</w:t>
      </w:r>
      <w:r>
        <w:rPr>
          <w:rFonts w:hint="eastAsia" w:ascii="宋体" w:hAnsi="宋体" w:cs="宋体"/>
          <w:kern w:val="0"/>
          <w:szCs w:val="21"/>
          <w:highlight w:val="none"/>
        </w:rPr>
        <w:t>响应</w:t>
      </w:r>
      <w:r>
        <w:rPr>
          <w:rFonts w:hint="eastAsia" w:ascii="宋体" w:hAnsi="宋体" w:cs="宋体"/>
          <w:szCs w:val="21"/>
          <w:highlight w:val="none"/>
        </w:rPr>
        <w:t>文件中经修正的内容字迹模糊无法辩认，或修改处未按规定签名盖章的。</w:t>
      </w:r>
    </w:p>
    <w:p w14:paraId="787ABF14">
      <w:pPr>
        <w:tabs>
          <w:tab w:val="left" w:pos="0"/>
        </w:tabs>
        <w:snapToGrid w:val="0"/>
        <w:spacing w:line="360" w:lineRule="auto"/>
        <w:ind w:firstLine="420" w:firstLineChars="200"/>
        <w:contextualSpacing/>
        <w:jc w:val="left"/>
        <w:rPr>
          <w:rFonts w:hint="eastAsia" w:ascii="宋体" w:hAnsi="宋体" w:cs="宋体"/>
          <w:kern w:val="0"/>
          <w:szCs w:val="21"/>
          <w:highlight w:val="none"/>
        </w:rPr>
      </w:pPr>
      <w:r>
        <w:rPr>
          <w:rFonts w:hint="eastAsia" w:ascii="宋体" w:hAnsi="宋体" w:cs="宋体"/>
          <w:szCs w:val="21"/>
          <w:highlight w:val="none"/>
        </w:rPr>
        <w:t>（9）</w:t>
      </w:r>
      <w:r>
        <w:rPr>
          <w:rFonts w:hint="eastAsia" w:ascii="宋体" w:hAnsi="宋体" w:cs="宋体"/>
          <w:szCs w:val="21"/>
          <w:highlight w:val="none"/>
          <w:shd w:val="clear" w:color="auto" w:fill="FFFFFF"/>
        </w:rPr>
        <w:t>响应文件</w:t>
      </w:r>
      <w:r>
        <w:rPr>
          <w:rFonts w:hint="eastAsia" w:ascii="宋体" w:hAnsi="宋体" w:cs="宋体"/>
          <w:szCs w:val="21"/>
          <w:highlight w:val="none"/>
        </w:rPr>
        <w:t>内容未按竞争性磋商文件响应的。</w:t>
      </w:r>
    </w:p>
    <w:p w14:paraId="18015D87">
      <w:pPr>
        <w:tabs>
          <w:tab w:val="left" w:pos="0"/>
        </w:tabs>
        <w:snapToGrid w:val="0"/>
        <w:spacing w:line="360" w:lineRule="auto"/>
        <w:ind w:firstLine="420" w:firstLineChars="200"/>
        <w:contextualSpacing/>
        <w:jc w:val="left"/>
        <w:rPr>
          <w:rFonts w:hint="eastAsia" w:ascii="宋体" w:hAnsi="宋体" w:cs="宋体"/>
          <w:kern w:val="0"/>
          <w:szCs w:val="21"/>
          <w:highlight w:val="none"/>
        </w:rPr>
      </w:pPr>
      <w:r>
        <w:rPr>
          <w:rFonts w:hint="eastAsia" w:ascii="宋体" w:hAnsi="宋体" w:cs="宋体"/>
          <w:kern w:val="0"/>
          <w:szCs w:val="21"/>
          <w:highlight w:val="none"/>
        </w:rPr>
        <w:t>（10）不符合竞争性磋商文件中规定的其它实质性条款。</w:t>
      </w:r>
    </w:p>
    <w:p w14:paraId="693450B5">
      <w:pPr>
        <w:tabs>
          <w:tab w:val="left" w:pos="0"/>
        </w:tabs>
        <w:snapToGrid w:val="0"/>
        <w:spacing w:line="360" w:lineRule="auto"/>
        <w:ind w:firstLine="420" w:firstLineChars="200"/>
        <w:contextualSpacing/>
        <w:jc w:val="left"/>
        <w:rPr>
          <w:rFonts w:hint="eastAsia" w:ascii="宋体" w:hAnsi="宋体" w:cs="宋体"/>
          <w:kern w:val="0"/>
          <w:szCs w:val="21"/>
          <w:highlight w:val="none"/>
        </w:rPr>
      </w:pPr>
      <w:r>
        <w:rPr>
          <w:rFonts w:hint="eastAsia" w:ascii="宋体" w:hAnsi="宋体" w:cs="宋体"/>
          <w:kern w:val="0"/>
          <w:szCs w:val="21"/>
          <w:highlight w:val="none"/>
        </w:rPr>
        <w:t>磋商小组决定投标的响应性只根据响应文件本身的内容，而不寻求其他的外部证据。</w:t>
      </w:r>
    </w:p>
    <w:p w14:paraId="170920E6">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25.4.4 对资格性检查和符合性检查不合格的供应商，将通过评标系统告知其理由。</w:t>
      </w:r>
    </w:p>
    <w:p w14:paraId="543FE122">
      <w:pPr>
        <w:pStyle w:val="29"/>
        <w:snapToGrid w:val="0"/>
        <w:spacing w:before="0" w:beforeAutospacing="0" w:after="0" w:afterAutospacing="0" w:line="360" w:lineRule="auto"/>
        <w:ind w:firstLine="420" w:firstLineChars="200"/>
        <w:jc w:val="both"/>
        <w:rPr>
          <w:rFonts w:hint="eastAsia" w:ascii="宋体" w:hAnsi="宋体" w:cs="宋体"/>
          <w:sz w:val="21"/>
          <w:szCs w:val="21"/>
          <w:highlight w:val="none"/>
        </w:rPr>
      </w:pPr>
      <w:r>
        <w:rPr>
          <w:rFonts w:hint="eastAsia" w:ascii="宋体" w:hAnsi="宋体" w:cs="宋体"/>
          <w:sz w:val="21"/>
          <w:szCs w:val="21"/>
          <w:highlight w:val="none"/>
        </w:rPr>
        <w:t>25.5 在评审过程中，磋商小组发现供应商有下列情形之一的，视为供应商串通投标，其磋商无效：</w:t>
      </w:r>
    </w:p>
    <w:p w14:paraId="31ACBD6E">
      <w:pPr>
        <w:tabs>
          <w:tab w:val="left" w:pos="0"/>
        </w:tabs>
        <w:snapToGrid w:val="0"/>
        <w:spacing w:line="360" w:lineRule="auto"/>
        <w:ind w:left="105" w:leftChars="50" w:firstLine="315" w:firstLineChars="150"/>
        <w:contextualSpacing/>
        <w:jc w:val="left"/>
        <w:rPr>
          <w:rFonts w:hint="eastAsia" w:ascii="宋体" w:hAnsi="宋体" w:cs="宋体"/>
          <w:kern w:val="0"/>
          <w:szCs w:val="21"/>
          <w:highlight w:val="none"/>
        </w:rPr>
      </w:pPr>
      <w:r>
        <w:rPr>
          <w:rFonts w:hint="eastAsia" w:ascii="宋体" w:hAnsi="宋体" w:cs="宋体"/>
          <w:kern w:val="0"/>
          <w:szCs w:val="21"/>
          <w:highlight w:val="none"/>
        </w:rPr>
        <w:t>25.5.1不同供应商的</w:t>
      </w:r>
      <w:r>
        <w:rPr>
          <w:rFonts w:hint="eastAsia" w:ascii="宋体" w:hAnsi="宋体" w:cs="宋体"/>
          <w:szCs w:val="21"/>
          <w:highlight w:val="none"/>
          <w:shd w:val="clear" w:color="auto" w:fill="FFFFFF"/>
        </w:rPr>
        <w:t>响应文件</w:t>
      </w:r>
      <w:r>
        <w:rPr>
          <w:rFonts w:hint="eastAsia" w:ascii="宋体" w:hAnsi="宋体" w:cs="宋体"/>
          <w:kern w:val="0"/>
          <w:szCs w:val="21"/>
          <w:highlight w:val="none"/>
        </w:rPr>
        <w:t>异常一致。</w:t>
      </w:r>
    </w:p>
    <w:p w14:paraId="4AEBE3E6">
      <w:pPr>
        <w:tabs>
          <w:tab w:val="left" w:pos="0"/>
        </w:tabs>
        <w:snapToGrid w:val="0"/>
        <w:spacing w:line="360" w:lineRule="auto"/>
        <w:ind w:left="105" w:leftChars="50" w:firstLine="315" w:firstLineChars="150"/>
        <w:contextualSpacing/>
        <w:jc w:val="left"/>
        <w:rPr>
          <w:rFonts w:hint="eastAsia" w:ascii="宋体" w:hAnsi="宋体" w:cs="宋体"/>
          <w:szCs w:val="21"/>
          <w:highlight w:val="none"/>
        </w:rPr>
      </w:pPr>
      <w:r>
        <w:rPr>
          <w:rFonts w:hint="eastAsia" w:ascii="宋体" w:hAnsi="宋体" w:cs="宋体"/>
          <w:szCs w:val="21"/>
          <w:highlight w:val="none"/>
        </w:rPr>
        <w:t>25.5.2不同供应商的</w:t>
      </w:r>
      <w:r>
        <w:rPr>
          <w:rFonts w:hint="eastAsia" w:ascii="宋体" w:hAnsi="宋体" w:cs="宋体"/>
          <w:szCs w:val="21"/>
          <w:highlight w:val="none"/>
          <w:shd w:val="clear" w:color="auto" w:fill="FFFFFF"/>
        </w:rPr>
        <w:t>响应文件</w:t>
      </w:r>
      <w:r>
        <w:rPr>
          <w:rFonts w:hint="eastAsia" w:ascii="宋体" w:hAnsi="宋体" w:cs="宋体"/>
          <w:szCs w:val="21"/>
          <w:highlight w:val="none"/>
        </w:rPr>
        <w:t>由同一单位或者个人编制；</w:t>
      </w:r>
    </w:p>
    <w:p w14:paraId="5692DE92">
      <w:pPr>
        <w:tabs>
          <w:tab w:val="left" w:pos="0"/>
        </w:tabs>
        <w:snapToGrid w:val="0"/>
        <w:spacing w:line="360" w:lineRule="auto"/>
        <w:ind w:left="105" w:leftChars="50" w:firstLine="315" w:firstLineChars="150"/>
        <w:contextualSpacing/>
        <w:jc w:val="left"/>
        <w:rPr>
          <w:rFonts w:hint="eastAsia" w:ascii="宋体" w:hAnsi="宋体" w:cs="宋体"/>
          <w:szCs w:val="21"/>
          <w:highlight w:val="none"/>
        </w:rPr>
      </w:pPr>
      <w:r>
        <w:rPr>
          <w:rFonts w:hint="eastAsia" w:ascii="宋体" w:hAnsi="宋体" w:cs="宋体"/>
          <w:szCs w:val="21"/>
          <w:highlight w:val="none"/>
        </w:rPr>
        <w:t>25.5.3不同供应商委托同一单位或者个人办理投标事宜；</w:t>
      </w:r>
    </w:p>
    <w:p w14:paraId="5B717615">
      <w:pPr>
        <w:tabs>
          <w:tab w:val="left" w:pos="0"/>
        </w:tabs>
        <w:snapToGrid w:val="0"/>
        <w:spacing w:line="360" w:lineRule="auto"/>
        <w:ind w:left="105" w:leftChars="50" w:firstLine="315" w:firstLineChars="150"/>
        <w:contextualSpacing/>
        <w:jc w:val="left"/>
        <w:rPr>
          <w:rFonts w:hint="eastAsia" w:ascii="宋体" w:hAnsi="宋体" w:cs="宋体"/>
          <w:szCs w:val="21"/>
          <w:highlight w:val="none"/>
        </w:rPr>
      </w:pPr>
      <w:r>
        <w:rPr>
          <w:rFonts w:hint="eastAsia" w:ascii="宋体" w:hAnsi="宋体" w:cs="宋体"/>
          <w:szCs w:val="21"/>
          <w:highlight w:val="none"/>
        </w:rPr>
        <w:t>25.5.4不同供应商的</w:t>
      </w:r>
      <w:r>
        <w:rPr>
          <w:rFonts w:hint="eastAsia" w:ascii="宋体" w:hAnsi="宋体" w:cs="宋体"/>
          <w:szCs w:val="21"/>
          <w:highlight w:val="none"/>
          <w:shd w:val="clear" w:color="auto" w:fill="FFFFFF"/>
        </w:rPr>
        <w:t>响应文件</w:t>
      </w:r>
      <w:r>
        <w:rPr>
          <w:rFonts w:hint="eastAsia" w:ascii="宋体" w:hAnsi="宋体" w:cs="宋体"/>
          <w:szCs w:val="21"/>
          <w:highlight w:val="none"/>
        </w:rPr>
        <w:t>载明的项目管理成员或者联系人员为同一人；　　</w:t>
      </w:r>
    </w:p>
    <w:p w14:paraId="2ACBE4D0">
      <w:pPr>
        <w:tabs>
          <w:tab w:val="left" w:pos="0"/>
        </w:tabs>
        <w:snapToGrid w:val="0"/>
        <w:spacing w:line="360" w:lineRule="auto"/>
        <w:ind w:left="105" w:leftChars="50" w:firstLine="315" w:firstLineChars="150"/>
        <w:contextualSpacing/>
        <w:jc w:val="left"/>
        <w:rPr>
          <w:rFonts w:hint="eastAsia" w:ascii="宋体" w:hAnsi="宋体" w:cs="宋体"/>
          <w:szCs w:val="21"/>
          <w:highlight w:val="none"/>
        </w:rPr>
      </w:pPr>
      <w:r>
        <w:rPr>
          <w:rFonts w:hint="eastAsia" w:ascii="宋体" w:hAnsi="宋体" w:cs="宋体"/>
          <w:szCs w:val="21"/>
          <w:highlight w:val="none"/>
        </w:rPr>
        <w:t>25.5.5不同供应商的</w:t>
      </w:r>
      <w:r>
        <w:rPr>
          <w:rFonts w:hint="eastAsia" w:ascii="宋体" w:hAnsi="宋体" w:cs="宋体"/>
          <w:szCs w:val="21"/>
          <w:highlight w:val="none"/>
          <w:shd w:val="clear" w:color="auto" w:fill="FFFFFF"/>
        </w:rPr>
        <w:t>响应文件</w:t>
      </w:r>
      <w:r>
        <w:rPr>
          <w:rFonts w:hint="eastAsia" w:ascii="宋体" w:hAnsi="宋体" w:cs="宋体"/>
          <w:szCs w:val="21"/>
          <w:highlight w:val="none"/>
        </w:rPr>
        <w:t>相互混装；</w:t>
      </w:r>
    </w:p>
    <w:p w14:paraId="6B15C997">
      <w:pPr>
        <w:tabs>
          <w:tab w:val="left" w:pos="0"/>
        </w:tabs>
        <w:snapToGrid w:val="0"/>
        <w:spacing w:line="360" w:lineRule="auto"/>
        <w:ind w:left="105" w:leftChars="50" w:firstLine="315" w:firstLineChars="150"/>
        <w:contextualSpacing/>
        <w:jc w:val="left"/>
        <w:rPr>
          <w:rFonts w:hint="eastAsia" w:ascii="宋体" w:hAnsi="宋体" w:cs="宋体"/>
          <w:szCs w:val="21"/>
          <w:highlight w:val="none"/>
        </w:rPr>
      </w:pPr>
      <w:r>
        <w:rPr>
          <w:rFonts w:hint="eastAsia" w:ascii="宋体" w:hAnsi="宋体" w:cs="宋体"/>
          <w:szCs w:val="21"/>
          <w:highlight w:val="none"/>
        </w:rPr>
        <w:t>25.5.6不同供应商的磋商保证金从同一单位或者个人的账户转出（若收取）。</w:t>
      </w:r>
    </w:p>
    <w:p w14:paraId="3DE39161">
      <w:pPr>
        <w:adjustRightInd w:val="0"/>
        <w:snapToGrid w:val="0"/>
        <w:spacing w:line="360" w:lineRule="auto"/>
        <w:ind w:left="19" w:leftChars="9" w:firstLine="399" w:firstLineChars="190"/>
        <w:jc w:val="left"/>
        <w:textAlignment w:val="baseline"/>
        <w:rPr>
          <w:rFonts w:hint="eastAsia" w:ascii="宋体" w:hAnsi="宋体" w:cs="宋体"/>
          <w:szCs w:val="21"/>
          <w:highlight w:val="none"/>
        </w:rPr>
      </w:pPr>
      <w:r>
        <w:rPr>
          <w:rFonts w:hint="eastAsia" w:ascii="宋体" w:hAnsi="宋体" w:cs="宋体"/>
          <w:kern w:val="0"/>
          <w:szCs w:val="21"/>
          <w:highlight w:val="none"/>
        </w:rPr>
        <w:t>25.5.7 有证据证明供应商串通投标的其他情形的；</w:t>
      </w:r>
    </w:p>
    <w:p w14:paraId="5E4D02E3">
      <w:pPr>
        <w:snapToGrid w:val="0"/>
        <w:spacing w:line="360" w:lineRule="auto"/>
        <w:ind w:firstLine="420" w:firstLineChars="200"/>
        <w:jc w:val="left"/>
        <w:rPr>
          <w:rFonts w:hint="eastAsia" w:ascii="宋体" w:hAnsi="宋体" w:cs="宋体"/>
          <w:szCs w:val="21"/>
          <w:highlight w:val="none"/>
        </w:rPr>
      </w:pPr>
      <w:r>
        <w:rPr>
          <w:rFonts w:hint="eastAsia" w:ascii="宋体" w:hAnsi="宋体" w:cs="宋体"/>
          <w:kern w:val="0"/>
          <w:szCs w:val="21"/>
          <w:highlight w:val="none"/>
        </w:rPr>
        <w:t>25.5.8 磋商小组认定的其他串通投标情形。</w:t>
      </w:r>
    </w:p>
    <w:p w14:paraId="4B74B7B3">
      <w:pPr>
        <w:tabs>
          <w:tab w:val="left" w:pos="0"/>
        </w:tabs>
        <w:wordWrap w:val="0"/>
        <w:snapToGrid w:val="0"/>
        <w:spacing w:line="360" w:lineRule="auto"/>
        <w:ind w:left="105" w:leftChars="50" w:firstLine="316" w:firstLineChars="150"/>
        <w:contextualSpacing/>
        <w:jc w:val="left"/>
        <w:rPr>
          <w:rFonts w:hint="eastAsia" w:ascii="宋体" w:hAnsi="宋体" w:cs="宋体"/>
          <w:b/>
          <w:bCs/>
          <w:color w:val="000000" w:themeColor="text1"/>
          <w:szCs w:val="21"/>
          <w:highlight w:val="none"/>
          <w14:textFill>
            <w14:solidFill>
              <w14:schemeClr w14:val="tx1"/>
            </w14:solidFill>
          </w14:textFill>
        </w:rPr>
      </w:pPr>
      <w:bookmarkStart w:id="47" w:name="_Hlk212211984"/>
      <w:r>
        <w:rPr>
          <w:rFonts w:hint="eastAsia" w:ascii="宋体" w:hAnsi="宋体" w:cs="宋体"/>
          <w:b/>
          <w:bCs/>
          <w:color w:val="000000" w:themeColor="text1"/>
          <w:szCs w:val="21"/>
          <w:highlight w:val="none"/>
          <w14:textFill>
            <w14:solidFill>
              <w14:schemeClr w14:val="tx1"/>
            </w14:solidFill>
          </w14:textFill>
        </w:rPr>
        <w:t>25.6 磋商</w:t>
      </w:r>
    </w:p>
    <w:p w14:paraId="57B823D2">
      <w:pPr>
        <w:widowControl/>
        <w:kinsoku w:val="0"/>
        <w:wordWrap w:val="0"/>
        <w:autoSpaceDE w:val="0"/>
        <w:autoSpaceDN w:val="0"/>
        <w:adjustRightInd w:val="0"/>
        <w:snapToGrid w:val="0"/>
        <w:spacing w:line="360" w:lineRule="auto"/>
        <w:ind w:firstLine="422" w:firstLineChars="200"/>
        <w:textAlignment w:val="baseline"/>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对资格性检查和符合性检查合格的供应商，进入本次磋商程序。</w:t>
      </w:r>
    </w:p>
    <w:p w14:paraId="4E43084E">
      <w:pPr>
        <w:widowControl/>
        <w:kinsoku w:val="0"/>
        <w:wordWrap w:val="0"/>
        <w:autoSpaceDE w:val="0"/>
        <w:autoSpaceDN w:val="0"/>
        <w:adjustRightInd w:val="0"/>
        <w:snapToGrid w:val="0"/>
        <w:spacing w:line="360" w:lineRule="auto"/>
        <w:ind w:firstLine="422" w:firstLineChars="200"/>
        <w:textAlignment w:val="baseline"/>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25.6.1 磋商小组通过随机方式确定参加磋商供应商的磋商顺序，所有成员集中与供应商按照顺序分别单独进行磋商。在磋商中，磋商的任何一方不得透露与磋商有关的其他供应商的技术资料、价格和其他信息。在磋商过程中，磋商小组可以根据磋商文件和磋商情况实质性变动采购需求中的技术、服务要求及合同条款，但不得变动磋商文件的其他内容。实质性变动的内容须经采购人代表确认。磋商文件有实质性变动的，磋商小组应当以书面形式通知所有参加磋商供应商。</w:t>
      </w:r>
    </w:p>
    <w:p w14:paraId="7CA26A14">
      <w:pPr>
        <w:widowControl/>
        <w:kinsoku w:val="0"/>
        <w:wordWrap w:val="0"/>
        <w:autoSpaceDE w:val="0"/>
        <w:autoSpaceDN w:val="0"/>
        <w:adjustRightInd w:val="0"/>
        <w:snapToGrid w:val="0"/>
        <w:spacing w:line="360" w:lineRule="auto"/>
        <w:ind w:firstLine="422" w:firstLineChars="200"/>
        <w:textAlignment w:val="baseline"/>
        <w:rPr>
          <w:color w:val="000000" w:themeColor="text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25.6.2 本次竞争性磋商进行</w:t>
      </w:r>
      <w:r>
        <w:rPr>
          <w:rFonts w:hint="eastAsia" w:ascii="宋体" w:hAnsi="宋体" w:cs="宋体"/>
          <w:b/>
          <w:bCs/>
          <w:color w:val="000000" w:themeColor="text1"/>
          <w:szCs w:val="21"/>
          <w:highlight w:val="none"/>
          <w:u w:val="single"/>
          <w14:textFill>
            <w14:solidFill>
              <w14:schemeClr w14:val="tx1"/>
            </w14:solidFill>
          </w14:textFill>
        </w:rPr>
        <w:t xml:space="preserve"> 多 </w:t>
      </w:r>
      <w:r>
        <w:rPr>
          <w:rFonts w:hint="eastAsia" w:ascii="宋体" w:hAnsi="宋体" w:cs="宋体"/>
          <w:b/>
          <w:bCs/>
          <w:color w:val="000000" w:themeColor="text1"/>
          <w:szCs w:val="21"/>
          <w:highlight w:val="none"/>
          <w14:textFill>
            <w14:solidFill>
              <w14:schemeClr w14:val="tx1"/>
            </w14:solidFill>
          </w14:textFill>
        </w:rPr>
        <w:t>轮次报价（二次及以上），并给予每个供应商相同的机会。响应文件报价为第一轮报价，以后轮次报价不得高于上一轮次报价（除竞争性磋商文件有实质性变动外）</w:t>
      </w:r>
      <w:bookmarkEnd w:id="47"/>
      <w:r>
        <w:rPr>
          <w:rFonts w:hint="eastAsia" w:ascii="宋体" w:hAnsi="宋体" w:cs="宋体"/>
          <w:b/>
          <w:bCs/>
          <w:color w:val="000000" w:themeColor="text1"/>
          <w:szCs w:val="21"/>
          <w:highlight w:val="none"/>
          <w14:textFill>
            <w14:solidFill>
              <w14:schemeClr w14:val="tx1"/>
            </w14:solidFill>
          </w14:textFill>
        </w:rPr>
        <w:t>，否则将被视为未实质性响应竞争性磋商文件。磋商报价以供应商的最后一轮次报价为准。</w:t>
      </w:r>
    </w:p>
    <w:p w14:paraId="7DCC87FC">
      <w:pPr>
        <w:snapToGrid w:val="0"/>
        <w:spacing w:line="360" w:lineRule="auto"/>
        <w:ind w:firstLine="422" w:firstLineChars="200"/>
        <w:jc w:val="left"/>
        <w:rPr>
          <w:rFonts w:hint="eastAsia" w:ascii="宋体" w:hAnsi="宋体" w:cs="宋体"/>
          <w:kern w:val="0"/>
          <w:szCs w:val="21"/>
          <w:highlight w:val="none"/>
        </w:rPr>
      </w:pPr>
      <w:r>
        <w:rPr>
          <w:rFonts w:hint="eastAsia" w:ascii="宋体" w:hAnsi="宋体" w:cs="宋体"/>
          <w:b/>
          <w:bCs/>
          <w:kern w:val="0"/>
          <w:szCs w:val="21"/>
          <w:highlight w:val="none"/>
        </w:rPr>
        <w:t>26. 响应文件的澄清</w:t>
      </w:r>
    </w:p>
    <w:p w14:paraId="2A89BF2A">
      <w:pPr>
        <w:snapToGrid w:val="0"/>
        <w:spacing w:line="360" w:lineRule="auto"/>
        <w:ind w:firstLine="420" w:firstLineChars="200"/>
        <w:jc w:val="left"/>
        <w:rPr>
          <w:rFonts w:hint="eastAsia" w:ascii="宋体" w:hAnsi="宋体" w:cs="宋体"/>
          <w:szCs w:val="21"/>
          <w:highlight w:val="none"/>
        </w:rPr>
      </w:pPr>
      <w:r>
        <w:rPr>
          <w:rFonts w:hint="eastAsia" w:ascii="宋体" w:hAnsi="宋体" w:cs="宋体"/>
          <w:kern w:val="0"/>
          <w:szCs w:val="21"/>
          <w:highlight w:val="none"/>
        </w:rPr>
        <w:t>对响应文件中含义不明确、同类问题表述不一致或者有明显文字和计算错误的内容，磋商小组可以书面形式要求供应商作出必要的澄清。供应商的澄清应当在磋商小组规定的时间内以书面形式作出，由其供应商代表签字。但澄清事项不得超出响应文件的范围，不得实质性改变响应文件的内容，不得通过澄清等方式对供应商实行差别对待。磋商小组不得接受供应商主动提出的澄清和解释。</w:t>
      </w:r>
    </w:p>
    <w:p w14:paraId="01778867">
      <w:pPr>
        <w:snapToGrid w:val="0"/>
        <w:spacing w:line="360" w:lineRule="auto"/>
        <w:ind w:firstLine="422" w:firstLineChars="200"/>
        <w:jc w:val="left"/>
        <w:rPr>
          <w:rFonts w:hint="eastAsia" w:ascii="宋体" w:hAnsi="宋体" w:cs="宋体"/>
          <w:b/>
          <w:bCs/>
          <w:kern w:val="0"/>
          <w:szCs w:val="21"/>
          <w:highlight w:val="none"/>
        </w:rPr>
      </w:pPr>
      <w:r>
        <w:rPr>
          <w:rFonts w:hint="eastAsia" w:ascii="宋体" w:hAnsi="宋体" w:cs="宋体"/>
          <w:b/>
          <w:bCs/>
          <w:kern w:val="0"/>
          <w:szCs w:val="21"/>
          <w:highlight w:val="none"/>
        </w:rPr>
        <w:t>27. 比较与评价</w:t>
      </w:r>
    </w:p>
    <w:p w14:paraId="61B8783C">
      <w:pPr>
        <w:pStyle w:val="29"/>
        <w:snapToGrid w:val="0"/>
        <w:spacing w:before="0" w:beforeAutospacing="0" w:after="0" w:afterAutospacing="0" w:line="360" w:lineRule="auto"/>
        <w:ind w:firstLine="420" w:firstLineChars="200"/>
        <w:jc w:val="both"/>
        <w:rPr>
          <w:rFonts w:hint="eastAsia" w:ascii="宋体" w:hAnsi="宋体" w:cs="宋体"/>
          <w:sz w:val="21"/>
          <w:szCs w:val="21"/>
          <w:highlight w:val="none"/>
        </w:rPr>
      </w:pPr>
      <w:r>
        <w:rPr>
          <w:rFonts w:hint="eastAsia" w:ascii="宋体" w:hAnsi="宋体" w:cs="宋体"/>
          <w:sz w:val="21"/>
          <w:szCs w:val="21"/>
          <w:highlight w:val="none"/>
        </w:rPr>
        <w:t>27.1 磋商小组将按本竞争性磋商文件规定的评标方法与标准，对资格性检查和符合性检查合格的</w:t>
      </w:r>
      <w:r>
        <w:rPr>
          <w:rFonts w:hint="eastAsia" w:ascii="宋体" w:hAnsi="宋体" w:cs="宋体"/>
          <w:sz w:val="21"/>
          <w:szCs w:val="21"/>
          <w:highlight w:val="none"/>
          <w:shd w:val="clear" w:color="auto" w:fill="FFFFFF"/>
        </w:rPr>
        <w:t>响应文件</w:t>
      </w:r>
      <w:r>
        <w:rPr>
          <w:rFonts w:hint="eastAsia" w:ascii="宋体" w:hAnsi="宋体" w:cs="宋体"/>
          <w:sz w:val="21"/>
          <w:szCs w:val="21"/>
          <w:highlight w:val="none"/>
        </w:rPr>
        <w:t>进行商务和技术评估，综合比较与评价。</w:t>
      </w:r>
    </w:p>
    <w:p w14:paraId="7CE98510">
      <w:pPr>
        <w:pStyle w:val="29"/>
        <w:snapToGrid w:val="0"/>
        <w:spacing w:before="0" w:beforeAutospacing="0" w:after="0" w:afterAutospacing="0" w:line="360" w:lineRule="auto"/>
        <w:ind w:firstLine="420" w:firstLineChars="200"/>
        <w:jc w:val="both"/>
        <w:rPr>
          <w:rFonts w:hint="eastAsia" w:ascii="宋体" w:hAnsi="宋体" w:cs="宋体"/>
          <w:sz w:val="21"/>
          <w:szCs w:val="21"/>
          <w:highlight w:val="none"/>
        </w:rPr>
      </w:pPr>
      <w:r>
        <w:rPr>
          <w:rFonts w:hint="eastAsia" w:ascii="宋体" w:hAnsi="宋体" w:cs="宋体"/>
          <w:sz w:val="21"/>
          <w:szCs w:val="21"/>
          <w:highlight w:val="none"/>
        </w:rPr>
        <w:t>27.2对漏（缺）报项的处理：竞争性磋商文件中要求列入报价的费用，漏（缺）报的视同已含在投标总价中。</w:t>
      </w:r>
    </w:p>
    <w:p w14:paraId="25A2B85E">
      <w:pPr>
        <w:pStyle w:val="29"/>
        <w:snapToGrid w:val="0"/>
        <w:spacing w:before="0" w:beforeAutospacing="0" w:after="0" w:afterAutospacing="0" w:line="360" w:lineRule="auto"/>
        <w:ind w:firstLine="420" w:firstLineChars="200"/>
        <w:jc w:val="both"/>
        <w:rPr>
          <w:rFonts w:hint="eastAsia" w:ascii="宋体" w:hAnsi="宋体" w:cs="宋体"/>
          <w:b/>
          <w:bCs/>
          <w:sz w:val="21"/>
          <w:szCs w:val="21"/>
          <w:highlight w:val="none"/>
        </w:rPr>
      </w:pPr>
      <w:r>
        <w:rPr>
          <w:rFonts w:hint="eastAsia" w:ascii="宋体" w:hAnsi="宋体" w:cs="宋体"/>
          <w:sz w:val="21"/>
          <w:szCs w:val="21"/>
          <w:highlight w:val="none"/>
        </w:rPr>
        <w:t>27.3磋商小组认为供应商的报价明显低于其他通过符合性审查供应商的报价，有可能影响服务质量或者不能诚信履约的，应当要求其在评标现场合理的时间内提供书面说明，必要时提交相关证明材料；供应商不能证明其报价合理性的，磋商小组应当将其作为无效投标处理。</w:t>
      </w:r>
    </w:p>
    <w:p w14:paraId="6E87A3DF">
      <w:pPr>
        <w:snapToGrid w:val="0"/>
        <w:spacing w:line="360" w:lineRule="auto"/>
        <w:ind w:firstLine="422" w:firstLineChars="200"/>
        <w:jc w:val="left"/>
        <w:rPr>
          <w:rFonts w:hint="eastAsia" w:ascii="宋体" w:hAnsi="宋体" w:cs="宋体"/>
          <w:kern w:val="0"/>
          <w:szCs w:val="21"/>
          <w:highlight w:val="none"/>
        </w:rPr>
      </w:pPr>
      <w:r>
        <w:rPr>
          <w:rFonts w:hint="eastAsia" w:ascii="宋体" w:hAnsi="宋体" w:cs="宋体"/>
          <w:b/>
          <w:bCs/>
          <w:kern w:val="0"/>
          <w:szCs w:val="21"/>
          <w:highlight w:val="none"/>
        </w:rPr>
        <w:t>28. 评标过程及保密原则</w:t>
      </w:r>
    </w:p>
    <w:p w14:paraId="64A684EA">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28.1 凡与本次采购有关人员对属于审查、澄清、评价和比较磋商的有关资料以及定标意向等，均不得向供应商或其他人员透露。否则,将按有关规定追究相关人员的责任。</w:t>
      </w:r>
    </w:p>
    <w:p w14:paraId="6345FC38">
      <w:pPr>
        <w:snapToGrid w:val="0"/>
        <w:spacing w:line="360" w:lineRule="auto"/>
        <w:ind w:firstLine="420" w:firstLineChars="200"/>
        <w:jc w:val="left"/>
        <w:rPr>
          <w:rFonts w:hint="eastAsia" w:ascii="宋体" w:hAnsi="宋体" w:cs="宋体"/>
          <w:szCs w:val="21"/>
          <w:highlight w:val="none"/>
        </w:rPr>
      </w:pPr>
      <w:r>
        <w:rPr>
          <w:rFonts w:hint="eastAsia" w:ascii="宋体" w:hAnsi="宋体" w:cs="宋体"/>
          <w:kern w:val="0"/>
          <w:szCs w:val="21"/>
          <w:highlight w:val="none"/>
        </w:rPr>
        <w:t>28.2 在评标期间，供应商试图影响或干预评审的任何行为，将导致其磋商被作为无效磋商，并承担相应的法律责任。</w:t>
      </w:r>
    </w:p>
    <w:p w14:paraId="0EE9C9D0">
      <w:pPr>
        <w:snapToGrid w:val="0"/>
        <w:spacing w:line="360" w:lineRule="auto"/>
        <w:ind w:firstLine="422" w:firstLineChars="200"/>
        <w:jc w:val="left"/>
        <w:rPr>
          <w:rFonts w:hint="eastAsia" w:ascii="宋体" w:hAnsi="宋体" w:cs="宋体"/>
          <w:b/>
          <w:kern w:val="0"/>
          <w:szCs w:val="21"/>
          <w:highlight w:val="none"/>
        </w:rPr>
      </w:pPr>
      <w:r>
        <w:rPr>
          <w:rFonts w:hint="eastAsia" w:ascii="宋体" w:hAnsi="宋体" w:cs="宋体"/>
          <w:b/>
          <w:kern w:val="0"/>
          <w:szCs w:val="21"/>
          <w:highlight w:val="none"/>
        </w:rPr>
        <w:t>29.评标异议登记</w:t>
      </w:r>
    </w:p>
    <w:p w14:paraId="39EFDF65">
      <w:pPr>
        <w:snapToGrid w:val="0"/>
        <w:spacing w:line="360" w:lineRule="auto"/>
        <w:ind w:firstLine="420" w:firstLineChars="200"/>
        <w:jc w:val="left"/>
        <w:rPr>
          <w:rFonts w:hint="eastAsia" w:ascii="宋体" w:hAnsi="宋体" w:cs="宋体"/>
          <w:kern w:val="0"/>
          <w:sz w:val="24"/>
          <w:highlight w:val="none"/>
        </w:rPr>
      </w:pPr>
      <w:r>
        <w:rPr>
          <w:rFonts w:hint="eastAsia" w:ascii="宋体" w:hAnsi="宋体" w:cs="宋体"/>
          <w:bCs/>
          <w:kern w:val="0"/>
          <w:szCs w:val="21"/>
          <w:highlight w:val="none"/>
        </w:rPr>
        <w:t>采购人</w:t>
      </w:r>
      <w:r>
        <w:rPr>
          <w:rFonts w:hint="eastAsia" w:ascii="宋体" w:hAnsi="宋体" w:cs="宋体"/>
          <w:kern w:val="0"/>
          <w:szCs w:val="21"/>
          <w:highlight w:val="none"/>
        </w:rPr>
        <w:t>工作人员对评审专家等相关人员在评审过程中发现、提出的异议进行逐项登记。</w:t>
      </w:r>
    </w:p>
    <w:p w14:paraId="4259ED53">
      <w:pPr>
        <w:snapToGrid w:val="0"/>
        <w:spacing w:line="360" w:lineRule="auto"/>
        <w:jc w:val="center"/>
        <w:outlineLvl w:val="1"/>
        <w:rPr>
          <w:rFonts w:hint="eastAsia" w:ascii="宋体" w:hAnsi="宋体" w:cs="宋体"/>
          <w:b/>
          <w:bCs/>
          <w:kern w:val="0"/>
          <w:sz w:val="28"/>
          <w:szCs w:val="28"/>
          <w:highlight w:val="none"/>
        </w:rPr>
      </w:pPr>
      <w:r>
        <w:rPr>
          <w:rFonts w:hint="eastAsia" w:ascii="宋体" w:hAnsi="宋体" w:cs="宋体"/>
          <w:b/>
          <w:bCs/>
          <w:kern w:val="0"/>
          <w:sz w:val="28"/>
          <w:szCs w:val="28"/>
          <w:highlight w:val="none"/>
        </w:rPr>
        <w:t>六、定标</w:t>
      </w:r>
    </w:p>
    <w:p w14:paraId="0EF25582">
      <w:pPr>
        <w:snapToGrid w:val="0"/>
        <w:spacing w:line="360" w:lineRule="auto"/>
        <w:ind w:firstLine="422" w:firstLineChars="200"/>
        <w:rPr>
          <w:rFonts w:hint="eastAsia" w:ascii="宋体" w:hAnsi="宋体" w:cs="宋体"/>
          <w:kern w:val="0"/>
          <w:szCs w:val="21"/>
          <w:highlight w:val="none"/>
        </w:rPr>
      </w:pPr>
      <w:r>
        <w:rPr>
          <w:rFonts w:hint="eastAsia" w:ascii="宋体" w:hAnsi="宋体" w:cs="宋体"/>
          <w:b/>
          <w:bCs/>
          <w:kern w:val="0"/>
          <w:szCs w:val="21"/>
          <w:highlight w:val="none"/>
        </w:rPr>
        <w:t>30. 定标原则</w:t>
      </w:r>
    </w:p>
    <w:p w14:paraId="01C7133A">
      <w:pPr>
        <w:snapToGrid w:val="0"/>
        <w:spacing w:line="360" w:lineRule="auto"/>
        <w:ind w:firstLine="420" w:firstLineChars="200"/>
        <w:jc w:val="left"/>
        <w:rPr>
          <w:rFonts w:hint="eastAsia" w:ascii="宋体" w:hAnsi="宋体" w:cs="宋体"/>
          <w:bCs/>
          <w:kern w:val="0"/>
          <w:szCs w:val="21"/>
          <w:highlight w:val="none"/>
        </w:rPr>
      </w:pPr>
      <w:r>
        <w:rPr>
          <w:rFonts w:hint="eastAsia" w:ascii="宋体" w:hAnsi="宋体" w:cs="宋体"/>
          <w:bCs/>
          <w:kern w:val="0"/>
          <w:szCs w:val="21"/>
          <w:highlight w:val="none"/>
        </w:rPr>
        <w:t>30.1 最低投标价不作为成交的保证。</w:t>
      </w:r>
    </w:p>
    <w:p w14:paraId="4D3957FC">
      <w:pPr>
        <w:snapToGrid w:val="0"/>
        <w:spacing w:line="360" w:lineRule="auto"/>
        <w:ind w:firstLine="420" w:firstLineChars="200"/>
        <w:jc w:val="left"/>
        <w:rPr>
          <w:rFonts w:hint="eastAsia" w:ascii="宋体" w:hAnsi="宋体" w:cs="宋体"/>
          <w:bCs/>
          <w:kern w:val="0"/>
          <w:szCs w:val="21"/>
          <w:highlight w:val="none"/>
        </w:rPr>
      </w:pPr>
      <w:r>
        <w:rPr>
          <w:rFonts w:hint="eastAsia" w:ascii="宋体" w:hAnsi="宋体" w:cs="宋体"/>
          <w:bCs/>
          <w:kern w:val="0"/>
          <w:szCs w:val="21"/>
          <w:highlight w:val="none"/>
        </w:rPr>
        <w:t>30.2 确定实质上响应竞争性磋商文件且满足下列条件的为成交候选供应商（或成交供应商）</w:t>
      </w:r>
    </w:p>
    <w:p w14:paraId="2BF13611">
      <w:pPr>
        <w:snapToGrid w:val="0"/>
        <w:spacing w:line="360" w:lineRule="auto"/>
        <w:ind w:firstLine="420" w:firstLineChars="200"/>
        <w:rPr>
          <w:rFonts w:hint="eastAsia" w:ascii="宋体" w:hAnsi="宋体" w:cs="宋体"/>
          <w:szCs w:val="21"/>
          <w:highlight w:val="none"/>
        </w:rPr>
      </w:pPr>
      <w:bookmarkStart w:id="48" w:name="_Toc32200"/>
      <w:r>
        <w:rPr>
          <w:rFonts w:hint="eastAsia" w:ascii="宋体" w:hAnsi="宋体" w:cs="宋体"/>
          <w:bCs/>
          <w:kern w:val="0"/>
          <w:szCs w:val="21"/>
          <w:highlight w:val="none"/>
        </w:rPr>
        <w:t>30.2.1</w:t>
      </w:r>
      <w:bookmarkEnd w:id="48"/>
      <w:r>
        <w:rPr>
          <w:rFonts w:hint="eastAsia" w:ascii="宋体" w:hAnsi="宋体" w:cs="宋体"/>
          <w:bCs/>
          <w:kern w:val="0"/>
          <w:szCs w:val="21"/>
          <w:highlight w:val="none"/>
        </w:rPr>
        <w:t>本次评标采用</w:t>
      </w:r>
      <w:r>
        <w:rPr>
          <w:rFonts w:hint="eastAsia" w:ascii="宋体" w:hAnsi="宋体" w:cs="宋体"/>
          <w:szCs w:val="21"/>
          <w:highlight w:val="none"/>
        </w:rPr>
        <w:t>综合评分法，是指响应文件满足竞争性磋商文件全部实质性要求，且按照评审因素的量化指标评审得分最高的供应商为成交供应商的评标方法。</w:t>
      </w:r>
    </w:p>
    <w:p w14:paraId="5FB3FAA6">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采用综合评分法的，评标结果按评审后得分由高到低顺序排列。</w:t>
      </w:r>
      <w:r>
        <w:rPr>
          <w:rFonts w:hint="eastAsia" w:ascii="宋体" w:hAnsi="宋体" w:cs="宋体"/>
          <w:szCs w:val="21"/>
          <w:highlight w:val="none"/>
          <w:shd w:val="clear" w:color="auto" w:fill="FFFFFF"/>
        </w:rPr>
        <w:t>响应文件</w:t>
      </w:r>
      <w:r>
        <w:rPr>
          <w:rFonts w:hint="eastAsia" w:ascii="宋体" w:hAnsi="宋体" w:cs="宋体"/>
          <w:szCs w:val="21"/>
          <w:highlight w:val="none"/>
        </w:rPr>
        <w:t>满足竞争性磋商文件全部实质性要求，且按照评审因素的量化指标评审得分最高的供应商为排名第一的成交供应商，以此类推。得分相同的，按磋商报价由低到高顺序排列。得分且磋商报价相同的，按技术部分得分顺序排列。得分与技术指标优劣均相同的，通过随机抽取产生。</w:t>
      </w:r>
    </w:p>
    <w:p w14:paraId="16A38F4B">
      <w:pPr>
        <w:snapToGrid w:val="0"/>
        <w:spacing w:line="360" w:lineRule="auto"/>
        <w:ind w:firstLine="422" w:firstLineChars="200"/>
        <w:rPr>
          <w:rFonts w:hint="eastAsia" w:ascii="宋体" w:hAnsi="宋体" w:cs="宋体"/>
          <w:kern w:val="0"/>
          <w:szCs w:val="21"/>
          <w:highlight w:val="none"/>
        </w:rPr>
      </w:pPr>
      <w:r>
        <w:rPr>
          <w:rFonts w:hint="eastAsia" w:ascii="宋体" w:hAnsi="宋体" w:cs="宋体"/>
          <w:b/>
          <w:bCs/>
          <w:kern w:val="0"/>
          <w:szCs w:val="21"/>
          <w:highlight w:val="none"/>
        </w:rPr>
        <w:t>31. 确定成交供应商和成交候选供应商</w:t>
      </w:r>
    </w:p>
    <w:p w14:paraId="1BBCF3AF">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bCs/>
          <w:kern w:val="0"/>
          <w:szCs w:val="21"/>
          <w:highlight w:val="none"/>
        </w:rPr>
        <w:t>本项目由采购人授权磋商小组确定一名成交供应商并推荐一名成交候选供应商</w:t>
      </w:r>
      <w:r>
        <w:rPr>
          <w:rFonts w:hint="eastAsia" w:ascii="宋体" w:hAnsi="宋体" w:cs="宋体"/>
          <w:kern w:val="0"/>
          <w:szCs w:val="21"/>
          <w:highlight w:val="none"/>
        </w:rPr>
        <w:t>。</w:t>
      </w:r>
    </w:p>
    <w:p w14:paraId="3ADD4655">
      <w:pPr>
        <w:snapToGrid w:val="0"/>
        <w:spacing w:line="360" w:lineRule="auto"/>
        <w:ind w:firstLine="422" w:firstLineChars="200"/>
        <w:rPr>
          <w:rFonts w:hint="eastAsia" w:ascii="宋体" w:hAnsi="宋体" w:cs="宋体"/>
          <w:b/>
          <w:bCs/>
          <w:kern w:val="0"/>
          <w:szCs w:val="21"/>
          <w:highlight w:val="none"/>
        </w:rPr>
      </w:pPr>
      <w:r>
        <w:rPr>
          <w:rFonts w:hint="eastAsia" w:ascii="宋体" w:hAnsi="宋体" w:cs="宋体"/>
          <w:b/>
          <w:bCs/>
          <w:kern w:val="0"/>
          <w:szCs w:val="21"/>
          <w:highlight w:val="none"/>
        </w:rPr>
        <w:t>32. 成交通知书及成交结果公告</w:t>
      </w:r>
    </w:p>
    <w:p w14:paraId="55E008D7">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32.1评审结束后，采购人将成交供应商的情况在本采购项目采购公告发布的同一媒介予以公示，公示期限1个工作日，公示期结束后向成交供应商发出成交通知书。</w:t>
      </w:r>
    </w:p>
    <w:p w14:paraId="0EBFF168">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32.2成交供应商在规定的时间内不领取成交通知书的，视为成交后自动放弃成交资格；成交供应商在有效报价中报价最低,非不可抗力放弃成交资格的。发生上述情况的承担由此引起的一切后果。</w:t>
      </w:r>
    </w:p>
    <w:p w14:paraId="749CD953">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32.3成交通知书对采购人和成交供应商具有同等法律效力。成交通知书发出后，采购人改变成交结果，或者成交供应商放弃成交，应按相关法律、规章、规范性文件的要求承担相应的法律责任。</w:t>
      </w:r>
    </w:p>
    <w:p w14:paraId="404A4E59">
      <w:pPr>
        <w:snapToGrid w:val="0"/>
        <w:spacing w:line="360" w:lineRule="auto"/>
        <w:ind w:firstLine="420" w:firstLineChars="200"/>
        <w:jc w:val="left"/>
        <w:rPr>
          <w:rFonts w:hint="eastAsia" w:ascii="宋体" w:hAnsi="宋体" w:cs="宋体"/>
          <w:bCs/>
          <w:kern w:val="0"/>
          <w:szCs w:val="21"/>
          <w:highlight w:val="none"/>
        </w:rPr>
      </w:pPr>
      <w:r>
        <w:rPr>
          <w:rFonts w:hint="eastAsia" w:ascii="宋体" w:hAnsi="宋体" w:cs="宋体"/>
          <w:kern w:val="0"/>
          <w:szCs w:val="21"/>
          <w:highlight w:val="none"/>
        </w:rPr>
        <w:t>32</w:t>
      </w:r>
      <w:r>
        <w:rPr>
          <w:rFonts w:hint="eastAsia" w:ascii="宋体" w:hAnsi="宋体" w:cs="宋体"/>
          <w:bCs/>
          <w:kern w:val="0"/>
          <w:szCs w:val="21"/>
          <w:highlight w:val="none"/>
        </w:rPr>
        <w:t>.4成交通知书将作为签订合同的依据。合同签订后，成交通知书成为合同的一部分。</w:t>
      </w:r>
    </w:p>
    <w:p w14:paraId="7DAC7648">
      <w:pPr>
        <w:snapToGrid w:val="0"/>
        <w:spacing w:line="360" w:lineRule="auto"/>
        <w:ind w:firstLine="422" w:firstLineChars="200"/>
        <w:rPr>
          <w:rFonts w:hint="eastAsia" w:ascii="宋体" w:hAnsi="宋体" w:cs="宋体"/>
          <w:b/>
          <w:bCs/>
          <w:kern w:val="0"/>
          <w:szCs w:val="21"/>
          <w:highlight w:val="none"/>
        </w:rPr>
      </w:pPr>
      <w:r>
        <w:rPr>
          <w:rFonts w:hint="eastAsia" w:ascii="宋体" w:hAnsi="宋体" w:cs="宋体"/>
          <w:b/>
          <w:bCs/>
          <w:kern w:val="0"/>
          <w:szCs w:val="21"/>
          <w:highlight w:val="none"/>
        </w:rPr>
        <w:t>33. 采购人宣布废标的权利</w:t>
      </w:r>
    </w:p>
    <w:p w14:paraId="5C42B312">
      <w:pPr>
        <w:snapToGrid w:val="0"/>
        <w:spacing w:line="360" w:lineRule="auto"/>
        <w:ind w:firstLine="420" w:firstLineChars="200"/>
        <w:jc w:val="left"/>
        <w:rPr>
          <w:rFonts w:hint="eastAsia" w:ascii="宋体" w:hAnsi="宋体" w:cs="宋体"/>
          <w:bCs/>
          <w:kern w:val="0"/>
          <w:szCs w:val="21"/>
          <w:highlight w:val="none"/>
        </w:rPr>
      </w:pPr>
      <w:r>
        <w:rPr>
          <w:rFonts w:hint="eastAsia" w:ascii="宋体" w:hAnsi="宋体" w:cs="宋体"/>
          <w:bCs/>
          <w:kern w:val="0"/>
          <w:szCs w:val="21"/>
          <w:highlight w:val="none"/>
        </w:rPr>
        <w:t>33.1出现下列情况之一时，采购人有权宣布废标，并将理由通知所有供应商：</w:t>
      </w:r>
    </w:p>
    <w:p w14:paraId="05DCB0C1">
      <w:pPr>
        <w:snapToGrid w:val="0"/>
        <w:spacing w:line="360" w:lineRule="auto"/>
        <w:ind w:firstLine="420" w:firstLineChars="200"/>
        <w:jc w:val="left"/>
        <w:rPr>
          <w:rFonts w:hint="eastAsia" w:ascii="宋体" w:hAnsi="宋体" w:cs="宋体"/>
          <w:bCs/>
          <w:kern w:val="0"/>
          <w:szCs w:val="21"/>
          <w:highlight w:val="none"/>
        </w:rPr>
      </w:pPr>
      <w:r>
        <w:rPr>
          <w:rFonts w:hint="eastAsia" w:ascii="宋体" w:hAnsi="宋体" w:cs="宋体"/>
          <w:bCs/>
          <w:kern w:val="0"/>
          <w:szCs w:val="21"/>
          <w:highlight w:val="none"/>
        </w:rPr>
        <w:t>33.1.1出现影响采购公正的违法、违规行为的。</w:t>
      </w:r>
    </w:p>
    <w:p w14:paraId="7E758F36">
      <w:pPr>
        <w:snapToGrid w:val="0"/>
        <w:spacing w:line="360" w:lineRule="auto"/>
        <w:ind w:firstLine="420" w:firstLineChars="200"/>
        <w:jc w:val="left"/>
        <w:rPr>
          <w:rFonts w:hint="eastAsia" w:ascii="宋体" w:hAnsi="宋体" w:cs="宋体"/>
          <w:bCs/>
          <w:kern w:val="0"/>
          <w:szCs w:val="21"/>
          <w:highlight w:val="none"/>
        </w:rPr>
      </w:pPr>
      <w:r>
        <w:rPr>
          <w:rFonts w:hint="eastAsia" w:ascii="宋体" w:hAnsi="宋体" w:cs="宋体"/>
          <w:bCs/>
          <w:kern w:val="0"/>
          <w:szCs w:val="21"/>
          <w:highlight w:val="none"/>
        </w:rPr>
        <w:t>33.1.2供应商的报价均超过了采购预算金额，采购人不能支付的。</w:t>
      </w:r>
    </w:p>
    <w:p w14:paraId="7F04062C">
      <w:pPr>
        <w:snapToGrid w:val="0"/>
        <w:spacing w:line="360" w:lineRule="auto"/>
        <w:ind w:firstLine="420" w:firstLineChars="200"/>
        <w:jc w:val="left"/>
        <w:rPr>
          <w:rFonts w:hint="eastAsia" w:ascii="宋体" w:hAnsi="宋体" w:cs="宋体"/>
          <w:bCs/>
          <w:kern w:val="0"/>
          <w:szCs w:val="21"/>
          <w:highlight w:val="none"/>
        </w:rPr>
      </w:pPr>
      <w:r>
        <w:rPr>
          <w:rFonts w:hint="eastAsia" w:ascii="宋体" w:hAnsi="宋体" w:cs="宋体"/>
          <w:bCs/>
          <w:kern w:val="0"/>
          <w:szCs w:val="21"/>
          <w:highlight w:val="none"/>
        </w:rPr>
        <w:t>33.1.3因重大变故，采购任务取消的。</w:t>
      </w:r>
    </w:p>
    <w:p w14:paraId="586DB40E">
      <w:pPr>
        <w:snapToGrid w:val="0"/>
        <w:spacing w:line="360" w:lineRule="auto"/>
        <w:ind w:firstLine="420" w:firstLineChars="200"/>
        <w:rPr>
          <w:rFonts w:hint="eastAsia" w:ascii="宋体" w:hAnsi="宋体" w:cs="宋体"/>
          <w:szCs w:val="21"/>
          <w:highlight w:val="none"/>
        </w:rPr>
      </w:pPr>
      <w:r>
        <w:rPr>
          <w:rFonts w:hint="eastAsia" w:ascii="宋体" w:hAnsi="宋体" w:cs="宋体"/>
          <w:bCs/>
          <w:kern w:val="0"/>
          <w:szCs w:val="21"/>
          <w:highlight w:val="none"/>
        </w:rPr>
        <w:t>33</w:t>
      </w:r>
      <w:r>
        <w:rPr>
          <w:rFonts w:hint="eastAsia" w:ascii="宋体" w:hAnsi="宋体" w:cs="宋体"/>
          <w:kern w:val="0"/>
          <w:szCs w:val="21"/>
          <w:highlight w:val="none"/>
        </w:rPr>
        <w:t xml:space="preserve">.2 </w:t>
      </w:r>
      <w:r>
        <w:rPr>
          <w:rFonts w:hint="eastAsia" w:ascii="宋体" w:hAnsi="宋体" w:cs="宋体"/>
          <w:szCs w:val="21"/>
          <w:highlight w:val="none"/>
        </w:rPr>
        <w:t>投标截止后供应商不足3家或通过资格性检查或符合性检查的供应商不足3家的，除采购任务取消情形外，按照以下方式处理：</w:t>
      </w:r>
    </w:p>
    <w:p w14:paraId="03A1507C">
      <w:pPr>
        <w:numPr>
          <w:ilvl w:val="0"/>
          <w:numId w:val="2"/>
        </w:num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竞争性磋商文件存在不合理条款或者招标程序不符合规定的，采购人正后依法重新招标；　</w:t>
      </w:r>
    </w:p>
    <w:p w14:paraId="5E995EE4">
      <w:pPr>
        <w:snapToGrid w:val="0"/>
        <w:spacing w:line="360" w:lineRule="auto"/>
        <w:ind w:firstLine="420" w:firstLineChars="200"/>
        <w:rPr>
          <w:rFonts w:hint="eastAsia" w:ascii="宋体" w:hAnsi="宋体" w:cs="宋体"/>
          <w:b/>
          <w:kern w:val="0"/>
          <w:sz w:val="52"/>
          <w:szCs w:val="52"/>
          <w:highlight w:val="none"/>
        </w:rPr>
      </w:pPr>
      <w:r>
        <w:rPr>
          <w:rFonts w:hint="eastAsia" w:ascii="宋体" w:hAnsi="宋体" w:cs="宋体"/>
          <w:szCs w:val="21"/>
          <w:highlight w:val="none"/>
        </w:rPr>
        <w:t>（2）竞争性磋商文件没有不合理条款、招标程序符合规定，需要采用其他采购方式采购的，采购人应当依法报财政部门批准。</w:t>
      </w:r>
    </w:p>
    <w:p w14:paraId="3CDA335C">
      <w:pPr>
        <w:snapToGrid w:val="0"/>
        <w:spacing w:line="360" w:lineRule="auto"/>
        <w:jc w:val="center"/>
        <w:outlineLvl w:val="1"/>
        <w:rPr>
          <w:rFonts w:hint="eastAsia" w:ascii="宋体" w:hAnsi="宋体" w:cs="宋体"/>
          <w:b/>
          <w:bCs/>
          <w:kern w:val="0"/>
          <w:sz w:val="28"/>
          <w:szCs w:val="28"/>
          <w:highlight w:val="none"/>
        </w:rPr>
      </w:pPr>
      <w:r>
        <w:rPr>
          <w:rFonts w:hint="eastAsia" w:ascii="宋体" w:hAnsi="宋体" w:cs="宋体"/>
          <w:b/>
          <w:bCs/>
          <w:kern w:val="0"/>
          <w:sz w:val="28"/>
          <w:szCs w:val="28"/>
          <w:highlight w:val="none"/>
        </w:rPr>
        <w:t>七、合同授予</w:t>
      </w:r>
    </w:p>
    <w:p w14:paraId="19F124CB">
      <w:pPr>
        <w:snapToGrid w:val="0"/>
        <w:spacing w:line="360" w:lineRule="auto"/>
        <w:ind w:firstLine="472" w:firstLineChars="224"/>
        <w:rPr>
          <w:rFonts w:hint="eastAsia" w:ascii="宋体" w:hAnsi="宋体" w:cs="宋体"/>
          <w:kern w:val="0"/>
          <w:szCs w:val="21"/>
          <w:highlight w:val="none"/>
        </w:rPr>
      </w:pPr>
      <w:r>
        <w:rPr>
          <w:rFonts w:hint="eastAsia" w:ascii="宋体" w:hAnsi="宋体" w:cs="宋体"/>
          <w:b/>
          <w:bCs/>
          <w:kern w:val="0"/>
          <w:szCs w:val="21"/>
          <w:highlight w:val="none"/>
        </w:rPr>
        <w:t>34.合同签订</w:t>
      </w:r>
    </w:p>
    <w:p w14:paraId="531D4774">
      <w:pPr>
        <w:snapToGrid w:val="0"/>
        <w:spacing w:line="360" w:lineRule="auto"/>
        <w:ind w:firstLine="420" w:firstLineChars="200"/>
        <w:jc w:val="left"/>
        <w:rPr>
          <w:rFonts w:hint="eastAsia" w:ascii="宋体" w:hAnsi="宋体" w:cs="宋体"/>
          <w:kern w:val="0"/>
          <w:szCs w:val="21"/>
          <w:highlight w:val="none"/>
          <w:u w:val="single"/>
        </w:rPr>
      </w:pPr>
      <w:bookmarkStart w:id="49" w:name="_Toc8594"/>
      <w:r>
        <w:rPr>
          <w:rFonts w:hint="eastAsia" w:ascii="宋体" w:hAnsi="宋体" w:cs="宋体"/>
          <w:kern w:val="0"/>
          <w:szCs w:val="21"/>
          <w:highlight w:val="none"/>
        </w:rPr>
        <w:t>34.1 采购人、成交供应商自成交通知书发出之日起，在竞争性磋商文件第三章《供应商须知前附表》规定的时间内，根据竞争性磋商文件确定的事项和成交供应商</w:t>
      </w:r>
      <w:r>
        <w:rPr>
          <w:rFonts w:hint="eastAsia" w:ascii="宋体" w:hAnsi="宋体" w:cs="宋体"/>
          <w:szCs w:val="21"/>
          <w:highlight w:val="none"/>
          <w:shd w:val="clear" w:color="auto" w:fill="FFFFFF"/>
        </w:rPr>
        <w:t>响应文件</w:t>
      </w:r>
      <w:r>
        <w:rPr>
          <w:rFonts w:hint="eastAsia" w:ascii="宋体" w:hAnsi="宋体" w:cs="宋体"/>
          <w:kern w:val="0"/>
          <w:szCs w:val="21"/>
          <w:highlight w:val="none"/>
        </w:rPr>
        <w:t>签订合同。双方所签订的合同不得对竞争性磋商文件和成交供应商</w:t>
      </w:r>
      <w:r>
        <w:rPr>
          <w:rFonts w:hint="eastAsia" w:ascii="宋体" w:hAnsi="宋体" w:cs="宋体"/>
          <w:szCs w:val="21"/>
          <w:highlight w:val="none"/>
          <w:shd w:val="clear" w:color="auto" w:fill="FFFFFF"/>
        </w:rPr>
        <w:t>响应文件</w:t>
      </w:r>
      <w:r>
        <w:rPr>
          <w:rFonts w:hint="eastAsia" w:ascii="宋体" w:hAnsi="宋体" w:cs="宋体"/>
          <w:kern w:val="0"/>
          <w:szCs w:val="21"/>
          <w:highlight w:val="none"/>
        </w:rPr>
        <w:t>作实质性修改。</w:t>
      </w:r>
    </w:p>
    <w:p w14:paraId="254B0076">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34.2 竞争性磋商文件、竞争性磋商文件的修改文件、成交供应商的</w:t>
      </w:r>
      <w:r>
        <w:rPr>
          <w:rFonts w:hint="eastAsia" w:ascii="宋体" w:hAnsi="宋体" w:cs="宋体"/>
          <w:szCs w:val="21"/>
          <w:highlight w:val="none"/>
          <w:shd w:val="clear" w:color="auto" w:fill="FFFFFF"/>
        </w:rPr>
        <w:t>响应文件</w:t>
      </w:r>
      <w:r>
        <w:rPr>
          <w:rFonts w:hint="eastAsia" w:ascii="宋体" w:hAnsi="宋体" w:cs="宋体"/>
          <w:kern w:val="0"/>
          <w:szCs w:val="21"/>
          <w:highlight w:val="none"/>
        </w:rPr>
        <w:t>、补充或修改的文件及澄清或承诺文件等，均为双方签订合同的组成部分，并与合同一并作为本竞争性磋商文件所列采购项目的互补性法律文件，与合同具有同等法律效力。</w:t>
      </w:r>
    </w:p>
    <w:p w14:paraId="495D881B">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34.3 成交供应商放弃成交、因不可抗力不能履行合同、不按照竞争性磋商文件要求提交履约保证金，或者被查实存在影响成交结果的违法行为等情形，不符合成交条件的，采购人可以按照磋商小组提出的成交候选供应商名单排序依次确定其他成交候选供应商为成交供应商，也可以重新招标。</w:t>
      </w:r>
    </w:p>
    <w:bookmarkEnd w:id="49"/>
    <w:p w14:paraId="243B5A76">
      <w:pPr>
        <w:rPr>
          <w:rFonts w:hint="eastAsia" w:ascii="宋体" w:hAnsi="宋体" w:cs="宋体"/>
          <w:highlight w:val="none"/>
        </w:rPr>
      </w:pPr>
      <w:r>
        <w:rPr>
          <w:rFonts w:hint="eastAsia" w:ascii="宋体" w:hAnsi="宋体" w:cs="宋体"/>
          <w:highlight w:val="none"/>
        </w:rPr>
        <w:br w:type="page"/>
      </w:r>
    </w:p>
    <w:p w14:paraId="140A34DD">
      <w:pPr>
        <w:widowControl/>
        <w:snapToGrid w:val="0"/>
        <w:jc w:val="center"/>
        <w:outlineLvl w:val="0"/>
        <w:rPr>
          <w:rFonts w:hint="eastAsia" w:ascii="宋体" w:hAnsi="宋体" w:cs="宋体"/>
          <w:kern w:val="0"/>
          <w:sz w:val="24"/>
          <w:highlight w:val="none"/>
        </w:rPr>
      </w:pPr>
      <w:bookmarkStart w:id="50" w:name="_Toc31399"/>
      <w:r>
        <w:rPr>
          <w:rFonts w:hint="eastAsia" w:ascii="宋体" w:hAnsi="宋体" w:cs="宋体"/>
          <w:b/>
          <w:bCs/>
          <w:kern w:val="0"/>
          <w:sz w:val="32"/>
          <w:szCs w:val="32"/>
          <w:highlight w:val="none"/>
        </w:rPr>
        <w:t>第四章  评标办法及评分标准</w:t>
      </w:r>
      <w:bookmarkEnd w:id="45"/>
      <w:bookmarkEnd w:id="50"/>
    </w:p>
    <w:p w14:paraId="669ACD83">
      <w:pPr>
        <w:rPr>
          <w:rFonts w:hint="eastAsia" w:ascii="宋体" w:hAnsi="宋体" w:cs="宋体"/>
          <w:highlight w:val="none"/>
        </w:rPr>
      </w:pPr>
    </w:p>
    <w:p w14:paraId="5BCB0284">
      <w:pPr>
        <w:tabs>
          <w:tab w:val="left" w:pos="1620"/>
        </w:tabs>
        <w:snapToGrid w:val="0"/>
        <w:spacing w:line="360" w:lineRule="auto"/>
        <w:rPr>
          <w:rFonts w:hint="eastAsia" w:ascii="宋体" w:hAnsi="宋体" w:cs="宋体"/>
          <w:szCs w:val="21"/>
          <w:highlight w:val="none"/>
        </w:rPr>
      </w:pPr>
      <w:r>
        <w:rPr>
          <w:rFonts w:hint="eastAsia" w:ascii="宋体" w:hAnsi="宋体" w:cs="宋体"/>
          <w:szCs w:val="21"/>
          <w:highlight w:val="none"/>
        </w:rPr>
        <w:t>（一）评标原则</w:t>
      </w:r>
    </w:p>
    <w:p w14:paraId="162C5953">
      <w:pPr>
        <w:tabs>
          <w:tab w:val="left" w:pos="1620"/>
        </w:tabs>
        <w:snapToGrid w:val="0"/>
        <w:spacing w:line="360" w:lineRule="auto"/>
        <w:ind w:firstLine="462" w:firstLineChars="220"/>
        <w:rPr>
          <w:rFonts w:hint="eastAsia" w:ascii="宋体" w:hAnsi="宋体" w:cs="宋体"/>
          <w:szCs w:val="21"/>
          <w:highlight w:val="none"/>
        </w:rPr>
      </w:pPr>
      <w:r>
        <w:rPr>
          <w:rFonts w:hint="eastAsia" w:ascii="宋体" w:hAnsi="宋体" w:cs="宋体"/>
          <w:szCs w:val="21"/>
          <w:highlight w:val="none"/>
        </w:rPr>
        <w:t>按照“公平、公正”的原则对待所有供应商，按照竞争性磋商文件的相关规定进行评标、定标。</w:t>
      </w:r>
    </w:p>
    <w:p w14:paraId="3E6B70B0">
      <w:pPr>
        <w:tabs>
          <w:tab w:val="left" w:pos="1620"/>
        </w:tabs>
        <w:snapToGrid w:val="0"/>
        <w:spacing w:line="360" w:lineRule="auto"/>
        <w:rPr>
          <w:rFonts w:hint="eastAsia" w:ascii="宋体" w:hAnsi="宋体" w:cs="宋体"/>
          <w:szCs w:val="21"/>
          <w:highlight w:val="none"/>
        </w:rPr>
      </w:pPr>
      <w:r>
        <w:rPr>
          <w:rFonts w:hint="eastAsia" w:ascii="宋体" w:hAnsi="宋体" w:cs="宋体"/>
          <w:szCs w:val="21"/>
          <w:highlight w:val="none"/>
        </w:rPr>
        <w:t>（二）评标办法</w:t>
      </w:r>
    </w:p>
    <w:p w14:paraId="3ACED7DF">
      <w:pPr>
        <w:tabs>
          <w:tab w:val="left" w:pos="1620"/>
        </w:tabs>
        <w:snapToGrid w:val="0"/>
        <w:spacing w:line="360" w:lineRule="auto"/>
        <w:ind w:firstLine="462" w:firstLineChars="220"/>
        <w:rPr>
          <w:rFonts w:hint="eastAsia" w:ascii="宋体" w:hAnsi="宋体" w:cs="宋体"/>
          <w:szCs w:val="21"/>
          <w:highlight w:val="none"/>
        </w:rPr>
      </w:pPr>
      <w:r>
        <w:rPr>
          <w:rFonts w:hint="eastAsia" w:ascii="宋体" w:hAnsi="宋体" w:cs="宋体"/>
          <w:szCs w:val="21"/>
          <w:highlight w:val="none"/>
        </w:rPr>
        <w:t>1．本项目采用综合评分法，总分为100分。</w:t>
      </w:r>
    </w:p>
    <w:p w14:paraId="2C3C47E0">
      <w:pPr>
        <w:tabs>
          <w:tab w:val="left" w:pos="1620"/>
        </w:tabs>
        <w:snapToGrid w:val="0"/>
        <w:spacing w:line="360" w:lineRule="auto"/>
        <w:ind w:firstLine="462" w:firstLineChars="220"/>
        <w:rPr>
          <w:rFonts w:hint="eastAsia" w:ascii="宋体" w:hAnsi="宋体" w:cs="宋体"/>
          <w:szCs w:val="21"/>
          <w:highlight w:val="none"/>
        </w:rPr>
      </w:pPr>
      <w:r>
        <w:rPr>
          <w:rFonts w:hint="eastAsia" w:ascii="宋体" w:hAnsi="宋体" w:cs="宋体"/>
          <w:szCs w:val="21"/>
          <w:highlight w:val="none"/>
        </w:rPr>
        <w:t>2．磋商小组按照竞争性磋商文件中规定的评标方法和标准，对</w:t>
      </w:r>
      <w:r>
        <w:rPr>
          <w:rFonts w:hint="eastAsia" w:ascii="宋体" w:hAnsi="宋体" w:cs="宋体"/>
          <w:kern w:val="0"/>
          <w:szCs w:val="21"/>
          <w:highlight w:val="none"/>
        </w:rPr>
        <w:t>响应</w:t>
      </w:r>
      <w:r>
        <w:rPr>
          <w:rFonts w:hint="eastAsia" w:ascii="宋体" w:hAnsi="宋体" w:cs="宋体"/>
          <w:szCs w:val="21"/>
          <w:highlight w:val="none"/>
        </w:rPr>
        <w:t>文件进行综合比较与评价。</w:t>
      </w:r>
    </w:p>
    <w:p w14:paraId="1F9E2941">
      <w:pPr>
        <w:tabs>
          <w:tab w:val="left" w:pos="1620"/>
        </w:tabs>
        <w:snapToGrid w:val="0"/>
        <w:spacing w:line="360" w:lineRule="auto"/>
        <w:ind w:firstLine="462" w:firstLineChars="220"/>
        <w:rPr>
          <w:rFonts w:hint="eastAsia" w:ascii="宋体" w:hAnsi="宋体" w:cs="宋体"/>
          <w:szCs w:val="21"/>
          <w:highlight w:val="none"/>
        </w:rPr>
      </w:pPr>
      <w:r>
        <w:rPr>
          <w:rFonts w:hint="eastAsia" w:ascii="宋体" w:hAnsi="宋体" w:cs="宋体"/>
          <w:szCs w:val="21"/>
          <w:highlight w:val="none"/>
        </w:rPr>
        <w:t>3. 评标结果按评审后得分由高到低顺序排列，得分相同的，按投标报价由低到高顺序排列。得分且投标报价相同的，按技术部分得分顺序排列。</w:t>
      </w:r>
    </w:p>
    <w:p w14:paraId="11A16407">
      <w:pPr>
        <w:tabs>
          <w:tab w:val="left" w:pos="1620"/>
        </w:tabs>
        <w:snapToGrid w:val="0"/>
        <w:spacing w:line="360" w:lineRule="auto"/>
        <w:ind w:firstLine="462" w:firstLineChars="220"/>
        <w:rPr>
          <w:rFonts w:hint="eastAsia" w:ascii="宋体" w:hAnsi="宋体" w:cs="宋体"/>
          <w:szCs w:val="21"/>
          <w:highlight w:val="none"/>
        </w:rPr>
      </w:pPr>
      <w:r>
        <w:rPr>
          <w:rFonts w:hint="eastAsia" w:ascii="宋体" w:hAnsi="宋体" w:cs="宋体"/>
          <w:szCs w:val="21"/>
          <w:highlight w:val="none"/>
        </w:rPr>
        <w:t>4.</w:t>
      </w:r>
      <w:r>
        <w:rPr>
          <w:rFonts w:hint="eastAsia" w:ascii="宋体" w:hAnsi="宋体" w:cs="宋体"/>
          <w:kern w:val="0"/>
          <w:szCs w:val="21"/>
          <w:highlight w:val="none"/>
        </w:rPr>
        <w:t>响应</w:t>
      </w:r>
      <w:r>
        <w:rPr>
          <w:rFonts w:hint="eastAsia" w:ascii="宋体" w:hAnsi="宋体" w:cs="宋体"/>
          <w:szCs w:val="21"/>
          <w:highlight w:val="none"/>
        </w:rPr>
        <w:t>文件满足竞争性磋商文件全部实质性要求，且评审得分最高的供应商为成交供应商。</w:t>
      </w:r>
    </w:p>
    <w:p w14:paraId="778729F8">
      <w:pPr>
        <w:tabs>
          <w:tab w:val="left" w:pos="1620"/>
        </w:tabs>
        <w:snapToGrid w:val="0"/>
        <w:spacing w:line="360" w:lineRule="auto"/>
        <w:rPr>
          <w:rFonts w:hint="eastAsia" w:ascii="宋体" w:hAnsi="宋体" w:cs="宋体"/>
          <w:szCs w:val="21"/>
          <w:highlight w:val="none"/>
        </w:rPr>
      </w:pPr>
      <w:r>
        <w:rPr>
          <w:rFonts w:hint="eastAsia" w:ascii="宋体" w:hAnsi="宋体" w:cs="宋体"/>
          <w:szCs w:val="21"/>
          <w:highlight w:val="none"/>
        </w:rPr>
        <w:t>（三）评标程序</w:t>
      </w:r>
    </w:p>
    <w:p w14:paraId="17620F99">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1.详细评审（100分）</w:t>
      </w:r>
    </w:p>
    <w:tbl>
      <w:tblPr>
        <w:tblStyle w:val="33"/>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8"/>
        <w:gridCol w:w="1362"/>
        <w:gridCol w:w="6922"/>
      </w:tblGrid>
      <w:tr w14:paraId="35EE3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82" w:type="dxa"/>
            <w:gridSpan w:val="3"/>
            <w:vAlign w:val="center"/>
          </w:tcPr>
          <w:p w14:paraId="27FD27D7">
            <w:pPr>
              <w:tabs>
                <w:tab w:val="left" w:pos="3000"/>
              </w:tabs>
              <w:snapToGrid w:val="0"/>
              <w:spacing w:line="340" w:lineRule="exact"/>
              <w:jc w:val="center"/>
              <w:rPr>
                <w:rFonts w:hint="eastAsia" w:ascii="宋体" w:hAnsi="宋体" w:cs="宋体"/>
                <w:szCs w:val="21"/>
                <w:highlight w:val="none"/>
              </w:rPr>
            </w:pPr>
            <w:r>
              <w:rPr>
                <w:rFonts w:hint="eastAsia" w:ascii="宋体" w:hAnsi="宋体" w:cs="宋体"/>
                <w:szCs w:val="21"/>
                <w:highlight w:val="none"/>
              </w:rPr>
              <w:t>评审内容</w:t>
            </w:r>
          </w:p>
        </w:tc>
      </w:tr>
      <w:tr w14:paraId="0A715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198" w:type="dxa"/>
            <w:vAlign w:val="center"/>
          </w:tcPr>
          <w:p w14:paraId="0E2692CA">
            <w:pPr>
              <w:snapToGrid w:val="0"/>
              <w:spacing w:line="340" w:lineRule="exact"/>
              <w:jc w:val="left"/>
              <w:rPr>
                <w:rFonts w:hint="eastAsia" w:ascii="宋体" w:hAnsi="宋体" w:cs="宋体"/>
                <w:szCs w:val="21"/>
                <w:highlight w:val="none"/>
              </w:rPr>
            </w:pPr>
            <w:r>
              <w:rPr>
                <w:rFonts w:hint="eastAsia" w:ascii="宋体" w:hAnsi="宋体" w:cs="宋体"/>
                <w:szCs w:val="21"/>
                <w:highlight w:val="none"/>
              </w:rPr>
              <w:t>价格标部分(30分)</w:t>
            </w:r>
          </w:p>
        </w:tc>
        <w:tc>
          <w:tcPr>
            <w:tcW w:w="8284" w:type="dxa"/>
            <w:gridSpan w:val="2"/>
            <w:vAlign w:val="center"/>
          </w:tcPr>
          <w:p w14:paraId="78DA0D6C">
            <w:pPr>
              <w:pStyle w:val="4"/>
              <w:snapToGrid w:val="0"/>
              <w:spacing w:line="320" w:lineRule="exact"/>
              <w:jc w:val="both"/>
              <w:rPr>
                <w:rFonts w:hint="eastAsia" w:hAnsi="宋体"/>
                <w:color w:val="auto"/>
                <w:sz w:val="21"/>
                <w:szCs w:val="21"/>
                <w:highlight w:val="none"/>
              </w:rPr>
            </w:pPr>
            <w:r>
              <w:rPr>
                <w:rFonts w:hint="eastAsia" w:hAnsi="宋体"/>
                <w:color w:val="auto"/>
                <w:sz w:val="21"/>
                <w:szCs w:val="21"/>
                <w:highlight w:val="none"/>
              </w:rPr>
              <w:t>说明：当磋商小组发现供应商的投标报价明显低于其他投标报价，使其投标报价可能低于其个别成本的，磋商小组可对其质询，并要求该供应商做出书面说明和提供相关的证明材料；该供应商不能合理说明或提供证明材料的，磋商小组应按无效投标处理。</w:t>
            </w:r>
          </w:p>
          <w:p w14:paraId="6041D15B">
            <w:pPr>
              <w:pStyle w:val="4"/>
              <w:snapToGrid w:val="0"/>
              <w:spacing w:line="320" w:lineRule="exact"/>
              <w:jc w:val="both"/>
              <w:rPr>
                <w:rFonts w:hint="eastAsia" w:hAnsi="宋体"/>
                <w:color w:val="auto"/>
                <w:sz w:val="21"/>
                <w:szCs w:val="21"/>
                <w:highlight w:val="none"/>
              </w:rPr>
            </w:pPr>
            <w:r>
              <w:rPr>
                <w:rFonts w:hint="eastAsia" w:hAnsi="宋体"/>
                <w:color w:val="auto"/>
                <w:sz w:val="21"/>
                <w:szCs w:val="21"/>
                <w:highlight w:val="none"/>
              </w:rPr>
              <w:t>有效投标报价：投标报价不高于采购预算价的为有效投标报价。</w:t>
            </w:r>
          </w:p>
          <w:p w14:paraId="58098A44">
            <w:pPr>
              <w:pStyle w:val="4"/>
              <w:snapToGrid w:val="0"/>
              <w:spacing w:line="320" w:lineRule="exact"/>
              <w:jc w:val="both"/>
              <w:rPr>
                <w:rFonts w:hint="eastAsia" w:hAnsi="宋体"/>
                <w:color w:val="auto"/>
                <w:sz w:val="21"/>
                <w:szCs w:val="21"/>
                <w:highlight w:val="none"/>
              </w:rPr>
            </w:pPr>
            <w:r>
              <w:rPr>
                <w:rFonts w:hint="eastAsia" w:hAnsi="宋体"/>
                <w:color w:val="auto"/>
                <w:sz w:val="21"/>
                <w:szCs w:val="21"/>
                <w:highlight w:val="none"/>
              </w:rPr>
              <w:t>评标基准值的确定：满足采购文件要求且投标价格最低的有效投标报价为评标基准价。</w:t>
            </w:r>
          </w:p>
          <w:p w14:paraId="010A365D">
            <w:pP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维保费投标报价得分=（评标基准价/有效投标报价）×20分</w:t>
            </w:r>
          </w:p>
          <w:p w14:paraId="7FD43139">
            <w:pPr>
              <w:rPr>
                <w:rFonts w:hint="eastAsia" w:ascii="宋体" w:hAnsi="宋体" w:cs="宋体"/>
                <w:szCs w:val="21"/>
                <w:highlight w:val="none"/>
              </w:rPr>
            </w:pPr>
            <w:r>
              <w:rPr>
                <w:rFonts w:hint="eastAsia" w:ascii="宋体" w:hAnsi="宋体" w:cs="宋体"/>
                <w:color w:val="000000" w:themeColor="text1"/>
                <w:highlight w:val="none"/>
                <w14:textFill>
                  <w14:solidFill>
                    <w14:schemeClr w14:val="tx1"/>
                  </w14:solidFill>
                </w14:textFill>
              </w:rPr>
              <w:t>配件费投标报价得分=（评标基准价/有效投标报价）×10分</w:t>
            </w:r>
          </w:p>
        </w:tc>
      </w:tr>
      <w:tr w14:paraId="57223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jc w:val="center"/>
        </w:trPr>
        <w:tc>
          <w:tcPr>
            <w:tcW w:w="1198" w:type="dxa"/>
            <w:vMerge w:val="restart"/>
            <w:vAlign w:val="center"/>
          </w:tcPr>
          <w:p w14:paraId="38CAC86B">
            <w:pPr>
              <w:snapToGrid w:val="0"/>
              <w:spacing w:line="340" w:lineRule="exact"/>
              <w:jc w:val="center"/>
              <w:rPr>
                <w:rFonts w:hint="eastAsia" w:ascii="宋体" w:hAnsi="宋体" w:cs="宋体"/>
                <w:szCs w:val="21"/>
                <w:highlight w:val="none"/>
              </w:rPr>
            </w:pPr>
            <w:r>
              <w:rPr>
                <w:rFonts w:hint="eastAsia" w:ascii="宋体" w:hAnsi="宋体" w:cs="宋体"/>
                <w:szCs w:val="21"/>
                <w:highlight w:val="none"/>
              </w:rPr>
              <w:t>技术部分(</w:t>
            </w:r>
            <w:r>
              <w:rPr>
                <w:rFonts w:hint="eastAsia" w:ascii="宋体" w:hAnsi="宋体" w:cs="宋体"/>
                <w:szCs w:val="21"/>
                <w:highlight w:val="none"/>
                <w:lang w:val="en-US" w:eastAsia="zh-CN"/>
              </w:rPr>
              <w:t>50</w:t>
            </w:r>
            <w:r>
              <w:rPr>
                <w:rFonts w:hint="eastAsia" w:ascii="宋体" w:hAnsi="宋体" w:cs="宋体"/>
                <w:szCs w:val="21"/>
                <w:highlight w:val="none"/>
              </w:rPr>
              <w:t>分)</w:t>
            </w:r>
          </w:p>
        </w:tc>
        <w:tc>
          <w:tcPr>
            <w:tcW w:w="1362" w:type="dxa"/>
            <w:vAlign w:val="center"/>
          </w:tcPr>
          <w:p w14:paraId="56777A99">
            <w:pPr>
              <w:snapToGrid w:val="0"/>
              <w:spacing w:line="340" w:lineRule="exact"/>
              <w:jc w:val="center"/>
              <w:rPr>
                <w:rFonts w:hint="eastAsia" w:ascii="宋体" w:hAnsi="宋体" w:cs="宋体"/>
                <w:szCs w:val="21"/>
                <w:highlight w:val="none"/>
              </w:rPr>
            </w:pPr>
            <w:r>
              <w:rPr>
                <w:rFonts w:hint="eastAsia" w:ascii="宋体" w:hAnsi="宋体" w:cs="宋体"/>
                <w:szCs w:val="21"/>
                <w:highlight w:val="none"/>
              </w:rPr>
              <w:t>1</w:t>
            </w:r>
            <w:r>
              <w:rPr>
                <w:rFonts w:ascii="宋体" w:hAnsi="宋体" w:cs="宋体"/>
                <w:szCs w:val="21"/>
                <w:highlight w:val="none"/>
              </w:rPr>
              <w:t>.</w:t>
            </w:r>
            <w:r>
              <w:rPr>
                <w:rFonts w:hint="eastAsia" w:ascii="宋体" w:hAnsi="宋体" w:cs="宋体"/>
                <w:szCs w:val="21"/>
                <w:highlight w:val="none"/>
                <w:lang w:val="en-US" w:eastAsia="zh-CN"/>
              </w:rPr>
              <w:t>维保服务方案</w:t>
            </w:r>
            <w:r>
              <w:rPr>
                <w:rFonts w:hint="eastAsia" w:ascii="宋体" w:hAnsi="宋体" w:cs="宋体"/>
                <w:szCs w:val="21"/>
                <w:highlight w:val="none"/>
              </w:rPr>
              <w:t>（1</w:t>
            </w:r>
            <w:r>
              <w:rPr>
                <w:rFonts w:hint="eastAsia" w:ascii="宋体" w:hAnsi="宋体" w:cs="宋体"/>
                <w:szCs w:val="21"/>
                <w:highlight w:val="none"/>
                <w:lang w:val="en-US" w:eastAsia="zh-CN"/>
              </w:rPr>
              <w:t>8</w:t>
            </w:r>
            <w:r>
              <w:rPr>
                <w:rFonts w:hint="eastAsia" w:ascii="宋体" w:hAnsi="宋体" w:cs="宋体"/>
                <w:szCs w:val="21"/>
                <w:highlight w:val="none"/>
              </w:rPr>
              <w:t>分）</w:t>
            </w:r>
          </w:p>
        </w:tc>
        <w:tc>
          <w:tcPr>
            <w:tcW w:w="6922" w:type="dxa"/>
            <w:vAlign w:val="center"/>
          </w:tcPr>
          <w:p w14:paraId="5A0D25C4">
            <w:pPr>
              <w:widowControl/>
              <w:snapToGrid w:val="0"/>
              <w:spacing w:line="320" w:lineRule="exact"/>
              <w:jc w:val="left"/>
              <w:rPr>
                <w:rFonts w:hint="eastAsia" w:ascii="宋体" w:hAnsi="宋体" w:eastAsia="宋体" w:cs="宋体"/>
                <w:highlight w:val="none"/>
                <w:lang w:val="en-US" w:eastAsia="zh-CN"/>
              </w:rPr>
            </w:pPr>
            <w:r>
              <w:rPr>
                <w:rFonts w:hint="eastAsia" w:ascii="宋体" w:hAnsi="宋体" w:cs="宋体"/>
                <w:highlight w:val="none"/>
              </w:rPr>
              <w:t>供应商提供的</w:t>
            </w:r>
            <w:r>
              <w:rPr>
                <w:rFonts w:hint="eastAsia" w:ascii="宋体" w:hAnsi="宋体" w:cs="宋体"/>
                <w:highlight w:val="none"/>
                <w:lang w:val="en-US" w:eastAsia="zh-CN"/>
              </w:rPr>
              <w:t>维保</w:t>
            </w:r>
            <w:r>
              <w:rPr>
                <w:rFonts w:hint="eastAsia" w:ascii="宋体" w:hAnsi="宋体" w:cs="宋体"/>
                <w:highlight w:val="none"/>
              </w:rPr>
              <w:t>服务方案</w:t>
            </w:r>
            <w:r>
              <w:rPr>
                <w:rFonts w:hint="eastAsia" w:ascii="宋体" w:hAnsi="宋体" w:cs="宋体"/>
                <w:highlight w:val="none"/>
                <w:lang w:eastAsia="zh-CN"/>
              </w:rPr>
              <w:t>，</w:t>
            </w:r>
            <w:r>
              <w:rPr>
                <w:rFonts w:hint="eastAsia" w:ascii="宋体" w:hAnsi="宋体" w:cs="宋体"/>
                <w:highlight w:val="none"/>
                <w:lang w:val="en-US" w:eastAsia="zh-CN"/>
              </w:rPr>
              <w:t>包括但不限于：</w:t>
            </w:r>
            <w:r>
              <w:rPr>
                <w:rFonts w:hint="eastAsia" w:ascii="宋体" w:hAnsi="宋体" w:cs="宋体"/>
                <w:highlight w:val="none"/>
              </w:rPr>
              <w:t>①年度服务计划</w:t>
            </w:r>
            <w:r>
              <w:rPr>
                <w:rFonts w:hint="eastAsia" w:ascii="宋体" w:hAnsi="宋体" w:cs="宋体"/>
                <w:highlight w:val="none"/>
                <w:lang w:eastAsia="zh-CN"/>
              </w:rPr>
              <w:t>；</w:t>
            </w:r>
            <w:r>
              <w:rPr>
                <w:rFonts w:hint="eastAsia" w:ascii="宋体" w:hAnsi="宋体" w:cs="宋体"/>
                <w:highlight w:val="none"/>
              </w:rPr>
              <w:t>②日常</w:t>
            </w:r>
            <w:r>
              <w:rPr>
                <w:rFonts w:hint="eastAsia" w:ascii="宋体" w:hAnsi="宋体" w:cs="宋体"/>
                <w:highlight w:val="none"/>
                <w:lang w:val="en-US" w:eastAsia="zh-CN"/>
              </w:rPr>
              <w:t>维保</w:t>
            </w:r>
            <w:r>
              <w:rPr>
                <w:rFonts w:hint="eastAsia" w:ascii="宋体" w:hAnsi="宋体" w:cs="宋体"/>
                <w:highlight w:val="none"/>
              </w:rPr>
              <w:t>方案；③日常巡查计划和巡查内容；④</w:t>
            </w:r>
            <w:r>
              <w:rPr>
                <w:rFonts w:hint="eastAsia" w:ascii="宋体" w:hAnsi="宋体" w:cs="宋体"/>
                <w:szCs w:val="21"/>
                <w:highlight w:val="none"/>
              </w:rPr>
              <w:t>常见故障分析及预防措施、</w:t>
            </w:r>
            <w:r>
              <w:rPr>
                <w:rFonts w:hint="eastAsia" w:ascii="宋体" w:hAnsi="宋体" w:cs="宋体"/>
                <w:highlight w:val="none"/>
              </w:rPr>
              <w:t>⑤维修响应</w:t>
            </w:r>
            <w:r>
              <w:rPr>
                <w:rFonts w:hint="eastAsia" w:ascii="宋体" w:hAnsi="宋体" w:eastAsia="宋体" w:cs="宋体"/>
                <w:highlight w:val="none"/>
                <w:lang w:val="en-US" w:eastAsia="zh-CN"/>
              </w:rPr>
              <w:t>时间及保障措施；⑥维保质量保障措施；⑦日常维护保养方案及内容；⑧安全防护措施；⑨保险购买方案</w:t>
            </w:r>
          </w:p>
          <w:p w14:paraId="2F57D20E">
            <w:pPr>
              <w:widowControl/>
              <w:snapToGrid w:val="0"/>
              <w:spacing w:line="320" w:lineRule="exact"/>
              <w:jc w:val="left"/>
              <w:rPr>
                <w:rFonts w:hint="eastAsia" w:ascii="宋体" w:hAnsi="宋体" w:cs="宋体"/>
                <w:szCs w:val="21"/>
                <w:highlight w:val="none"/>
              </w:rPr>
            </w:pPr>
            <w:r>
              <w:rPr>
                <w:rFonts w:hint="eastAsia" w:ascii="宋体" w:hAnsi="宋体" w:eastAsia="宋体" w:cs="宋体"/>
                <w:highlight w:val="none"/>
                <w:lang w:val="en-US" w:eastAsia="zh-CN"/>
              </w:rPr>
              <w:t>以上方案</w:t>
            </w:r>
            <w:r>
              <w:rPr>
                <w:rFonts w:hint="eastAsia" w:ascii="宋体" w:hAnsi="宋体" w:eastAsia="宋体" w:cs="宋体"/>
                <w:highlight w:val="none"/>
                <w:lang w:val="zh-CN" w:eastAsia="zh-CN"/>
              </w:rPr>
              <w:t>每提供一项得</w:t>
            </w:r>
            <w:r>
              <w:rPr>
                <w:rFonts w:hint="eastAsia" w:ascii="宋体" w:hAnsi="宋体" w:eastAsia="宋体" w:cs="宋体"/>
                <w:highlight w:val="none"/>
                <w:lang w:val="en-US" w:eastAsia="zh-CN"/>
              </w:rPr>
              <w:t>2</w:t>
            </w:r>
            <w:r>
              <w:rPr>
                <w:rFonts w:hint="eastAsia" w:ascii="宋体" w:hAnsi="宋体" w:eastAsia="宋体" w:cs="宋体"/>
                <w:highlight w:val="none"/>
                <w:lang w:val="zh-CN" w:eastAsia="zh-CN"/>
              </w:rPr>
              <w:t>分，最多得</w:t>
            </w:r>
            <w:r>
              <w:rPr>
                <w:rFonts w:hint="eastAsia" w:ascii="宋体" w:hAnsi="宋体" w:eastAsia="宋体" w:cs="宋体"/>
                <w:highlight w:val="none"/>
                <w:lang w:val="en-US" w:eastAsia="zh-CN"/>
              </w:rPr>
              <w:t>18</w:t>
            </w:r>
            <w:r>
              <w:rPr>
                <w:rFonts w:hint="eastAsia" w:ascii="宋体" w:hAnsi="宋体" w:eastAsia="宋体" w:cs="宋体"/>
                <w:highlight w:val="none"/>
                <w:lang w:val="zh-CN" w:eastAsia="zh-CN"/>
              </w:rPr>
              <w:t>分。</w:t>
            </w:r>
            <w:r>
              <w:rPr>
                <w:rFonts w:hint="eastAsia" w:ascii="宋体" w:hAnsi="宋体" w:cs="宋体"/>
                <w:highlight w:val="none"/>
                <w:lang w:val="zh-CN" w:eastAsia="zh-CN"/>
              </w:rPr>
              <w:t>（</w:t>
            </w:r>
            <w:r>
              <w:rPr>
                <w:rFonts w:hint="eastAsia" w:ascii="宋体" w:hAnsi="宋体" w:eastAsia="宋体" w:cs="宋体"/>
                <w:highlight w:val="none"/>
                <w:lang w:val="en-US" w:eastAsia="zh-CN"/>
              </w:rPr>
              <w:t>每项服务方案内容完整、可实施性强，完全满足采购需</w:t>
            </w:r>
            <w:r>
              <w:rPr>
                <w:rFonts w:hint="eastAsia" w:ascii="宋体" w:hAnsi="宋体" w:cs="宋体"/>
                <w:highlight w:val="none"/>
              </w:rPr>
              <w:t>求的</w:t>
            </w:r>
            <w:r>
              <w:rPr>
                <w:rFonts w:hint="eastAsia" w:ascii="宋体" w:hAnsi="宋体" w:cs="宋体"/>
                <w:highlight w:val="none"/>
                <w:lang w:val="en-US" w:eastAsia="zh-CN"/>
              </w:rPr>
              <w:t>2</w:t>
            </w:r>
            <w:r>
              <w:rPr>
                <w:rFonts w:hint="eastAsia" w:ascii="宋体" w:hAnsi="宋体" w:cs="宋体"/>
                <w:highlight w:val="none"/>
              </w:rPr>
              <w:t>分；</w:t>
            </w:r>
            <w:r>
              <w:rPr>
                <w:rFonts w:hint="eastAsia" w:ascii="宋体" w:hAnsi="宋体" w:eastAsia="宋体" w:cs="宋体"/>
                <w:highlight w:val="none"/>
                <w:lang w:val="en-US" w:eastAsia="zh-CN"/>
              </w:rPr>
              <w:t>每项</w:t>
            </w:r>
            <w:r>
              <w:rPr>
                <w:rFonts w:hint="eastAsia" w:ascii="宋体" w:hAnsi="宋体" w:cs="宋体"/>
                <w:szCs w:val="21"/>
                <w:highlight w:val="none"/>
                <w:lang w:val="en-US" w:eastAsia="zh-CN"/>
              </w:rPr>
              <w:t>服务方案较完整、可实施性较强</w:t>
            </w:r>
            <w:r>
              <w:rPr>
                <w:rFonts w:hint="eastAsia" w:ascii="宋体" w:hAnsi="宋体" w:cs="宋体"/>
                <w:highlight w:val="none"/>
                <w:lang w:eastAsia="zh-CN"/>
              </w:rPr>
              <w:t>，</w:t>
            </w:r>
            <w:r>
              <w:rPr>
                <w:rFonts w:hint="eastAsia" w:ascii="宋体" w:hAnsi="宋体" w:cs="宋体"/>
                <w:highlight w:val="none"/>
                <w:lang w:val="en-US" w:eastAsia="zh-CN"/>
              </w:rPr>
              <w:t>基本</w:t>
            </w:r>
            <w:r>
              <w:rPr>
                <w:rFonts w:hint="eastAsia" w:ascii="宋体" w:hAnsi="宋体" w:cs="宋体"/>
                <w:highlight w:val="none"/>
              </w:rPr>
              <w:t>满足采购需求的</w:t>
            </w:r>
            <w:r>
              <w:rPr>
                <w:rFonts w:hint="eastAsia" w:ascii="宋体" w:hAnsi="宋体" w:cs="宋体"/>
                <w:highlight w:val="none"/>
                <w:lang w:val="en-US" w:eastAsia="zh-CN"/>
              </w:rPr>
              <w:t>1</w:t>
            </w:r>
            <w:r>
              <w:rPr>
                <w:rFonts w:hint="eastAsia" w:ascii="宋体" w:hAnsi="宋体" w:cs="宋体"/>
                <w:highlight w:val="none"/>
              </w:rPr>
              <w:t>分；</w:t>
            </w:r>
            <w:r>
              <w:rPr>
                <w:rFonts w:hint="eastAsia" w:ascii="宋体" w:hAnsi="宋体" w:eastAsia="宋体" w:cs="宋体"/>
                <w:highlight w:val="none"/>
                <w:lang w:val="en-US" w:eastAsia="zh-CN"/>
              </w:rPr>
              <w:t>每项</w:t>
            </w:r>
            <w:r>
              <w:rPr>
                <w:rFonts w:hint="eastAsia" w:ascii="宋体" w:hAnsi="宋体" w:cs="宋体"/>
                <w:szCs w:val="21"/>
                <w:highlight w:val="none"/>
                <w:lang w:val="en-US" w:eastAsia="zh-CN"/>
              </w:rPr>
              <w:t>服务方案待完善，不</w:t>
            </w:r>
            <w:r>
              <w:rPr>
                <w:rFonts w:hint="eastAsia" w:ascii="宋体" w:hAnsi="宋体" w:cs="宋体"/>
                <w:highlight w:val="none"/>
              </w:rPr>
              <w:t>满足采购需求</w:t>
            </w:r>
            <w:r>
              <w:rPr>
                <w:rFonts w:hint="eastAsia" w:ascii="宋体" w:hAnsi="宋体" w:cs="宋体"/>
                <w:highlight w:val="none"/>
                <w:lang w:val="en-US" w:eastAsia="zh-CN"/>
              </w:rPr>
              <w:t>或未提供</w:t>
            </w:r>
            <w:r>
              <w:rPr>
                <w:rFonts w:hint="eastAsia" w:ascii="宋体" w:hAnsi="宋体" w:cs="宋体"/>
                <w:highlight w:val="none"/>
              </w:rPr>
              <w:t>的</w:t>
            </w:r>
            <w:r>
              <w:rPr>
                <w:rFonts w:hint="eastAsia" w:ascii="宋体" w:hAnsi="宋体" w:cs="宋体"/>
                <w:highlight w:val="none"/>
                <w:lang w:val="en-US" w:eastAsia="zh-CN"/>
              </w:rPr>
              <w:t>0</w:t>
            </w:r>
            <w:r>
              <w:rPr>
                <w:rFonts w:hint="eastAsia" w:ascii="宋体" w:hAnsi="宋体" w:cs="宋体"/>
                <w:highlight w:val="none"/>
              </w:rPr>
              <w:t>分</w:t>
            </w:r>
            <w:r>
              <w:rPr>
                <w:rFonts w:hint="eastAsia" w:ascii="宋体" w:hAnsi="宋体" w:cs="宋体"/>
                <w:highlight w:val="none"/>
                <w:lang w:eastAsia="zh-CN"/>
              </w:rPr>
              <w:t>。</w:t>
            </w:r>
            <w:r>
              <w:rPr>
                <w:rFonts w:hint="eastAsia" w:ascii="宋体" w:hAnsi="宋体" w:cs="宋体"/>
                <w:highlight w:val="none"/>
                <w:lang w:val="zh-CN" w:eastAsia="zh-CN"/>
              </w:rPr>
              <w:t>）</w:t>
            </w:r>
          </w:p>
        </w:tc>
      </w:tr>
      <w:tr w14:paraId="496CB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198" w:type="dxa"/>
            <w:vMerge w:val="continue"/>
            <w:vAlign w:val="center"/>
          </w:tcPr>
          <w:p w14:paraId="55CA95D0">
            <w:pPr>
              <w:snapToGrid w:val="0"/>
              <w:spacing w:line="340" w:lineRule="exact"/>
              <w:jc w:val="center"/>
              <w:rPr>
                <w:rFonts w:hint="eastAsia" w:ascii="宋体" w:hAnsi="宋体" w:cs="宋体"/>
                <w:szCs w:val="21"/>
                <w:highlight w:val="none"/>
              </w:rPr>
            </w:pPr>
          </w:p>
        </w:tc>
        <w:tc>
          <w:tcPr>
            <w:tcW w:w="1362" w:type="dxa"/>
            <w:vAlign w:val="center"/>
          </w:tcPr>
          <w:p w14:paraId="57E23EE7">
            <w:pPr>
              <w:snapToGrid w:val="0"/>
              <w:spacing w:line="320" w:lineRule="exact"/>
              <w:jc w:val="center"/>
              <w:rPr>
                <w:rFonts w:ascii="宋体" w:cs="宋体"/>
                <w:szCs w:val="21"/>
                <w:highlight w:val="none"/>
              </w:rPr>
            </w:pPr>
            <w:r>
              <w:rPr>
                <w:rFonts w:hint="eastAsia" w:ascii="宋体" w:hAnsi="宋体" w:cs="宋体"/>
                <w:szCs w:val="21"/>
                <w:highlight w:val="none"/>
              </w:rPr>
              <w:t>2</w:t>
            </w:r>
            <w:r>
              <w:rPr>
                <w:rFonts w:ascii="宋体" w:hAnsi="宋体" w:cs="宋体"/>
                <w:szCs w:val="21"/>
                <w:highlight w:val="none"/>
              </w:rPr>
              <w:t>.</w:t>
            </w:r>
            <w:r>
              <w:rPr>
                <w:rFonts w:hint="eastAsia" w:ascii="宋体" w:hAnsi="宋体" w:cs="宋体"/>
                <w:szCs w:val="21"/>
                <w:highlight w:val="none"/>
              </w:rPr>
              <w:t>服务团队</w:t>
            </w:r>
          </w:p>
          <w:p w14:paraId="1D9404CD">
            <w:pPr>
              <w:snapToGrid w:val="0"/>
              <w:spacing w:line="340" w:lineRule="exact"/>
              <w:jc w:val="center"/>
              <w:rPr>
                <w:rFonts w:hint="eastAsia" w:ascii="宋体" w:hAnsi="宋体" w:cs="宋体"/>
                <w:szCs w:val="21"/>
                <w:highlight w:val="none"/>
              </w:rPr>
            </w:pPr>
            <w:r>
              <w:rPr>
                <w:rFonts w:hint="eastAsia" w:ascii="宋体" w:hAnsi="宋体" w:cs="宋体"/>
                <w:szCs w:val="21"/>
                <w:highlight w:val="none"/>
              </w:rPr>
              <w:t>（1</w:t>
            </w:r>
            <w:r>
              <w:rPr>
                <w:rFonts w:hint="eastAsia" w:ascii="宋体" w:hAnsi="宋体" w:cs="宋体"/>
                <w:szCs w:val="21"/>
                <w:highlight w:val="none"/>
                <w:lang w:val="en-US" w:eastAsia="zh-CN"/>
              </w:rPr>
              <w:t>0</w:t>
            </w:r>
            <w:r>
              <w:rPr>
                <w:rFonts w:hint="eastAsia" w:ascii="宋体" w:hAnsi="宋体" w:cs="宋体"/>
                <w:szCs w:val="21"/>
                <w:highlight w:val="none"/>
              </w:rPr>
              <w:t>分）</w:t>
            </w:r>
          </w:p>
        </w:tc>
        <w:tc>
          <w:tcPr>
            <w:tcW w:w="6922" w:type="dxa"/>
            <w:vAlign w:val="center"/>
          </w:tcPr>
          <w:p w14:paraId="74264D17">
            <w:pPr>
              <w:snapToGrid w:val="0"/>
              <w:spacing w:line="340" w:lineRule="exact"/>
              <w:jc w:val="left"/>
              <w:rPr>
                <w:rFonts w:hint="eastAsia" w:ascii="宋体" w:hAnsi="宋体" w:cs="宋体"/>
                <w:szCs w:val="21"/>
                <w:highlight w:val="none"/>
              </w:rPr>
            </w:pPr>
            <w:r>
              <w:rPr>
                <w:rFonts w:hint="eastAsia" w:ascii="宋体" w:hAnsi="宋体" w:cs="宋体"/>
                <w:szCs w:val="21"/>
                <w:highlight w:val="none"/>
              </w:rPr>
              <w:t>根据供应商制定的人员配备方案进行打分，包括但不仅限于：服务团队组织结构、人员配备及职责、人员专业技术、工作经验及相关证书等。</w:t>
            </w:r>
          </w:p>
          <w:p w14:paraId="3256E12C">
            <w:pPr>
              <w:snapToGrid w:val="0"/>
              <w:spacing w:line="340" w:lineRule="exact"/>
              <w:jc w:val="left"/>
              <w:rPr>
                <w:rFonts w:hint="eastAsia" w:ascii="宋体" w:hAnsi="宋体" w:cs="宋体"/>
                <w:szCs w:val="21"/>
                <w:highlight w:val="none"/>
              </w:rPr>
            </w:pPr>
            <w:r>
              <w:rPr>
                <w:rFonts w:hint="eastAsia" w:ascii="宋体" w:hAnsi="宋体" w:cs="宋体"/>
                <w:szCs w:val="21"/>
                <w:highlight w:val="none"/>
              </w:rPr>
              <w:t>1.人员配备合理、人员岗位安排分配计划明确，专业技术能力强、经验丰富且持证上岗，完全满足采购需求的得10分；</w:t>
            </w:r>
          </w:p>
          <w:p w14:paraId="59C29E5B">
            <w:pPr>
              <w:snapToGrid w:val="0"/>
              <w:spacing w:line="340" w:lineRule="exact"/>
              <w:jc w:val="left"/>
              <w:rPr>
                <w:rFonts w:hint="eastAsia" w:ascii="宋体" w:hAnsi="宋体" w:cs="宋体"/>
                <w:szCs w:val="21"/>
                <w:highlight w:val="none"/>
              </w:rPr>
            </w:pPr>
            <w:r>
              <w:rPr>
                <w:rFonts w:hint="eastAsia" w:ascii="宋体" w:hAnsi="宋体" w:cs="宋体"/>
                <w:szCs w:val="21"/>
                <w:highlight w:val="none"/>
              </w:rPr>
              <w:t>2.人员配备基本合理，人员岗位安排分配计划基本明确，专业技术能力及工作经验基本满足采购需求的得7分；</w:t>
            </w:r>
          </w:p>
          <w:p w14:paraId="766502CC">
            <w:pPr>
              <w:snapToGrid w:val="0"/>
              <w:spacing w:line="340" w:lineRule="exact"/>
              <w:jc w:val="left"/>
              <w:rPr>
                <w:rFonts w:hint="eastAsia" w:ascii="宋体" w:hAnsi="宋体" w:cs="宋体"/>
                <w:szCs w:val="21"/>
                <w:highlight w:val="none"/>
              </w:rPr>
            </w:pPr>
            <w:r>
              <w:rPr>
                <w:rFonts w:hint="eastAsia" w:ascii="宋体" w:hAnsi="宋体" w:cs="宋体"/>
                <w:szCs w:val="21"/>
                <w:highlight w:val="none"/>
              </w:rPr>
              <w:t>3.人员配备</w:t>
            </w:r>
            <w:r>
              <w:rPr>
                <w:rFonts w:hint="eastAsia" w:ascii="宋体" w:hAnsi="宋体" w:cs="宋体"/>
                <w:szCs w:val="21"/>
                <w:highlight w:val="none"/>
                <w:lang w:eastAsia="zh-CN"/>
              </w:rPr>
              <w:t>、</w:t>
            </w:r>
            <w:r>
              <w:rPr>
                <w:rFonts w:hint="eastAsia" w:ascii="宋体" w:hAnsi="宋体" w:cs="宋体"/>
                <w:szCs w:val="21"/>
                <w:highlight w:val="none"/>
              </w:rPr>
              <w:t>人员岗位安排分配及专业能力有待提升的得4分；</w:t>
            </w:r>
          </w:p>
          <w:p w14:paraId="771E2FF4">
            <w:pPr>
              <w:snapToGrid w:val="0"/>
              <w:spacing w:line="340" w:lineRule="exact"/>
              <w:jc w:val="left"/>
              <w:rPr>
                <w:rFonts w:hint="eastAsia" w:ascii="宋体" w:hAnsi="宋体" w:cs="宋体"/>
                <w:szCs w:val="21"/>
                <w:highlight w:val="none"/>
              </w:rPr>
            </w:pPr>
            <w:r>
              <w:rPr>
                <w:rFonts w:hint="eastAsia" w:ascii="宋体" w:hAnsi="宋体" w:cs="宋体"/>
                <w:szCs w:val="21"/>
                <w:highlight w:val="none"/>
              </w:rPr>
              <w:t>4.以上方案</w:t>
            </w:r>
            <w:r>
              <w:rPr>
                <w:rFonts w:hint="eastAsia" w:ascii="宋体" w:hAnsi="宋体" w:cs="宋体"/>
                <w:szCs w:val="21"/>
                <w:highlight w:val="none"/>
                <w:lang w:val="en-US" w:eastAsia="zh-CN"/>
              </w:rPr>
              <w:t>不能满足采购需求的</w:t>
            </w:r>
            <w:r>
              <w:rPr>
                <w:rFonts w:hint="eastAsia" w:ascii="宋体" w:hAnsi="宋体" w:cs="宋体"/>
                <w:szCs w:val="21"/>
                <w:highlight w:val="none"/>
              </w:rPr>
              <w:t>得1分；缺项的得0分。</w:t>
            </w:r>
          </w:p>
          <w:p w14:paraId="41F71F7E">
            <w:pPr>
              <w:snapToGrid w:val="0"/>
              <w:spacing w:line="340" w:lineRule="exact"/>
              <w:jc w:val="left"/>
              <w:rPr>
                <w:rFonts w:hint="eastAsia" w:ascii="宋体" w:hAnsi="宋体" w:cs="宋体"/>
                <w:szCs w:val="21"/>
                <w:highlight w:val="none"/>
              </w:rPr>
            </w:pPr>
            <w:r>
              <w:rPr>
                <w:rFonts w:hint="eastAsia" w:ascii="宋体" w:hAnsi="宋体" w:cs="宋体"/>
                <w:szCs w:val="21"/>
                <w:highlight w:val="none"/>
              </w:rPr>
              <w:t>注：提供人员清单及以上所需证明材料。</w:t>
            </w:r>
          </w:p>
        </w:tc>
      </w:tr>
      <w:tr w14:paraId="37D3D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5" w:hRule="atLeast"/>
          <w:jc w:val="center"/>
        </w:trPr>
        <w:tc>
          <w:tcPr>
            <w:tcW w:w="1198" w:type="dxa"/>
            <w:vMerge w:val="continue"/>
            <w:vAlign w:val="center"/>
          </w:tcPr>
          <w:p w14:paraId="6A036563">
            <w:pPr>
              <w:snapToGrid w:val="0"/>
              <w:spacing w:line="340" w:lineRule="exact"/>
              <w:jc w:val="center"/>
              <w:rPr>
                <w:rFonts w:hint="eastAsia" w:ascii="宋体" w:hAnsi="宋体" w:cs="宋体"/>
                <w:szCs w:val="21"/>
                <w:highlight w:val="none"/>
              </w:rPr>
            </w:pPr>
          </w:p>
        </w:tc>
        <w:tc>
          <w:tcPr>
            <w:tcW w:w="1362" w:type="dxa"/>
            <w:vAlign w:val="center"/>
          </w:tcPr>
          <w:p w14:paraId="1F556B5F">
            <w:pPr>
              <w:snapToGrid w:val="0"/>
              <w:spacing w:line="320" w:lineRule="exact"/>
              <w:jc w:val="center"/>
              <w:rPr>
                <w:rFonts w:hint="eastAsia" w:ascii="宋体" w:hAnsi="宋体" w:cs="宋体"/>
                <w:szCs w:val="21"/>
                <w:highlight w:val="none"/>
              </w:rPr>
            </w:pPr>
            <w:r>
              <w:rPr>
                <w:rFonts w:hint="eastAsia" w:ascii="宋体" w:hAnsi="宋体" w:cs="宋体"/>
                <w:szCs w:val="21"/>
                <w:highlight w:val="none"/>
              </w:rPr>
              <w:t>3</w:t>
            </w:r>
            <w:r>
              <w:rPr>
                <w:rFonts w:ascii="宋体" w:hAnsi="宋体" w:cs="宋体"/>
                <w:szCs w:val="21"/>
                <w:highlight w:val="none"/>
              </w:rPr>
              <w:t>.</w:t>
            </w:r>
            <w:r>
              <w:rPr>
                <w:rFonts w:hint="eastAsia" w:ascii="宋体" w:hAnsi="宋体" w:cs="宋体"/>
                <w:szCs w:val="21"/>
                <w:highlight w:val="none"/>
              </w:rPr>
              <w:t>备品备件</w:t>
            </w:r>
          </w:p>
          <w:p w14:paraId="2B04DE46">
            <w:pPr>
              <w:snapToGrid w:val="0"/>
              <w:spacing w:line="34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szCs w:val="21"/>
                <w:highlight w:val="none"/>
              </w:rPr>
              <w:t>（8分）</w:t>
            </w:r>
          </w:p>
        </w:tc>
        <w:tc>
          <w:tcPr>
            <w:tcW w:w="6922" w:type="dxa"/>
            <w:vAlign w:val="center"/>
          </w:tcPr>
          <w:p w14:paraId="0FE40A55">
            <w:pPr>
              <w:snapToGrid w:val="0"/>
              <w:spacing w:line="340" w:lineRule="exact"/>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据供应商针对本项目提供的备件库距离、备件种类及数量情况、备件质量保证措施、备件更换流程进行评分。</w:t>
            </w:r>
          </w:p>
          <w:p w14:paraId="0834C7E4">
            <w:pPr>
              <w:snapToGrid w:val="0"/>
              <w:spacing w:line="340" w:lineRule="exact"/>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1.备件库备件种类、数量及方便性</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备件质量</w:t>
            </w:r>
            <w:r>
              <w:rPr>
                <w:rFonts w:hint="eastAsia" w:ascii="宋体" w:hAnsi="宋体" w:cs="宋体"/>
                <w:color w:val="000000" w:themeColor="text1"/>
                <w:szCs w:val="21"/>
                <w:highlight w:val="none"/>
                <w14:textFill>
                  <w14:solidFill>
                    <w14:schemeClr w14:val="tx1"/>
                  </w14:solidFill>
                </w14:textFill>
              </w:rPr>
              <w:t>完全满足采购人需求的得</w:t>
            </w:r>
            <w:r>
              <w:rPr>
                <w:rFonts w:hint="eastAsia" w:ascii="宋体" w:hAnsi="宋体" w:cs="宋体"/>
                <w:color w:val="000000" w:themeColor="text1"/>
                <w:szCs w:val="21"/>
                <w:highlight w:val="none"/>
                <w:lang w:val="en-US" w:eastAsia="zh-CN"/>
                <w14:textFill>
                  <w14:solidFill>
                    <w14:schemeClr w14:val="tx1"/>
                  </w14:solidFill>
                </w14:textFill>
              </w:rPr>
              <w:t>8</w:t>
            </w:r>
            <w:r>
              <w:rPr>
                <w:rFonts w:hint="eastAsia" w:ascii="宋体" w:hAnsi="宋体" w:cs="宋体"/>
                <w:color w:val="000000" w:themeColor="text1"/>
                <w:szCs w:val="21"/>
                <w:highlight w:val="none"/>
                <w14:textFill>
                  <w14:solidFill>
                    <w14:schemeClr w14:val="tx1"/>
                  </w14:solidFill>
                </w14:textFill>
              </w:rPr>
              <w:t>分；</w:t>
            </w:r>
          </w:p>
          <w:p w14:paraId="236CF62D">
            <w:pPr>
              <w:snapToGrid w:val="0"/>
              <w:spacing w:line="340" w:lineRule="exact"/>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2.备件库备件种类、数量及方便性</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备件质量</w:t>
            </w:r>
            <w:r>
              <w:rPr>
                <w:rFonts w:hint="eastAsia" w:ascii="宋体" w:hAnsi="宋体" w:cs="宋体"/>
                <w:color w:val="000000" w:themeColor="text1"/>
                <w:szCs w:val="21"/>
                <w:highlight w:val="none"/>
                <w14:textFill>
                  <w14:solidFill>
                    <w14:schemeClr w14:val="tx1"/>
                  </w14:solidFill>
                </w14:textFill>
              </w:rPr>
              <w:t>基本满足采购人需求的得</w:t>
            </w:r>
            <w:r>
              <w:rPr>
                <w:rFonts w:hint="eastAsia" w:ascii="宋体" w:hAnsi="宋体" w:cs="宋体"/>
                <w:color w:val="000000" w:themeColor="text1"/>
                <w:szCs w:val="21"/>
                <w:highlight w:val="none"/>
                <w:lang w:val="en-US" w:eastAsia="zh-CN"/>
                <w14:textFill>
                  <w14:solidFill>
                    <w14:schemeClr w14:val="tx1"/>
                  </w14:solidFill>
                </w14:textFill>
              </w:rPr>
              <w:t>4</w:t>
            </w:r>
            <w:r>
              <w:rPr>
                <w:rFonts w:hint="eastAsia" w:ascii="宋体" w:hAnsi="宋体" w:cs="宋体"/>
                <w:color w:val="000000" w:themeColor="text1"/>
                <w:szCs w:val="21"/>
                <w:highlight w:val="none"/>
                <w14:textFill>
                  <w14:solidFill>
                    <w14:schemeClr w14:val="tx1"/>
                  </w14:solidFill>
                </w14:textFill>
              </w:rPr>
              <w:t>分。</w:t>
            </w:r>
          </w:p>
          <w:p w14:paraId="10EFACB6">
            <w:pPr>
              <w:snapToGrid w:val="0"/>
              <w:spacing w:line="340" w:lineRule="exact"/>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3.备件库备件种类、数量及方便性</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备件质量有待提升</w:t>
            </w:r>
            <w:r>
              <w:rPr>
                <w:rFonts w:hint="eastAsia" w:ascii="宋体" w:hAnsi="宋体" w:cs="宋体"/>
                <w:color w:val="000000" w:themeColor="text1"/>
                <w:szCs w:val="21"/>
                <w:highlight w:val="none"/>
                <w14:textFill>
                  <w14:solidFill>
                    <w14:schemeClr w14:val="tx1"/>
                  </w14:solidFill>
                </w14:textFill>
              </w:rPr>
              <w:t>的得</w:t>
            </w:r>
            <w:r>
              <w:rPr>
                <w:rFonts w:hint="eastAsia" w:ascii="宋体" w:hAnsi="宋体" w:cs="宋体"/>
                <w:color w:val="000000" w:themeColor="text1"/>
                <w:szCs w:val="21"/>
                <w:highlight w:val="none"/>
                <w:lang w:val="en-US" w:eastAsia="zh-CN"/>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分。</w:t>
            </w:r>
          </w:p>
          <w:p w14:paraId="2224A508">
            <w:pPr>
              <w:snapToGrid w:val="0"/>
              <w:spacing w:line="340" w:lineRule="exact"/>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缺项的得0分。</w:t>
            </w:r>
          </w:p>
          <w:p w14:paraId="4971D7A5">
            <w:pPr>
              <w:snapToGrid w:val="0"/>
              <w:spacing w:line="340" w:lineRule="exact"/>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注：需提供备件库租赁或买卖合同、提供备件库照片。</w:t>
            </w:r>
          </w:p>
        </w:tc>
      </w:tr>
      <w:tr w14:paraId="572F0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98" w:type="dxa"/>
            <w:vMerge w:val="continue"/>
            <w:vAlign w:val="center"/>
          </w:tcPr>
          <w:p w14:paraId="5618CB33">
            <w:pPr>
              <w:snapToGrid w:val="0"/>
              <w:spacing w:line="340" w:lineRule="exact"/>
              <w:jc w:val="center"/>
              <w:rPr>
                <w:rFonts w:hint="eastAsia" w:ascii="宋体" w:hAnsi="宋体" w:cs="宋体"/>
                <w:szCs w:val="21"/>
                <w:highlight w:val="none"/>
              </w:rPr>
            </w:pPr>
          </w:p>
        </w:tc>
        <w:tc>
          <w:tcPr>
            <w:tcW w:w="1362" w:type="dxa"/>
            <w:vAlign w:val="center"/>
          </w:tcPr>
          <w:p w14:paraId="2175B0F6">
            <w:pPr>
              <w:snapToGrid w:val="0"/>
              <w:spacing w:line="340" w:lineRule="exact"/>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4.档案管理（8分）</w:t>
            </w:r>
          </w:p>
        </w:tc>
        <w:tc>
          <w:tcPr>
            <w:tcW w:w="6922" w:type="dxa"/>
            <w:vAlign w:val="center"/>
          </w:tcPr>
          <w:p w14:paraId="37F37168">
            <w:pPr>
              <w:rPr>
                <w:rFonts w:hint="eastAsia" w:ascii="宋体" w:hAnsi="宋体" w:eastAsia="宋体" w:cs="宋体"/>
                <w:color w:val="auto"/>
                <w:sz w:val="21"/>
                <w:szCs w:val="21"/>
                <w:highlight w:val="none"/>
                <w:lang w:val="en-US" w:eastAsia="zh-CN"/>
              </w:rPr>
            </w:pPr>
            <w:r>
              <w:rPr>
                <w:rFonts w:hint="eastAsia" w:ascii="宋体" w:hAnsi="宋体" w:cs="宋体"/>
                <w:highlight w:val="none"/>
                <w:lang w:val="en-US" w:eastAsia="zh-CN"/>
              </w:rPr>
              <w:t>根据供应商对本项目的档案管理方案进行评分，包括但不限于：</w:t>
            </w:r>
            <w:r>
              <w:rPr>
                <w:rFonts w:hint="eastAsia" w:ascii="宋体" w:hAnsi="宋体" w:cs="宋体"/>
                <w:highlight w:val="none"/>
              </w:rPr>
              <w:t>①</w:t>
            </w:r>
            <w:r>
              <w:rPr>
                <w:rFonts w:hint="eastAsia" w:ascii="宋体" w:hAnsi="宋体" w:cs="宋体"/>
                <w:color w:val="auto"/>
                <w:sz w:val="21"/>
                <w:szCs w:val="21"/>
                <w:highlight w:val="none"/>
                <w:lang w:val="en-US" w:eastAsia="zh-CN"/>
              </w:rPr>
              <w:t>日常维保记录；</w:t>
            </w:r>
            <w:r>
              <w:rPr>
                <w:rFonts w:hint="eastAsia" w:ascii="宋体" w:hAnsi="宋体" w:cs="宋体"/>
                <w:highlight w:val="none"/>
              </w:rPr>
              <w:t>②</w:t>
            </w:r>
            <w:r>
              <w:rPr>
                <w:rFonts w:hint="eastAsia" w:ascii="宋体" w:hAnsi="宋体" w:cs="宋体"/>
                <w:color w:val="auto"/>
                <w:sz w:val="21"/>
                <w:szCs w:val="21"/>
                <w:highlight w:val="none"/>
                <w:lang w:val="en-US" w:eastAsia="zh-CN"/>
              </w:rPr>
              <w:t>故障维修记录；</w:t>
            </w:r>
            <w:r>
              <w:rPr>
                <w:rFonts w:hint="eastAsia" w:ascii="宋体" w:hAnsi="宋体" w:cs="宋体"/>
                <w:highlight w:val="none"/>
              </w:rPr>
              <w:t>③</w:t>
            </w:r>
            <w:r>
              <w:rPr>
                <w:rFonts w:hint="eastAsia" w:ascii="宋体" w:hAnsi="宋体" w:cs="宋体"/>
                <w:highlight w:val="none"/>
                <w:lang w:val="en-US" w:eastAsia="zh-CN"/>
              </w:rPr>
              <w:t>日常维护保养记录；</w:t>
            </w:r>
            <w:r>
              <w:rPr>
                <w:rFonts w:hint="eastAsia" w:ascii="宋体" w:hAnsi="宋体" w:cs="宋体"/>
                <w:highlight w:val="none"/>
              </w:rPr>
              <w:t>④</w:t>
            </w:r>
            <w:r>
              <w:rPr>
                <w:rFonts w:hint="eastAsia" w:ascii="宋体" w:hAnsi="宋体" w:eastAsia="宋体" w:cs="宋体"/>
                <w:color w:val="auto"/>
                <w:sz w:val="21"/>
                <w:szCs w:val="21"/>
                <w:highlight w:val="none"/>
                <w:lang w:val="en-US" w:eastAsia="zh-CN"/>
              </w:rPr>
              <w:t>具体负责维保的人员信息。</w:t>
            </w:r>
          </w:p>
          <w:p w14:paraId="41A47B12">
            <w:pPr>
              <w:widowControl/>
              <w:snapToGrid w:val="0"/>
              <w:spacing w:line="320" w:lineRule="exact"/>
              <w:jc w:val="left"/>
              <w:rPr>
                <w:rFonts w:hint="eastAsia" w:ascii="宋体" w:hAnsi="宋体" w:eastAsia="宋体" w:cs="宋体"/>
                <w:color w:val="auto"/>
                <w:sz w:val="21"/>
                <w:szCs w:val="21"/>
                <w:highlight w:val="none"/>
                <w:lang w:val="en-US" w:eastAsia="zh-CN"/>
              </w:rPr>
            </w:pPr>
            <w:r>
              <w:rPr>
                <w:rFonts w:hint="eastAsia" w:ascii="宋体" w:hAnsi="宋体" w:eastAsia="宋体" w:cs="宋体"/>
                <w:highlight w:val="none"/>
                <w:lang w:val="en-US" w:eastAsia="zh-CN"/>
              </w:rPr>
              <w:t>以上方案</w:t>
            </w:r>
            <w:r>
              <w:rPr>
                <w:rFonts w:hint="eastAsia" w:ascii="宋体" w:hAnsi="宋体" w:eastAsia="宋体" w:cs="宋体"/>
                <w:highlight w:val="none"/>
                <w:lang w:val="zh-CN" w:eastAsia="zh-CN"/>
              </w:rPr>
              <w:t>每提供一项得</w:t>
            </w:r>
            <w:r>
              <w:rPr>
                <w:rFonts w:hint="eastAsia" w:ascii="宋体" w:hAnsi="宋体" w:eastAsia="宋体" w:cs="宋体"/>
                <w:highlight w:val="none"/>
                <w:lang w:val="en-US" w:eastAsia="zh-CN"/>
              </w:rPr>
              <w:t>2</w:t>
            </w:r>
            <w:r>
              <w:rPr>
                <w:rFonts w:hint="eastAsia" w:ascii="宋体" w:hAnsi="宋体" w:eastAsia="宋体" w:cs="宋体"/>
                <w:highlight w:val="none"/>
                <w:lang w:val="zh-CN" w:eastAsia="zh-CN"/>
              </w:rPr>
              <w:t>分，最多得</w:t>
            </w:r>
            <w:r>
              <w:rPr>
                <w:rFonts w:hint="eastAsia" w:ascii="宋体" w:hAnsi="宋体" w:eastAsia="宋体" w:cs="宋体"/>
                <w:highlight w:val="none"/>
                <w:lang w:val="en-US" w:eastAsia="zh-CN"/>
              </w:rPr>
              <w:t>8</w:t>
            </w:r>
            <w:r>
              <w:rPr>
                <w:rFonts w:hint="eastAsia" w:ascii="宋体" w:hAnsi="宋体" w:eastAsia="宋体" w:cs="宋体"/>
                <w:highlight w:val="none"/>
                <w:lang w:val="zh-CN" w:eastAsia="zh-CN"/>
              </w:rPr>
              <w:t>分。</w:t>
            </w:r>
            <w:r>
              <w:rPr>
                <w:rFonts w:hint="eastAsia" w:ascii="宋体" w:hAnsi="宋体" w:cs="宋体"/>
                <w:color w:val="auto"/>
                <w:sz w:val="21"/>
                <w:szCs w:val="21"/>
                <w:highlight w:val="none"/>
                <w:lang w:val="en-US" w:eastAsia="zh-CN"/>
              </w:rPr>
              <w:t>（每项档案信息记录完整、内容全面、具体、合理</w:t>
            </w: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完全</w:t>
            </w:r>
            <w:r>
              <w:rPr>
                <w:rFonts w:hint="eastAsia" w:ascii="宋体" w:hAnsi="宋体" w:eastAsia="宋体" w:cs="宋体"/>
                <w:color w:val="auto"/>
                <w:sz w:val="21"/>
                <w:szCs w:val="21"/>
                <w:highlight w:val="none"/>
                <w:lang w:val="en-US" w:eastAsia="zh-CN"/>
              </w:rPr>
              <w:t>满足</w:t>
            </w:r>
            <w:r>
              <w:rPr>
                <w:rFonts w:hint="eastAsia" w:ascii="宋体" w:hAnsi="宋体" w:cs="宋体"/>
                <w:color w:val="auto"/>
                <w:sz w:val="21"/>
                <w:szCs w:val="21"/>
                <w:highlight w:val="none"/>
                <w:lang w:val="en-US" w:eastAsia="zh-CN"/>
              </w:rPr>
              <w:t>采购需求</w:t>
            </w:r>
            <w:r>
              <w:rPr>
                <w:rFonts w:hint="eastAsia" w:ascii="宋体" w:hAnsi="宋体" w:eastAsia="宋体" w:cs="宋体"/>
                <w:color w:val="auto"/>
                <w:sz w:val="21"/>
                <w:szCs w:val="21"/>
                <w:highlight w:val="none"/>
                <w:lang w:val="en-US" w:eastAsia="zh-CN"/>
              </w:rPr>
              <w:t>的得</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分；</w:t>
            </w:r>
            <w:r>
              <w:rPr>
                <w:rFonts w:hint="eastAsia" w:ascii="宋体" w:hAnsi="宋体" w:cs="宋体"/>
                <w:color w:val="auto"/>
                <w:sz w:val="21"/>
                <w:szCs w:val="21"/>
                <w:highlight w:val="none"/>
                <w:lang w:val="en-US" w:eastAsia="zh-CN"/>
              </w:rPr>
              <w:t>每项档案信息记录较完整、较全面、较具体、较合理</w:t>
            </w: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基本</w:t>
            </w:r>
            <w:r>
              <w:rPr>
                <w:rFonts w:hint="eastAsia" w:ascii="宋体" w:hAnsi="宋体" w:eastAsia="宋体" w:cs="宋体"/>
                <w:color w:val="auto"/>
                <w:sz w:val="21"/>
                <w:szCs w:val="21"/>
                <w:highlight w:val="none"/>
                <w:lang w:val="en-US" w:eastAsia="zh-CN"/>
              </w:rPr>
              <w:t>满足</w:t>
            </w:r>
            <w:r>
              <w:rPr>
                <w:rFonts w:hint="eastAsia" w:ascii="宋体" w:hAnsi="宋体" w:cs="宋体"/>
                <w:color w:val="auto"/>
                <w:sz w:val="21"/>
                <w:szCs w:val="21"/>
                <w:highlight w:val="none"/>
                <w:lang w:val="en-US" w:eastAsia="zh-CN"/>
              </w:rPr>
              <w:t>采购需求</w:t>
            </w:r>
            <w:r>
              <w:rPr>
                <w:rFonts w:hint="eastAsia" w:ascii="宋体" w:hAnsi="宋体" w:eastAsia="宋体" w:cs="宋体"/>
                <w:color w:val="auto"/>
                <w:sz w:val="21"/>
                <w:szCs w:val="21"/>
                <w:highlight w:val="none"/>
                <w:lang w:val="en-US" w:eastAsia="zh-CN"/>
              </w:rPr>
              <w:t>的得</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分；</w:t>
            </w:r>
            <w:r>
              <w:rPr>
                <w:rFonts w:hint="eastAsia" w:ascii="宋体" w:hAnsi="宋体" w:cs="宋体"/>
                <w:color w:val="auto"/>
                <w:sz w:val="21"/>
                <w:szCs w:val="21"/>
                <w:highlight w:val="none"/>
                <w:lang w:val="en-US" w:eastAsia="zh-CN"/>
              </w:rPr>
              <w:t>每项档案管理内容不全面、不具体的或未提供的</w:t>
            </w:r>
            <w:r>
              <w:rPr>
                <w:rFonts w:hint="eastAsia" w:ascii="宋体" w:hAnsi="宋体" w:eastAsia="宋体" w:cs="宋体"/>
                <w:color w:val="auto"/>
                <w:sz w:val="21"/>
                <w:szCs w:val="21"/>
                <w:highlight w:val="none"/>
                <w:lang w:val="en-US" w:eastAsia="zh-CN"/>
              </w:rPr>
              <w:t>，得</w:t>
            </w:r>
            <w:r>
              <w:rPr>
                <w:rFonts w:hint="eastAsia" w:ascii="宋体" w:hAnsi="宋体" w:cs="宋体"/>
                <w:color w:val="auto"/>
                <w:sz w:val="21"/>
                <w:szCs w:val="21"/>
                <w:highlight w:val="none"/>
                <w:lang w:val="en-US" w:eastAsia="zh-CN"/>
              </w:rPr>
              <w:t>0</w:t>
            </w:r>
            <w:r>
              <w:rPr>
                <w:rFonts w:hint="eastAsia" w:ascii="宋体" w:hAnsi="宋体" w:eastAsia="宋体" w:cs="宋体"/>
                <w:color w:val="auto"/>
                <w:sz w:val="21"/>
                <w:szCs w:val="21"/>
                <w:highlight w:val="none"/>
                <w:lang w:val="en-US" w:eastAsia="zh-CN"/>
              </w:rPr>
              <w:t>分。</w:t>
            </w:r>
            <w:r>
              <w:rPr>
                <w:rFonts w:hint="eastAsia" w:ascii="宋体" w:hAnsi="宋体" w:cs="宋体"/>
                <w:color w:val="auto"/>
                <w:sz w:val="21"/>
                <w:szCs w:val="21"/>
                <w:highlight w:val="none"/>
                <w:lang w:val="en-US" w:eastAsia="zh-CN"/>
              </w:rPr>
              <w:t>）</w:t>
            </w:r>
          </w:p>
          <w:p w14:paraId="7EBB20F1">
            <w:pPr>
              <w:widowControl/>
              <w:snapToGrid w:val="0"/>
              <w:spacing w:line="320" w:lineRule="exact"/>
              <w:jc w:val="left"/>
              <w:rPr>
                <w:rFonts w:hint="eastAsia" w:ascii="宋体" w:hAnsi="宋体" w:cs="宋体"/>
                <w:szCs w:val="21"/>
                <w:highlight w:val="none"/>
              </w:rPr>
            </w:pPr>
            <w:r>
              <w:rPr>
                <w:rFonts w:hint="eastAsia" w:ascii="宋体" w:hAnsi="宋体" w:eastAsia="宋体" w:cs="宋体"/>
                <w:color w:val="auto"/>
                <w:sz w:val="21"/>
                <w:szCs w:val="21"/>
                <w:highlight w:val="none"/>
                <w:lang w:val="en-US" w:eastAsia="zh-CN"/>
              </w:rPr>
              <w:t>注：</w:t>
            </w:r>
            <w:r>
              <w:rPr>
                <w:rFonts w:hint="eastAsia" w:ascii="宋体" w:hAnsi="宋体" w:cs="宋体"/>
                <w:color w:val="auto"/>
                <w:sz w:val="21"/>
                <w:szCs w:val="21"/>
                <w:highlight w:val="none"/>
                <w:lang w:val="en-US" w:eastAsia="zh-CN"/>
              </w:rPr>
              <w:t>提供档案记录格式，</w:t>
            </w:r>
            <w:r>
              <w:rPr>
                <w:rFonts w:hint="eastAsia" w:ascii="宋体" w:hAnsi="宋体" w:eastAsia="宋体" w:cs="宋体"/>
                <w:color w:val="auto"/>
                <w:sz w:val="21"/>
                <w:szCs w:val="21"/>
                <w:highlight w:val="none"/>
                <w:lang w:val="en-US" w:eastAsia="zh-CN"/>
              </w:rPr>
              <w:t>未提供不得分。</w:t>
            </w:r>
          </w:p>
        </w:tc>
      </w:tr>
      <w:tr w14:paraId="20778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98" w:type="dxa"/>
            <w:vMerge w:val="continue"/>
            <w:vAlign w:val="center"/>
          </w:tcPr>
          <w:p w14:paraId="143DEC5D">
            <w:pPr>
              <w:snapToGrid w:val="0"/>
              <w:spacing w:line="340" w:lineRule="exact"/>
              <w:jc w:val="center"/>
              <w:rPr>
                <w:rFonts w:hint="eastAsia" w:ascii="宋体" w:hAnsi="宋体" w:cs="宋体"/>
                <w:szCs w:val="21"/>
                <w:highlight w:val="none"/>
              </w:rPr>
            </w:pPr>
          </w:p>
        </w:tc>
        <w:tc>
          <w:tcPr>
            <w:tcW w:w="1362" w:type="dxa"/>
            <w:vAlign w:val="center"/>
          </w:tcPr>
          <w:p w14:paraId="10384F5A">
            <w:pPr>
              <w:snapToGrid w:val="0"/>
              <w:spacing w:line="34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szCs w:val="21"/>
                <w:highlight w:val="none"/>
                <w:lang w:val="en-US" w:eastAsia="zh-CN"/>
              </w:rPr>
              <w:t>5.</w:t>
            </w:r>
            <w:r>
              <w:rPr>
                <w:rFonts w:hint="eastAsia" w:ascii="宋体" w:hAnsi="宋体" w:cs="宋体"/>
                <w:szCs w:val="21"/>
                <w:highlight w:val="none"/>
              </w:rPr>
              <w:t>应急响应措施（</w:t>
            </w:r>
            <w:r>
              <w:rPr>
                <w:rFonts w:hint="eastAsia" w:ascii="宋体" w:hAnsi="宋体" w:cs="宋体"/>
                <w:szCs w:val="21"/>
                <w:highlight w:val="none"/>
                <w:lang w:val="en-US" w:eastAsia="zh-CN"/>
              </w:rPr>
              <w:t>6</w:t>
            </w:r>
            <w:r>
              <w:rPr>
                <w:rFonts w:hint="eastAsia" w:ascii="宋体" w:hAnsi="宋体" w:cs="宋体"/>
                <w:szCs w:val="21"/>
                <w:highlight w:val="none"/>
              </w:rPr>
              <w:t>分）</w:t>
            </w:r>
          </w:p>
        </w:tc>
        <w:tc>
          <w:tcPr>
            <w:tcW w:w="6922" w:type="dxa"/>
            <w:vAlign w:val="center"/>
          </w:tcPr>
          <w:p w14:paraId="5B48F1C8">
            <w:pPr>
              <w:snapToGrid w:val="0"/>
              <w:spacing w:line="340" w:lineRule="exact"/>
              <w:jc w:val="left"/>
              <w:rPr>
                <w:rFonts w:hint="eastAsia" w:ascii="宋体" w:hAnsi="宋体" w:cs="宋体"/>
                <w:highlight w:val="none"/>
              </w:rPr>
            </w:pPr>
            <w:r>
              <w:rPr>
                <w:rFonts w:hint="eastAsia" w:ascii="宋体" w:hAnsi="宋体" w:cs="宋体"/>
                <w:highlight w:val="none"/>
              </w:rPr>
              <w:t>根据供应商提供的应急响应方案（包括但不限于</w:t>
            </w:r>
            <w:r>
              <w:rPr>
                <w:rFonts w:hint="eastAsia" w:ascii="宋体" w:hAnsi="宋体" w:cs="宋体"/>
                <w:szCs w:val="21"/>
                <w:highlight w:val="none"/>
              </w:rPr>
              <w:t>应急响应流程及响应时间</w:t>
            </w:r>
            <w:r>
              <w:rPr>
                <w:rFonts w:hint="eastAsia" w:ascii="宋体" w:hAnsi="宋体" w:cs="宋体"/>
                <w:highlight w:val="none"/>
              </w:rPr>
              <w:t>、</w:t>
            </w:r>
            <w:r>
              <w:rPr>
                <w:rFonts w:hint="eastAsia" w:ascii="宋体" w:hAnsi="宋体" w:cs="宋体"/>
                <w:szCs w:val="21"/>
                <w:highlight w:val="none"/>
              </w:rPr>
              <w:t>应急保障措施、</w:t>
            </w:r>
            <w:r>
              <w:rPr>
                <w:rFonts w:hint="eastAsia" w:ascii="宋体" w:hAnsi="宋体" w:cs="宋体"/>
                <w:highlight w:val="none"/>
              </w:rPr>
              <w:t>故障或停机</w:t>
            </w:r>
            <w:r>
              <w:rPr>
                <w:rFonts w:hint="eastAsia" w:ascii="宋体" w:hAnsi="宋体" w:cs="宋体"/>
                <w:szCs w:val="21"/>
                <w:highlight w:val="none"/>
              </w:rPr>
              <w:t>应急预案</w:t>
            </w:r>
            <w:r>
              <w:rPr>
                <w:rFonts w:hint="eastAsia" w:ascii="宋体" w:hAnsi="宋体" w:cs="宋体"/>
                <w:highlight w:val="none"/>
              </w:rPr>
              <w:t>、</w:t>
            </w:r>
            <w:r>
              <w:rPr>
                <w:rFonts w:hint="eastAsia" w:ascii="宋体" w:hAnsi="宋体" w:cs="宋体"/>
                <w:szCs w:val="21"/>
                <w:highlight w:val="none"/>
              </w:rPr>
              <w:t>意外事故应急预案等</w:t>
            </w:r>
            <w:r>
              <w:rPr>
                <w:rFonts w:hint="eastAsia" w:ascii="宋体" w:hAnsi="宋体" w:cs="宋体"/>
                <w:highlight w:val="none"/>
              </w:rPr>
              <w:t>）进行评分。</w:t>
            </w:r>
          </w:p>
          <w:p w14:paraId="18706771">
            <w:pPr>
              <w:snapToGrid w:val="0"/>
              <w:spacing w:line="340" w:lineRule="exact"/>
              <w:jc w:val="left"/>
              <w:rPr>
                <w:rFonts w:hint="eastAsia" w:ascii="宋体" w:hAnsi="宋体" w:cs="宋体"/>
                <w:highlight w:val="none"/>
              </w:rPr>
            </w:pPr>
            <w:r>
              <w:rPr>
                <w:rFonts w:hint="eastAsia" w:ascii="宋体" w:hAnsi="宋体" w:cs="宋体"/>
                <w:highlight w:val="none"/>
              </w:rPr>
              <w:t>应急响应方案全面详尽，应急处理流程、处置方法科学合理、可行的得</w:t>
            </w:r>
            <w:r>
              <w:rPr>
                <w:rFonts w:hint="eastAsia" w:ascii="宋体" w:hAnsi="宋体" w:cs="宋体"/>
                <w:highlight w:val="none"/>
                <w:lang w:val="en-US" w:eastAsia="zh-CN"/>
              </w:rPr>
              <w:t>6</w:t>
            </w:r>
            <w:r>
              <w:rPr>
                <w:rFonts w:hint="eastAsia" w:ascii="宋体" w:hAnsi="宋体" w:cs="宋体"/>
                <w:highlight w:val="none"/>
              </w:rPr>
              <w:t>分；</w:t>
            </w:r>
          </w:p>
          <w:p w14:paraId="2B3D0F1A">
            <w:pPr>
              <w:snapToGrid w:val="0"/>
              <w:spacing w:line="340" w:lineRule="exact"/>
              <w:jc w:val="left"/>
              <w:rPr>
                <w:rFonts w:hint="eastAsia" w:ascii="宋体" w:hAnsi="宋体" w:cs="宋体"/>
                <w:highlight w:val="none"/>
              </w:rPr>
            </w:pPr>
            <w:r>
              <w:rPr>
                <w:rFonts w:hint="eastAsia" w:ascii="宋体" w:hAnsi="宋体" w:cs="宋体"/>
                <w:highlight w:val="none"/>
              </w:rPr>
              <w:t>应急响应方案较为详尽，应急处理流程、处置方法基本合理的得4分；</w:t>
            </w:r>
          </w:p>
          <w:p w14:paraId="607922FF">
            <w:pPr>
              <w:snapToGrid w:val="0"/>
              <w:spacing w:line="340" w:lineRule="exact"/>
              <w:jc w:val="left"/>
              <w:rPr>
                <w:rFonts w:hint="eastAsia" w:ascii="宋体" w:hAnsi="宋体" w:cs="宋体"/>
                <w:highlight w:val="none"/>
              </w:rPr>
            </w:pPr>
            <w:r>
              <w:rPr>
                <w:rFonts w:hint="eastAsia" w:ascii="宋体" w:hAnsi="宋体" w:cs="宋体"/>
                <w:highlight w:val="none"/>
              </w:rPr>
              <w:t>应急处理流程、处置方法不合理的得1分。</w:t>
            </w:r>
          </w:p>
          <w:p w14:paraId="22408693">
            <w:pPr>
              <w:snapToGrid w:val="0"/>
              <w:spacing w:line="340" w:lineRule="exact"/>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szCs w:val="21"/>
                <w:highlight w:val="none"/>
              </w:rPr>
              <w:t>缺项的得</w:t>
            </w:r>
            <w:r>
              <w:rPr>
                <w:rFonts w:ascii="宋体" w:hAnsi="宋体" w:cs="宋体"/>
                <w:szCs w:val="21"/>
                <w:highlight w:val="none"/>
              </w:rPr>
              <w:t>0</w:t>
            </w:r>
            <w:r>
              <w:rPr>
                <w:rFonts w:hint="eastAsia" w:ascii="宋体" w:hAnsi="宋体" w:cs="宋体"/>
                <w:szCs w:val="21"/>
                <w:highlight w:val="none"/>
              </w:rPr>
              <w:t>分。</w:t>
            </w:r>
          </w:p>
        </w:tc>
      </w:tr>
      <w:tr w14:paraId="450AD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1198" w:type="dxa"/>
            <w:vMerge w:val="restart"/>
            <w:vAlign w:val="center"/>
          </w:tcPr>
          <w:p w14:paraId="252F55AA">
            <w:pPr>
              <w:snapToGrid w:val="0"/>
              <w:spacing w:line="340" w:lineRule="exact"/>
              <w:jc w:val="center"/>
              <w:rPr>
                <w:rFonts w:hint="eastAsia" w:ascii="宋体" w:hAnsi="宋体" w:cs="宋体"/>
                <w:szCs w:val="21"/>
                <w:highlight w:val="none"/>
              </w:rPr>
            </w:pPr>
            <w:r>
              <w:rPr>
                <w:rFonts w:hint="eastAsia" w:ascii="宋体" w:hAnsi="宋体" w:cs="宋体"/>
                <w:szCs w:val="21"/>
                <w:highlight w:val="none"/>
              </w:rPr>
              <w:t>商务评价(2</w:t>
            </w:r>
            <w:r>
              <w:rPr>
                <w:rFonts w:hint="eastAsia" w:ascii="宋体" w:hAnsi="宋体" w:cs="宋体"/>
                <w:szCs w:val="21"/>
                <w:highlight w:val="none"/>
                <w:lang w:val="en-US" w:eastAsia="zh-CN"/>
              </w:rPr>
              <w:t>0</w:t>
            </w:r>
            <w:r>
              <w:rPr>
                <w:rFonts w:hint="eastAsia" w:ascii="宋体" w:hAnsi="宋体" w:cs="宋体"/>
                <w:szCs w:val="21"/>
                <w:highlight w:val="none"/>
              </w:rPr>
              <w:t>分)</w:t>
            </w:r>
          </w:p>
          <w:p w14:paraId="23F61C06">
            <w:pPr>
              <w:snapToGrid w:val="0"/>
              <w:spacing w:line="340" w:lineRule="exact"/>
              <w:jc w:val="center"/>
              <w:rPr>
                <w:rFonts w:hint="eastAsia" w:ascii="宋体" w:hAnsi="宋体" w:cs="宋体"/>
                <w:szCs w:val="21"/>
                <w:highlight w:val="none"/>
              </w:rPr>
            </w:pPr>
          </w:p>
        </w:tc>
        <w:tc>
          <w:tcPr>
            <w:tcW w:w="1362" w:type="dxa"/>
            <w:tcBorders>
              <w:top w:val="single" w:color="auto" w:sz="4" w:space="0"/>
            </w:tcBorders>
            <w:vAlign w:val="center"/>
          </w:tcPr>
          <w:p w14:paraId="339DCDAD">
            <w:pPr>
              <w:snapToGrid w:val="0"/>
              <w:spacing w:line="320" w:lineRule="exact"/>
              <w:jc w:val="center"/>
              <w:rPr>
                <w:rFonts w:hint="eastAsia" w:ascii="宋体" w:hAnsi="宋体" w:cs="宋体"/>
                <w:szCs w:val="21"/>
                <w:highlight w:val="none"/>
              </w:rPr>
            </w:pPr>
            <w:r>
              <w:rPr>
                <w:rFonts w:hint="eastAsia" w:ascii="宋体" w:hAnsi="宋体" w:cs="宋体"/>
                <w:szCs w:val="21"/>
                <w:highlight w:val="none"/>
              </w:rPr>
              <w:t>1.类似业绩</w:t>
            </w:r>
          </w:p>
          <w:p w14:paraId="47E821DD">
            <w:pPr>
              <w:snapToGrid w:val="0"/>
              <w:spacing w:line="320" w:lineRule="exact"/>
              <w:jc w:val="center"/>
              <w:rPr>
                <w:rFonts w:hint="eastAsia" w:ascii="宋体" w:hAnsi="宋体" w:cs="宋体"/>
                <w:szCs w:val="21"/>
                <w:highlight w:val="none"/>
              </w:rPr>
            </w:pPr>
            <w:r>
              <w:rPr>
                <w:rFonts w:hint="eastAsia" w:ascii="宋体" w:hAnsi="宋体" w:cs="宋体"/>
                <w:szCs w:val="21"/>
                <w:highlight w:val="none"/>
              </w:rPr>
              <w:t>（6分）</w:t>
            </w:r>
          </w:p>
        </w:tc>
        <w:tc>
          <w:tcPr>
            <w:tcW w:w="6922" w:type="dxa"/>
            <w:vAlign w:val="center"/>
          </w:tcPr>
          <w:p w14:paraId="2F680815">
            <w:pPr>
              <w:snapToGrid w:val="0"/>
              <w:spacing w:line="320" w:lineRule="exact"/>
              <w:jc w:val="left"/>
              <w:rPr>
                <w:rFonts w:hint="eastAsia" w:ascii="宋体" w:hAnsi="宋体" w:cs="宋体"/>
                <w:szCs w:val="21"/>
                <w:highlight w:val="none"/>
              </w:rPr>
            </w:pPr>
            <w:r>
              <w:rPr>
                <w:rFonts w:hint="eastAsia" w:ascii="宋体" w:hAnsi="宋体" w:cs="宋体"/>
                <w:szCs w:val="21"/>
                <w:highlight w:val="none"/>
              </w:rPr>
              <w:t>供应商2022年01月01日具有的类似服务业绩(以合同文件为准），每提供一份得2分，最多得6分。</w:t>
            </w:r>
          </w:p>
        </w:tc>
      </w:tr>
      <w:tr w14:paraId="616D8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1198" w:type="dxa"/>
            <w:vMerge w:val="continue"/>
            <w:vAlign w:val="center"/>
          </w:tcPr>
          <w:p w14:paraId="4CE34956">
            <w:pPr>
              <w:snapToGrid w:val="0"/>
              <w:spacing w:line="340" w:lineRule="exact"/>
              <w:jc w:val="center"/>
              <w:rPr>
                <w:rFonts w:hint="eastAsia" w:ascii="宋体" w:hAnsi="宋体" w:cs="宋体"/>
                <w:szCs w:val="21"/>
                <w:highlight w:val="none"/>
              </w:rPr>
            </w:pPr>
          </w:p>
        </w:tc>
        <w:tc>
          <w:tcPr>
            <w:tcW w:w="1362" w:type="dxa"/>
            <w:tcBorders>
              <w:top w:val="single" w:color="auto" w:sz="4" w:space="0"/>
            </w:tcBorders>
            <w:vAlign w:val="center"/>
          </w:tcPr>
          <w:p w14:paraId="46814886">
            <w:pPr>
              <w:snapToGrid w:val="0"/>
              <w:spacing w:line="320" w:lineRule="exact"/>
              <w:jc w:val="center"/>
              <w:rPr>
                <w:rFonts w:hint="eastAsia" w:ascii="宋体" w:hAnsi="宋体" w:cs="宋体"/>
                <w:szCs w:val="21"/>
                <w:highlight w:val="none"/>
              </w:rPr>
            </w:pPr>
            <w:r>
              <w:rPr>
                <w:rFonts w:hint="eastAsia" w:ascii="宋体" w:hAnsi="宋体" w:cs="宋体"/>
                <w:szCs w:val="21"/>
                <w:highlight w:val="none"/>
              </w:rPr>
              <w:t>2.配件质保期（4分）</w:t>
            </w:r>
          </w:p>
        </w:tc>
        <w:tc>
          <w:tcPr>
            <w:tcW w:w="6922" w:type="dxa"/>
            <w:vAlign w:val="center"/>
          </w:tcPr>
          <w:p w14:paraId="68C8262D">
            <w:pPr>
              <w:widowControl/>
              <w:snapToGrid w:val="0"/>
              <w:spacing w:line="320" w:lineRule="exact"/>
              <w:rPr>
                <w:rFonts w:hint="eastAsia" w:ascii="宋体" w:hAnsi="宋体" w:cs="宋体"/>
                <w:szCs w:val="21"/>
                <w:highlight w:val="none"/>
              </w:rPr>
            </w:pPr>
            <w:r>
              <w:rPr>
                <w:rFonts w:hint="eastAsia" w:ascii="宋体" w:hAnsi="宋体" w:cs="宋体"/>
                <w:highlight w:val="none"/>
              </w:rPr>
              <w:t>配件质保期在满足采购文件规定的基础上，每整体增加半年得2分,最多得4分（出具相关服务承诺书）；</w:t>
            </w:r>
          </w:p>
        </w:tc>
      </w:tr>
      <w:tr w14:paraId="3D911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198" w:type="dxa"/>
            <w:vMerge w:val="continue"/>
            <w:vAlign w:val="center"/>
          </w:tcPr>
          <w:p w14:paraId="4145DF73">
            <w:pPr>
              <w:snapToGrid w:val="0"/>
              <w:spacing w:line="340" w:lineRule="exact"/>
              <w:jc w:val="center"/>
              <w:rPr>
                <w:rFonts w:hint="eastAsia" w:ascii="宋体" w:hAnsi="宋体" w:cs="宋体"/>
                <w:szCs w:val="21"/>
                <w:highlight w:val="none"/>
              </w:rPr>
            </w:pPr>
          </w:p>
        </w:tc>
        <w:tc>
          <w:tcPr>
            <w:tcW w:w="1362" w:type="dxa"/>
            <w:tcBorders>
              <w:top w:val="single" w:color="auto" w:sz="4" w:space="0"/>
            </w:tcBorders>
            <w:vAlign w:val="center"/>
          </w:tcPr>
          <w:p w14:paraId="309A0E94">
            <w:pPr>
              <w:snapToGrid w:val="0"/>
              <w:spacing w:line="320" w:lineRule="exact"/>
              <w:jc w:val="center"/>
              <w:rPr>
                <w:rFonts w:hint="eastAsia" w:ascii="宋体" w:hAnsi="宋体" w:cs="宋体"/>
                <w:szCs w:val="21"/>
                <w:highlight w:val="none"/>
              </w:rPr>
            </w:pPr>
            <w:r>
              <w:rPr>
                <w:rFonts w:hint="eastAsia" w:ascii="宋体" w:hAnsi="宋体" w:cs="宋体"/>
                <w:szCs w:val="21"/>
                <w:highlight w:val="none"/>
              </w:rPr>
              <w:t>3.售后服务方案</w:t>
            </w:r>
          </w:p>
          <w:p w14:paraId="212E0867">
            <w:pPr>
              <w:snapToGrid w:val="0"/>
              <w:spacing w:line="320" w:lineRule="exact"/>
              <w:jc w:val="center"/>
              <w:rPr>
                <w:rFonts w:hint="eastAsia" w:ascii="宋体" w:hAnsi="宋体" w:cs="宋体"/>
                <w:szCs w:val="21"/>
                <w:highlight w:val="none"/>
              </w:rPr>
            </w:pPr>
            <w:r>
              <w:rPr>
                <w:rFonts w:hint="eastAsia" w:ascii="宋体" w:hAnsi="宋体" w:cs="宋体"/>
                <w:szCs w:val="21"/>
                <w:highlight w:val="none"/>
              </w:rPr>
              <w:t>(</w:t>
            </w:r>
            <w:r>
              <w:rPr>
                <w:rFonts w:hint="eastAsia" w:ascii="宋体" w:hAnsi="宋体" w:cs="宋体"/>
                <w:szCs w:val="21"/>
                <w:highlight w:val="none"/>
                <w:lang w:val="en-US" w:eastAsia="zh-CN"/>
              </w:rPr>
              <w:t>6</w:t>
            </w:r>
            <w:r>
              <w:rPr>
                <w:rFonts w:hint="eastAsia" w:ascii="宋体" w:hAnsi="宋体" w:cs="宋体"/>
                <w:szCs w:val="21"/>
                <w:highlight w:val="none"/>
              </w:rPr>
              <w:t>分)</w:t>
            </w:r>
          </w:p>
        </w:tc>
        <w:tc>
          <w:tcPr>
            <w:tcW w:w="6922" w:type="dxa"/>
            <w:vAlign w:val="center"/>
          </w:tcPr>
          <w:p w14:paraId="7E051994">
            <w:pPr>
              <w:widowControl/>
              <w:snapToGrid w:val="0"/>
              <w:spacing w:line="320" w:lineRule="exact"/>
              <w:jc w:val="left"/>
              <w:rPr>
                <w:rFonts w:hint="eastAsia" w:ascii="宋体" w:hAnsi="宋体" w:eastAsia="宋体" w:cs="宋体"/>
                <w:szCs w:val="21"/>
                <w:highlight w:val="none"/>
              </w:rPr>
            </w:pPr>
            <w:r>
              <w:rPr>
                <w:rFonts w:hint="eastAsia" w:ascii="宋体" w:hAnsi="宋体" w:cs="宋体"/>
                <w:highlight w:val="none"/>
              </w:rPr>
              <w:t>根据供应商提供的</w:t>
            </w:r>
            <w:r>
              <w:rPr>
                <w:rFonts w:hint="eastAsia" w:ascii="宋体" w:hAnsi="宋体" w:cs="宋体"/>
                <w:szCs w:val="21"/>
                <w:highlight w:val="none"/>
              </w:rPr>
              <w:t>售后服务方案</w:t>
            </w:r>
            <w:r>
              <w:rPr>
                <w:rFonts w:hint="eastAsia" w:ascii="宋体" w:hAnsi="宋体" w:cs="宋体"/>
                <w:highlight w:val="none"/>
              </w:rPr>
              <w:t>进行评审，</w:t>
            </w:r>
            <w:r>
              <w:rPr>
                <w:rFonts w:hint="eastAsia" w:ascii="宋体" w:hAnsi="宋体" w:cs="宋体"/>
                <w:szCs w:val="21"/>
                <w:highlight w:val="none"/>
              </w:rPr>
              <w:t>售后服务方案包含但不限于：售后服务流程、售后服务网点设</w:t>
            </w:r>
            <w:r>
              <w:rPr>
                <w:rFonts w:hint="eastAsia" w:ascii="宋体" w:hAnsi="宋体" w:eastAsia="宋体" w:cs="宋体"/>
                <w:szCs w:val="21"/>
                <w:highlight w:val="none"/>
              </w:rPr>
              <w:t>立（提供专业技术人员联系方式和服务站地址）、</w:t>
            </w:r>
            <w:r>
              <w:rPr>
                <w:rFonts w:hint="eastAsia" w:ascii="宋体" w:hAnsi="宋体" w:eastAsia="宋体" w:cs="宋体"/>
                <w:szCs w:val="21"/>
                <w:highlight w:val="none"/>
                <w:lang w:val="en-US" w:eastAsia="zh-CN"/>
              </w:rPr>
              <w:t>售后服务人员配备及专业技术能力说明、</w:t>
            </w:r>
            <w:r>
              <w:rPr>
                <w:rFonts w:hint="eastAsia" w:ascii="宋体" w:hAnsi="宋体" w:eastAsia="宋体" w:cs="宋体"/>
                <w:szCs w:val="21"/>
                <w:highlight w:val="none"/>
              </w:rPr>
              <w:t>服务及时率、售后服务保障措施等；</w:t>
            </w:r>
          </w:p>
          <w:p w14:paraId="24B32B84">
            <w:pPr>
              <w:widowControl/>
              <w:snapToGrid w:val="0"/>
              <w:spacing w:line="320" w:lineRule="exact"/>
              <w:jc w:val="left"/>
              <w:rPr>
                <w:rFonts w:hint="eastAsia" w:ascii="宋体" w:hAnsi="宋体" w:eastAsia="宋体" w:cs="宋体"/>
                <w:szCs w:val="21"/>
                <w:highlight w:val="none"/>
              </w:rPr>
            </w:pPr>
            <w:r>
              <w:rPr>
                <w:rFonts w:hint="eastAsia" w:ascii="宋体" w:hAnsi="宋体" w:eastAsia="宋体" w:cs="宋体"/>
                <w:szCs w:val="21"/>
                <w:highlight w:val="none"/>
                <w:lang w:val="en-US" w:eastAsia="zh-CN"/>
              </w:rPr>
              <w:t>能够提供本地化服务水平</w:t>
            </w: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人员专业能力强且经验丰富，</w:t>
            </w:r>
            <w:r>
              <w:rPr>
                <w:rFonts w:hint="eastAsia" w:ascii="宋体" w:hAnsi="宋体" w:eastAsia="宋体" w:cs="宋体"/>
                <w:szCs w:val="21"/>
                <w:highlight w:val="none"/>
              </w:rPr>
              <w:t>完全满足采购需求的</w:t>
            </w:r>
            <w:r>
              <w:rPr>
                <w:rFonts w:hint="eastAsia" w:ascii="宋体" w:hAnsi="宋体" w:eastAsia="宋体" w:cs="宋体"/>
                <w:szCs w:val="21"/>
                <w:highlight w:val="none"/>
                <w:lang w:val="en-US" w:eastAsia="zh-CN"/>
              </w:rPr>
              <w:t>6</w:t>
            </w:r>
            <w:r>
              <w:rPr>
                <w:rFonts w:hint="eastAsia" w:ascii="宋体" w:hAnsi="宋体" w:eastAsia="宋体" w:cs="宋体"/>
                <w:szCs w:val="21"/>
                <w:highlight w:val="none"/>
              </w:rPr>
              <w:t>分；</w:t>
            </w:r>
          </w:p>
          <w:p w14:paraId="08993E66">
            <w:pPr>
              <w:widowControl/>
              <w:snapToGrid w:val="0"/>
              <w:spacing w:line="320" w:lineRule="exact"/>
              <w:jc w:val="left"/>
              <w:rPr>
                <w:rFonts w:hint="eastAsia" w:ascii="宋体" w:hAnsi="宋体" w:cs="宋体"/>
                <w:highlight w:val="none"/>
              </w:rPr>
            </w:pPr>
            <w:r>
              <w:rPr>
                <w:rFonts w:hint="eastAsia" w:ascii="宋体" w:hAnsi="宋体" w:eastAsia="宋体" w:cs="宋体"/>
                <w:szCs w:val="21"/>
                <w:highlight w:val="none"/>
                <w:lang w:val="en-US" w:eastAsia="zh-CN"/>
              </w:rPr>
              <w:t>售后服务响应时间较快</w:t>
            </w: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人员专业能力较强，</w:t>
            </w:r>
            <w:r>
              <w:rPr>
                <w:rFonts w:hint="eastAsia" w:ascii="宋体" w:hAnsi="宋体" w:eastAsia="宋体" w:cs="宋体"/>
                <w:szCs w:val="21"/>
                <w:highlight w:val="none"/>
              </w:rPr>
              <w:t>基本满足采购需求</w:t>
            </w:r>
            <w:r>
              <w:rPr>
                <w:rFonts w:hint="eastAsia" w:ascii="宋体" w:hAnsi="宋体" w:cs="宋体"/>
                <w:highlight w:val="none"/>
              </w:rPr>
              <w:t>的</w:t>
            </w:r>
            <w:r>
              <w:rPr>
                <w:rFonts w:hint="eastAsia" w:ascii="宋体" w:hAnsi="宋体" w:cs="宋体"/>
                <w:highlight w:val="none"/>
                <w:lang w:val="en-US" w:eastAsia="zh-CN"/>
              </w:rPr>
              <w:t>4</w:t>
            </w:r>
            <w:r>
              <w:rPr>
                <w:rFonts w:hint="eastAsia" w:ascii="宋体" w:hAnsi="宋体" w:cs="宋体"/>
                <w:highlight w:val="none"/>
              </w:rPr>
              <w:t>分；</w:t>
            </w:r>
          </w:p>
          <w:p w14:paraId="79FB818E">
            <w:pPr>
              <w:widowControl/>
              <w:snapToGrid w:val="0"/>
              <w:spacing w:line="320" w:lineRule="exact"/>
              <w:jc w:val="left"/>
              <w:rPr>
                <w:rFonts w:hint="eastAsia" w:ascii="宋体" w:hAnsi="宋体" w:cs="宋体"/>
                <w:highlight w:val="none"/>
              </w:rPr>
            </w:pPr>
            <w:r>
              <w:rPr>
                <w:rFonts w:hint="eastAsia" w:ascii="宋体" w:hAnsi="宋体" w:cs="宋体"/>
                <w:szCs w:val="21"/>
                <w:highlight w:val="none"/>
              </w:rPr>
              <w:t>售后服务</w:t>
            </w:r>
            <w:r>
              <w:rPr>
                <w:rFonts w:hint="eastAsia" w:ascii="宋体" w:hAnsi="宋体" w:cs="宋体"/>
                <w:szCs w:val="21"/>
                <w:highlight w:val="none"/>
                <w:lang w:val="en-US" w:eastAsia="zh-CN"/>
              </w:rPr>
              <w:t>响应不及时</w:t>
            </w:r>
            <w:r>
              <w:rPr>
                <w:rFonts w:hint="eastAsia" w:ascii="宋体" w:hAnsi="宋体" w:cs="宋体"/>
                <w:highlight w:val="none"/>
              </w:rPr>
              <w:t>、不满足采购需求的</w:t>
            </w:r>
            <w:r>
              <w:rPr>
                <w:rFonts w:hint="eastAsia" w:ascii="宋体" w:hAnsi="宋体" w:cs="宋体"/>
                <w:highlight w:val="none"/>
                <w:lang w:val="en-US" w:eastAsia="zh-CN"/>
              </w:rPr>
              <w:t>1</w:t>
            </w:r>
            <w:r>
              <w:rPr>
                <w:rFonts w:hint="eastAsia" w:ascii="宋体" w:hAnsi="宋体" w:cs="宋体"/>
                <w:highlight w:val="none"/>
              </w:rPr>
              <w:t>分；</w:t>
            </w:r>
          </w:p>
          <w:p w14:paraId="40A60EC2">
            <w:pPr>
              <w:widowControl/>
              <w:snapToGrid w:val="0"/>
              <w:spacing w:line="320" w:lineRule="exact"/>
              <w:jc w:val="left"/>
              <w:rPr>
                <w:rFonts w:hint="eastAsia" w:ascii="宋体" w:hAnsi="宋体" w:cs="宋体"/>
                <w:szCs w:val="21"/>
                <w:highlight w:val="none"/>
              </w:rPr>
            </w:pPr>
            <w:r>
              <w:rPr>
                <w:rFonts w:hint="eastAsia" w:ascii="宋体" w:hAnsi="宋体" w:cs="宋体"/>
                <w:szCs w:val="21"/>
                <w:highlight w:val="none"/>
              </w:rPr>
              <w:t>缺项得0分。</w:t>
            </w:r>
          </w:p>
        </w:tc>
      </w:tr>
      <w:tr w14:paraId="5B14F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3" w:hRule="atLeast"/>
          <w:jc w:val="center"/>
        </w:trPr>
        <w:tc>
          <w:tcPr>
            <w:tcW w:w="1198" w:type="dxa"/>
            <w:vMerge w:val="continue"/>
            <w:vAlign w:val="center"/>
          </w:tcPr>
          <w:p w14:paraId="014BD57F">
            <w:pPr>
              <w:snapToGrid w:val="0"/>
              <w:spacing w:line="340" w:lineRule="exact"/>
              <w:jc w:val="center"/>
              <w:rPr>
                <w:rFonts w:hint="eastAsia" w:ascii="宋体" w:hAnsi="宋体" w:cs="宋体"/>
                <w:szCs w:val="21"/>
                <w:highlight w:val="none"/>
              </w:rPr>
            </w:pPr>
          </w:p>
        </w:tc>
        <w:tc>
          <w:tcPr>
            <w:tcW w:w="1362" w:type="dxa"/>
            <w:tcBorders>
              <w:top w:val="single" w:color="auto" w:sz="4" w:space="0"/>
            </w:tcBorders>
            <w:vAlign w:val="center"/>
          </w:tcPr>
          <w:p w14:paraId="554A11D2">
            <w:pPr>
              <w:snapToGrid w:val="0"/>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4.其他优惠承诺</w:t>
            </w:r>
          </w:p>
          <w:p w14:paraId="159A9756">
            <w:pPr>
              <w:snapToGrid w:val="0"/>
              <w:spacing w:line="320" w:lineRule="exact"/>
              <w:jc w:val="center"/>
              <w:rPr>
                <w:rFonts w:hint="eastAsia" w:ascii="宋体" w:hAnsi="宋体" w:cs="宋体"/>
                <w:szCs w:val="21"/>
                <w:highlight w:val="none"/>
              </w:rPr>
            </w:pPr>
            <w:r>
              <w:rPr>
                <w:rFonts w:hint="eastAsia" w:ascii="宋体" w:hAnsi="宋体" w:cs="宋体"/>
                <w:color w:val="000000" w:themeColor="text1"/>
                <w:szCs w:val="21"/>
                <w:highlight w:val="none"/>
                <w14:textFill>
                  <w14:solidFill>
                    <w14:schemeClr w14:val="tx1"/>
                  </w14:solidFill>
                </w14:textFill>
              </w:rPr>
              <w:t>（4分）</w:t>
            </w:r>
          </w:p>
        </w:tc>
        <w:tc>
          <w:tcPr>
            <w:tcW w:w="6922" w:type="dxa"/>
            <w:vAlign w:val="center"/>
          </w:tcPr>
          <w:p w14:paraId="66AC685A">
            <w:pPr>
              <w:widowControl/>
              <w:snapToGrid w:val="0"/>
              <w:spacing w:line="320" w:lineRule="exact"/>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根据投标人在满足采购文件基本要求的基础上提供的实质性优惠承诺。</w:t>
            </w:r>
          </w:p>
          <w:p w14:paraId="7F2C21AE">
            <w:pPr>
              <w:widowControl/>
              <w:snapToGrid w:val="0"/>
              <w:spacing w:line="320" w:lineRule="exact"/>
              <w:jc w:val="left"/>
              <w:rPr>
                <w:rFonts w:hint="eastAsia" w:ascii="宋体" w:hAnsi="宋体" w:cs="宋体"/>
                <w:szCs w:val="21"/>
                <w:highlight w:val="none"/>
              </w:rPr>
            </w:pPr>
            <w:r>
              <w:rPr>
                <w:rFonts w:hint="eastAsia" w:ascii="宋体" w:hAnsi="宋体" w:cs="宋体"/>
                <w:color w:val="000000" w:themeColor="text1"/>
                <w:szCs w:val="21"/>
                <w:highlight w:val="none"/>
                <w14:textFill>
                  <w14:solidFill>
                    <w14:schemeClr w14:val="tx1"/>
                  </w14:solidFill>
                </w14:textFill>
              </w:rPr>
              <w:t xml:space="preserve">每提供一项对采购人有利的、切实可行的实质性优惠承诺得2分，最多得4分。未提供者不得分。 </w:t>
            </w:r>
          </w:p>
        </w:tc>
      </w:tr>
      <w:tr w14:paraId="6A85C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198" w:type="dxa"/>
          </w:tcPr>
          <w:p w14:paraId="4EC80AD9">
            <w:pPr>
              <w:snapToGrid w:val="0"/>
              <w:spacing w:line="340" w:lineRule="exact"/>
              <w:jc w:val="center"/>
              <w:rPr>
                <w:rFonts w:hint="eastAsia" w:ascii="宋体" w:hAnsi="宋体" w:cs="宋体"/>
                <w:szCs w:val="21"/>
                <w:highlight w:val="none"/>
              </w:rPr>
            </w:pPr>
            <w:r>
              <w:rPr>
                <w:rFonts w:hint="eastAsia" w:ascii="宋体" w:hAnsi="宋体" w:cs="宋体"/>
                <w:szCs w:val="21"/>
                <w:highlight w:val="none"/>
              </w:rPr>
              <w:t>得分的计算</w:t>
            </w:r>
          </w:p>
        </w:tc>
        <w:tc>
          <w:tcPr>
            <w:tcW w:w="8284" w:type="dxa"/>
            <w:gridSpan w:val="2"/>
            <w:vAlign w:val="center"/>
          </w:tcPr>
          <w:p w14:paraId="6B5504CA">
            <w:pPr>
              <w:snapToGrid w:val="0"/>
              <w:spacing w:line="340" w:lineRule="exact"/>
              <w:rPr>
                <w:rFonts w:hint="eastAsia" w:ascii="宋体" w:hAnsi="宋体" w:cs="宋体"/>
                <w:szCs w:val="21"/>
                <w:highlight w:val="none"/>
              </w:rPr>
            </w:pPr>
            <w:r>
              <w:rPr>
                <w:rFonts w:hint="eastAsia" w:ascii="宋体" w:hAnsi="宋体" w:cs="宋体"/>
                <w:szCs w:val="21"/>
                <w:highlight w:val="none"/>
              </w:rPr>
              <w:t>磋商小组成员评分=各项评分因素的汇总得分。</w:t>
            </w:r>
          </w:p>
          <w:p w14:paraId="37A5B10B">
            <w:pPr>
              <w:snapToGrid w:val="0"/>
              <w:spacing w:line="340" w:lineRule="exact"/>
              <w:rPr>
                <w:rFonts w:hint="eastAsia" w:ascii="宋体" w:hAnsi="宋体" w:cs="宋体"/>
                <w:szCs w:val="21"/>
                <w:highlight w:val="none"/>
              </w:rPr>
            </w:pPr>
            <w:r>
              <w:rPr>
                <w:rFonts w:hint="eastAsia" w:ascii="宋体" w:hAnsi="宋体" w:cs="宋体"/>
                <w:szCs w:val="21"/>
                <w:highlight w:val="none"/>
              </w:rPr>
              <w:t>评标总得分=磋商小组所有成员合计评分/磋商小组组成人员数。</w:t>
            </w:r>
          </w:p>
        </w:tc>
      </w:tr>
    </w:tbl>
    <w:p w14:paraId="2A88B9FC">
      <w:pPr>
        <w:snapToGrid w:val="0"/>
        <w:rPr>
          <w:rFonts w:hint="eastAsia" w:ascii="宋体" w:hAnsi="宋体" w:cs="宋体"/>
          <w:kern w:val="0"/>
          <w:szCs w:val="21"/>
          <w:highlight w:val="none"/>
        </w:rPr>
      </w:pPr>
    </w:p>
    <w:p w14:paraId="5A53BE4E">
      <w:pPr>
        <w:rPr>
          <w:rFonts w:hint="eastAsia" w:ascii="宋体" w:hAnsi="宋体" w:cs="宋体"/>
          <w:b/>
          <w:highlight w:val="none"/>
        </w:rPr>
      </w:pPr>
      <w:r>
        <w:rPr>
          <w:rFonts w:hint="eastAsia" w:ascii="宋体" w:hAnsi="宋体" w:cs="宋体"/>
          <w:b/>
          <w:highlight w:val="none"/>
        </w:rPr>
        <w:br w:type="page"/>
      </w:r>
    </w:p>
    <w:bookmarkEnd w:id="46"/>
    <w:p w14:paraId="59B8944B">
      <w:pPr>
        <w:rPr>
          <w:rFonts w:hint="eastAsia" w:ascii="宋体" w:hAnsi="宋体" w:cs="宋体"/>
          <w:highlight w:val="none"/>
        </w:rPr>
      </w:pPr>
      <w:bookmarkStart w:id="51" w:name="_Toc1947"/>
      <w:bookmarkStart w:id="52" w:name="_Toc1482"/>
      <w:bookmarkStart w:id="53" w:name="_Toc256519703"/>
      <w:bookmarkStart w:id="54" w:name="_Toc326786897"/>
    </w:p>
    <w:p w14:paraId="191DF8E9">
      <w:pPr>
        <w:pStyle w:val="2"/>
        <w:snapToGrid w:val="0"/>
        <w:spacing w:before="0" w:after="0" w:line="480" w:lineRule="auto"/>
        <w:jc w:val="center"/>
        <w:rPr>
          <w:rFonts w:hint="eastAsia" w:ascii="宋体" w:hAnsi="宋体" w:cs="宋体"/>
          <w:sz w:val="28"/>
          <w:szCs w:val="28"/>
          <w:highlight w:val="none"/>
        </w:rPr>
      </w:pPr>
      <w:bookmarkStart w:id="55" w:name="_Toc11904"/>
      <w:r>
        <w:rPr>
          <w:rFonts w:hint="eastAsia" w:ascii="宋体" w:hAnsi="宋体" w:cs="宋体"/>
          <w:sz w:val="28"/>
          <w:szCs w:val="28"/>
          <w:highlight w:val="none"/>
        </w:rPr>
        <w:t>第五章  采购合同</w:t>
      </w:r>
      <w:bookmarkEnd w:id="55"/>
    </w:p>
    <w:p w14:paraId="2DE2B932">
      <w:pPr>
        <w:snapToGrid w:val="0"/>
        <w:spacing w:line="360" w:lineRule="auto"/>
        <w:jc w:val="center"/>
        <w:rPr>
          <w:rFonts w:hint="eastAsia" w:ascii="宋体" w:hAnsi="宋体" w:cs="宋体"/>
          <w:szCs w:val="21"/>
          <w:highlight w:val="none"/>
        </w:rPr>
      </w:pPr>
      <w:r>
        <w:rPr>
          <w:rFonts w:hint="eastAsia" w:ascii="宋体" w:hAnsi="宋体" w:cs="宋体"/>
          <w:szCs w:val="21"/>
          <w:highlight w:val="none"/>
        </w:rPr>
        <w:t>（以实际合同为准）</w:t>
      </w:r>
    </w:p>
    <w:p w14:paraId="6DE76FA1">
      <w:pPr>
        <w:rPr>
          <w:rFonts w:hint="eastAsia" w:ascii="宋体" w:hAnsi="宋体" w:cs="宋体"/>
          <w:sz w:val="32"/>
          <w:szCs w:val="32"/>
          <w:highlight w:val="none"/>
        </w:rPr>
      </w:pPr>
    </w:p>
    <w:p w14:paraId="62B263BB">
      <w:pPr>
        <w:rPr>
          <w:rFonts w:hint="eastAsia" w:ascii="宋体" w:hAnsi="宋体" w:cs="宋体"/>
          <w:highlight w:val="none"/>
        </w:rPr>
      </w:pPr>
      <w:r>
        <w:rPr>
          <w:rFonts w:hint="eastAsia" w:ascii="宋体" w:hAnsi="宋体" w:cs="宋体"/>
          <w:highlight w:val="none"/>
        </w:rPr>
        <w:br w:type="page"/>
      </w:r>
    </w:p>
    <w:p w14:paraId="70A8DAAB">
      <w:pPr>
        <w:pStyle w:val="31"/>
        <w:ind w:firstLine="210"/>
        <w:rPr>
          <w:rFonts w:hint="eastAsia" w:ascii="宋体" w:hAnsi="宋体" w:cs="宋体"/>
          <w:highlight w:val="none"/>
        </w:rPr>
      </w:pPr>
    </w:p>
    <w:p w14:paraId="18D9B4E1">
      <w:pPr>
        <w:pStyle w:val="2"/>
        <w:jc w:val="center"/>
        <w:rPr>
          <w:rFonts w:hint="eastAsia" w:ascii="宋体" w:hAnsi="宋体" w:cs="宋体"/>
          <w:kern w:val="0"/>
          <w:highlight w:val="none"/>
        </w:rPr>
      </w:pPr>
      <w:bookmarkStart w:id="56" w:name="_Toc18702"/>
      <w:r>
        <w:rPr>
          <w:rFonts w:hint="eastAsia" w:ascii="宋体" w:hAnsi="宋体" w:cs="宋体"/>
          <w:sz w:val="32"/>
          <w:szCs w:val="32"/>
          <w:highlight w:val="none"/>
        </w:rPr>
        <w:t>第六章  响应文件格式</w:t>
      </w:r>
      <w:bookmarkEnd w:id="51"/>
      <w:bookmarkEnd w:id="52"/>
      <w:bookmarkEnd w:id="56"/>
    </w:p>
    <w:p w14:paraId="72FCDECC">
      <w:pPr>
        <w:spacing w:line="440" w:lineRule="exact"/>
        <w:rPr>
          <w:rFonts w:hint="eastAsia" w:ascii="宋体" w:hAnsi="宋体" w:cs="宋体"/>
          <w:sz w:val="24"/>
          <w:highlight w:val="none"/>
        </w:rPr>
      </w:pPr>
    </w:p>
    <w:p w14:paraId="69FC27C0">
      <w:pPr>
        <w:jc w:val="center"/>
        <w:rPr>
          <w:rFonts w:hint="eastAsia" w:ascii="宋体" w:hAnsi="宋体" w:cs="宋体"/>
          <w:b/>
          <w:bCs/>
          <w:sz w:val="32"/>
          <w:szCs w:val="32"/>
          <w:highlight w:val="none"/>
        </w:rPr>
      </w:pPr>
      <w:bookmarkStart w:id="57" w:name="_Toc13604"/>
      <w:r>
        <w:rPr>
          <w:rFonts w:hint="eastAsia" w:ascii="宋体" w:hAnsi="宋体" w:cs="宋体"/>
          <w:b/>
          <w:bCs/>
          <w:sz w:val="32"/>
          <w:szCs w:val="32"/>
          <w:highlight w:val="none"/>
        </w:rPr>
        <w:t>目    录</w:t>
      </w:r>
      <w:bookmarkEnd w:id="57"/>
    </w:p>
    <w:p w14:paraId="098DE378">
      <w:pPr>
        <w:widowControl/>
        <w:wordWrap w:val="0"/>
        <w:spacing w:line="460" w:lineRule="exact"/>
        <w:ind w:firstLine="480" w:firstLineChars="200"/>
        <w:jc w:val="left"/>
        <w:rPr>
          <w:rFonts w:hint="eastAsia" w:ascii="宋体" w:hAnsi="宋体" w:cs="宋体"/>
          <w:kern w:val="0"/>
          <w:sz w:val="24"/>
          <w:highlight w:val="none"/>
        </w:rPr>
      </w:pPr>
    </w:p>
    <w:p w14:paraId="235C2998">
      <w:pPr>
        <w:widowControl/>
        <w:wordWrap w:val="0"/>
        <w:spacing w:line="460" w:lineRule="exact"/>
        <w:ind w:firstLine="480" w:firstLineChars="200"/>
        <w:jc w:val="left"/>
        <w:rPr>
          <w:rFonts w:hint="eastAsia" w:ascii="宋体" w:hAnsi="宋体" w:cs="宋体"/>
          <w:kern w:val="0"/>
          <w:sz w:val="24"/>
          <w:highlight w:val="none"/>
        </w:rPr>
      </w:pPr>
    </w:p>
    <w:p w14:paraId="21B46C22">
      <w:pPr>
        <w:snapToGrid w:val="0"/>
        <w:spacing w:line="360" w:lineRule="auto"/>
        <w:ind w:firstLine="480" w:firstLineChars="200"/>
        <w:rPr>
          <w:rFonts w:hint="eastAsia" w:ascii="宋体" w:hAnsi="宋体" w:cs="宋体"/>
          <w:sz w:val="24"/>
          <w:highlight w:val="none"/>
        </w:rPr>
      </w:pPr>
      <w:bookmarkStart w:id="58" w:name="_Toc11308"/>
      <w:r>
        <w:rPr>
          <w:rFonts w:hint="eastAsia" w:ascii="宋体" w:hAnsi="宋体" w:cs="宋体"/>
          <w:sz w:val="24"/>
          <w:highlight w:val="none"/>
        </w:rPr>
        <w:t>附件1 响应文件封面（格式）</w:t>
      </w:r>
      <w:bookmarkEnd w:id="58"/>
    </w:p>
    <w:p w14:paraId="21A52BDF">
      <w:pPr>
        <w:snapToGrid w:val="0"/>
        <w:spacing w:line="360" w:lineRule="auto"/>
        <w:ind w:firstLine="480" w:firstLineChars="200"/>
        <w:rPr>
          <w:rFonts w:hint="eastAsia" w:ascii="宋体" w:hAnsi="宋体" w:cs="宋体"/>
          <w:sz w:val="24"/>
          <w:highlight w:val="none"/>
        </w:rPr>
      </w:pPr>
      <w:bookmarkStart w:id="59" w:name="_Toc25345"/>
      <w:r>
        <w:rPr>
          <w:rFonts w:hint="eastAsia" w:ascii="宋体" w:hAnsi="宋体" w:cs="宋体"/>
          <w:sz w:val="24"/>
          <w:highlight w:val="none"/>
        </w:rPr>
        <w:t>附件2 竞争性磋商响应书（格式）</w:t>
      </w:r>
      <w:bookmarkEnd w:id="59"/>
    </w:p>
    <w:p w14:paraId="5890C37B">
      <w:pPr>
        <w:snapToGrid w:val="0"/>
        <w:spacing w:line="360" w:lineRule="auto"/>
        <w:ind w:firstLine="480" w:firstLineChars="200"/>
        <w:rPr>
          <w:rFonts w:hint="eastAsia" w:ascii="宋体" w:hAnsi="宋体" w:cs="宋体"/>
          <w:sz w:val="24"/>
          <w:highlight w:val="none"/>
        </w:rPr>
      </w:pPr>
      <w:bookmarkStart w:id="60" w:name="_Toc10217"/>
      <w:r>
        <w:rPr>
          <w:rFonts w:hint="eastAsia" w:ascii="宋体" w:hAnsi="宋体" w:cs="宋体"/>
          <w:sz w:val="24"/>
          <w:highlight w:val="none"/>
        </w:rPr>
        <w:t>附件3 初次报价一览表（格式）</w:t>
      </w:r>
      <w:bookmarkEnd w:id="60"/>
    </w:p>
    <w:p w14:paraId="44A82BBC">
      <w:pPr>
        <w:snapToGrid w:val="0"/>
        <w:spacing w:line="360" w:lineRule="auto"/>
        <w:ind w:firstLine="480" w:firstLineChars="200"/>
        <w:rPr>
          <w:rFonts w:hint="eastAsia" w:ascii="宋体" w:hAnsi="宋体" w:cs="宋体"/>
          <w:sz w:val="24"/>
          <w:highlight w:val="none"/>
        </w:rPr>
      </w:pPr>
      <w:bookmarkStart w:id="61" w:name="_Toc9579"/>
      <w:r>
        <w:rPr>
          <w:rFonts w:hint="eastAsia" w:ascii="宋体" w:hAnsi="宋体" w:cs="宋体"/>
          <w:sz w:val="24"/>
          <w:highlight w:val="none"/>
        </w:rPr>
        <w:t xml:space="preserve">附件4 </w:t>
      </w:r>
      <w:bookmarkEnd w:id="61"/>
      <w:r>
        <w:rPr>
          <w:rFonts w:hint="eastAsia" w:ascii="宋体" w:hAnsi="宋体" w:cs="宋体"/>
          <w:sz w:val="24"/>
          <w:highlight w:val="none"/>
        </w:rPr>
        <w:t>报价明细表（格式）</w:t>
      </w:r>
    </w:p>
    <w:p w14:paraId="02A2B447">
      <w:pPr>
        <w:snapToGrid w:val="0"/>
        <w:spacing w:line="360" w:lineRule="auto"/>
        <w:ind w:firstLine="480" w:firstLineChars="200"/>
        <w:rPr>
          <w:rFonts w:hint="eastAsia" w:ascii="宋体" w:hAnsi="宋体" w:cs="宋体"/>
          <w:sz w:val="24"/>
          <w:highlight w:val="none"/>
        </w:rPr>
      </w:pPr>
      <w:bookmarkStart w:id="62" w:name="_Toc28392"/>
      <w:r>
        <w:rPr>
          <w:rFonts w:hint="eastAsia" w:ascii="宋体" w:hAnsi="宋体" w:cs="宋体"/>
          <w:sz w:val="24"/>
          <w:highlight w:val="none"/>
        </w:rPr>
        <w:t>附件5 技术响应</w:t>
      </w:r>
      <w:bookmarkEnd w:id="62"/>
      <w:r>
        <w:rPr>
          <w:rFonts w:hint="eastAsia" w:ascii="宋体" w:hAnsi="宋体" w:cs="宋体"/>
          <w:sz w:val="24"/>
          <w:highlight w:val="none"/>
        </w:rPr>
        <w:t>表（格式）</w:t>
      </w:r>
    </w:p>
    <w:p w14:paraId="36EAA744">
      <w:pPr>
        <w:snapToGrid w:val="0"/>
        <w:spacing w:line="360" w:lineRule="auto"/>
        <w:ind w:firstLine="480" w:firstLineChars="200"/>
        <w:rPr>
          <w:rFonts w:hint="eastAsia" w:ascii="宋体" w:hAnsi="宋体" w:cs="宋体"/>
          <w:sz w:val="24"/>
          <w:highlight w:val="none"/>
        </w:rPr>
      </w:pPr>
      <w:bookmarkStart w:id="63" w:name="_Toc6234"/>
      <w:r>
        <w:rPr>
          <w:rFonts w:hint="eastAsia" w:ascii="宋体" w:hAnsi="宋体" w:cs="宋体"/>
          <w:sz w:val="24"/>
          <w:highlight w:val="none"/>
        </w:rPr>
        <w:t>附件6 商务</w:t>
      </w:r>
      <w:bookmarkEnd w:id="63"/>
      <w:r>
        <w:rPr>
          <w:rFonts w:hint="eastAsia" w:ascii="宋体" w:hAnsi="宋体" w:cs="宋体"/>
          <w:sz w:val="24"/>
          <w:highlight w:val="none"/>
        </w:rPr>
        <w:t>响应表（格式）</w:t>
      </w:r>
    </w:p>
    <w:p w14:paraId="631F9A45">
      <w:pPr>
        <w:snapToGrid w:val="0"/>
        <w:spacing w:line="360" w:lineRule="auto"/>
        <w:ind w:firstLine="480" w:firstLineChars="200"/>
        <w:rPr>
          <w:rFonts w:hint="eastAsia" w:ascii="宋体" w:hAnsi="宋体" w:cs="宋体"/>
          <w:sz w:val="24"/>
          <w:highlight w:val="none"/>
        </w:rPr>
      </w:pPr>
      <w:bookmarkStart w:id="64" w:name="_Toc26231"/>
      <w:r>
        <w:rPr>
          <w:rFonts w:hint="eastAsia" w:ascii="宋体" w:hAnsi="宋体" w:cs="宋体"/>
          <w:sz w:val="24"/>
          <w:highlight w:val="none"/>
        </w:rPr>
        <w:t>附件7 法定代表人身份证明（格式）</w:t>
      </w:r>
      <w:bookmarkEnd w:id="64"/>
    </w:p>
    <w:p w14:paraId="4E6E2D3F">
      <w:pPr>
        <w:snapToGrid w:val="0"/>
        <w:spacing w:line="360" w:lineRule="auto"/>
        <w:ind w:firstLine="480" w:firstLineChars="200"/>
        <w:rPr>
          <w:rFonts w:hint="eastAsia" w:ascii="宋体" w:hAnsi="宋体" w:cs="宋体"/>
          <w:sz w:val="24"/>
          <w:highlight w:val="none"/>
        </w:rPr>
      </w:pPr>
      <w:bookmarkStart w:id="65" w:name="_Toc18484"/>
      <w:r>
        <w:rPr>
          <w:rFonts w:hint="eastAsia" w:ascii="宋体" w:hAnsi="宋体" w:cs="宋体"/>
          <w:sz w:val="24"/>
          <w:highlight w:val="none"/>
        </w:rPr>
        <w:t>附件8 法定代表人授权书（格式）</w:t>
      </w:r>
      <w:bookmarkEnd w:id="65"/>
    </w:p>
    <w:p w14:paraId="73CA9E1A">
      <w:pPr>
        <w:snapToGrid w:val="0"/>
        <w:spacing w:line="360" w:lineRule="auto"/>
        <w:ind w:firstLine="480" w:firstLineChars="200"/>
        <w:rPr>
          <w:rFonts w:hint="eastAsia" w:ascii="宋体" w:hAnsi="宋体" w:cs="宋体"/>
          <w:sz w:val="24"/>
          <w:highlight w:val="none"/>
        </w:rPr>
      </w:pPr>
      <w:bookmarkStart w:id="66" w:name="_Toc31857"/>
      <w:r>
        <w:rPr>
          <w:rFonts w:hint="eastAsia" w:ascii="宋体" w:hAnsi="宋体" w:cs="宋体"/>
          <w:sz w:val="24"/>
          <w:highlight w:val="none"/>
        </w:rPr>
        <w:t>附件9 证明文件</w:t>
      </w:r>
      <w:bookmarkEnd w:id="66"/>
    </w:p>
    <w:p w14:paraId="3F2051F1">
      <w:pPr>
        <w:snapToGrid w:val="0"/>
        <w:spacing w:line="360" w:lineRule="auto"/>
        <w:ind w:firstLine="480" w:firstLineChars="200"/>
        <w:rPr>
          <w:rFonts w:hint="eastAsia" w:ascii="宋体" w:hAnsi="宋体" w:cs="宋体"/>
          <w:sz w:val="24"/>
          <w:highlight w:val="none"/>
        </w:rPr>
      </w:pPr>
      <w:bookmarkStart w:id="67" w:name="_Toc23116"/>
      <w:r>
        <w:rPr>
          <w:rFonts w:hint="eastAsia" w:ascii="宋体" w:hAnsi="宋体" w:cs="宋体"/>
          <w:sz w:val="24"/>
          <w:highlight w:val="none"/>
        </w:rPr>
        <w:t>附件10 供应商承诺书（格式）</w:t>
      </w:r>
      <w:bookmarkEnd w:id="67"/>
    </w:p>
    <w:p w14:paraId="55F46630">
      <w:pPr>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附件11 供应商信用承诺函（格式）</w:t>
      </w:r>
    </w:p>
    <w:p w14:paraId="1C011EE6">
      <w:pPr>
        <w:snapToGrid w:val="0"/>
        <w:spacing w:line="360" w:lineRule="auto"/>
        <w:ind w:firstLine="480" w:firstLineChars="200"/>
        <w:rPr>
          <w:rFonts w:hint="eastAsia" w:ascii="宋体" w:hAnsi="宋体" w:cs="宋体"/>
          <w:sz w:val="24"/>
          <w:highlight w:val="none"/>
        </w:rPr>
      </w:pPr>
    </w:p>
    <w:p w14:paraId="720B20C3">
      <w:pPr>
        <w:pStyle w:val="31"/>
        <w:ind w:firstLine="210"/>
        <w:rPr>
          <w:rFonts w:hint="eastAsia" w:ascii="宋体" w:hAnsi="宋体" w:cs="宋体"/>
          <w:highlight w:val="none"/>
        </w:rPr>
      </w:pPr>
    </w:p>
    <w:p w14:paraId="2FF4D66C">
      <w:pPr>
        <w:widowControl/>
        <w:wordWrap w:val="0"/>
        <w:snapToGrid w:val="0"/>
        <w:spacing w:line="460" w:lineRule="exact"/>
        <w:ind w:firstLine="482" w:firstLineChars="200"/>
        <w:jc w:val="center"/>
        <w:rPr>
          <w:rFonts w:hint="eastAsia" w:ascii="宋体" w:hAnsi="宋体" w:cs="宋体"/>
          <w:b/>
          <w:bCs/>
          <w:kern w:val="0"/>
          <w:sz w:val="24"/>
          <w:highlight w:val="none"/>
        </w:rPr>
      </w:pPr>
    </w:p>
    <w:p w14:paraId="5ED2B131">
      <w:pPr>
        <w:widowControl/>
        <w:wordWrap w:val="0"/>
        <w:snapToGrid w:val="0"/>
        <w:spacing w:line="460" w:lineRule="exact"/>
        <w:ind w:firstLine="482" w:firstLineChars="200"/>
        <w:jc w:val="center"/>
        <w:rPr>
          <w:rFonts w:hint="eastAsia" w:ascii="宋体" w:hAnsi="宋体" w:cs="宋体"/>
          <w:b/>
          <w:bCs/>
          <w:kern w:val="0"/>
          <w:sz w:val="24"/>
          <w:highlight w:val="none"/>
        </w:rPr>
      </w:pPr>
    </w:p>
    <w:p w14:paraId="53E49B56">
      <w:pPr>
        <w:widowControl/>
        <w:wordWrap w:val="0"/>
        <w:snapToGrid w:val="0"/>
        <w:spacing w:line="460" w:lineRule="exact"/>
        <w:ind w:firstLine="482" w:firstLineChars="200"/>
        <w:jc w:val="center"/>
        <w:rPr>
          <w:rFonts w:hint="eastAsia" w:ascii="宋体" w:hAnsi="宋体" w:cs="宋体"/>
          <w:b/>
          <w:bCs/>
          <w:kern w:val="0"/>
          <w:sz w:val="24"/>
          <w:highlight w:val="none"/>
        </w:rPr>
      </w:pPr>
    </w:p>
    <w:p w14:paraId="042819B9">
      <w:pPr>
        <w:pStyle w:val="3"/>
        <w:rPr>
          <w:rFonts w:hint="eastAsia" w:ascii="宋体" w:hAnsi="宋体" w:cs="宋体"/>
          <w:b/>
          <w:bCs/>
          <w:kern w:val="0"/>
          <w:sz w:val="24"/>
          <w:highlight w:val="none"/>
        </w:rPr>
      </w:pPr>
    </w:p>
    <w:p w14:paraId="116F7BC4">
      <w:pPr>
        <w:pStyle w:val="4"/>
        <w:rPr>
          <w:rFonts w:hint="eastAsia" w:hAnsi="宋体"/>
          <w:b/>
          <w:bCs/>
          <w:color w:val="auto"/>
          <w:highlight w:val="none"/>
        </w:rPr>
      </w:pPr>
    </w:p>
    <w:p w14:paraId="7CEBD276">
      <w:pPr>
        <w:pStyle w:val="4"/>
        <w:rPr>
          <w:rFonts w:hint="eastAsia" w:hAnsi="宋体"/>
          <w:b/>
          <w:bCs/>
          <w:color w:val="auto"/>
          <w:highlight w:val="none"/>
        </w:rPr>
      </w:pPr>
    </w:p>
    <w:p w14:paraId="7DF5E4E9">
      <w:pPr>
        <w:rPr>
          <w:rFonts w:hint="eastAsia" w:ascii="宋体" w:hAnsi="宋体" w:cs="宋体"/>
          <w:highlight w:val="none"/>
        </w:rPr>
      </w:pPr>
      <w:r>
        <w:rPr>
          <w:rFonts w:hint="eastAsia" w:ascii="宋体" w:hAnsi="宋体" w:cs="宋体"/>
          <w:highlight w:val="none"/>
        </w:rPr>
        <w:br w:type="page"/>
      </w:r>
    </w:p>
    <w:p w14:paraId="5D5BBC26">
      <w:pPr>
        <w:pStyle w:val="26"/>
        <w:rPr>
          <w:rFonts w:hint="eastAsia" w:ascii="宋体" w:hAnsi="宋体" w:cs="宋体"/>
          <w:highlight w:val="none"/>
        </w:rPr>
      </w:pPr>
    </w:p>
    <w:p w14:paraId="234DE13D">
      <w:pPr>
        <w:pStyle w:val="6"/>
        <w:snapToGrid w:val="0"/>
        <w:spacing w:before="20" w:after="20" w:line="360" w:lineRule="auto"/>
        <w:rPr>
          <w:rFonts w:hint="eastAsia" w:ascii="宋体" w:hAnsi="宋体" w:eastAsia="宋体" w:cs="宋体"/>
          <w:sz w:val="28"/>
          <w:szCs w:val="28"/>
          <w:highlight w:val="none"/>
        </w:rPr>
      </w:pPr>
      <w:bookmarkStart w:id="68" w:name="_Toc31798"/>
      <w:bookmarkStart w:id="69" w:name="_Toc24743"/>
      <w:r>
        <w:rPr>
          <w:rFonts w:hint="eastAsia" w:ascii="宋体" w:hAnsi="宋体" w:eastAsia="宋体" w:cs="宋体"/>
          <w:sz w:val="28"/>
          <w:szCs w:val="28"/>
          <w:highlight w:val="none"/>
        </w:rPr>
        <w:t>附件1               响应文件封面（格式）</w:t>
      </w:r>
      <w:bookmarkEnd w:id="68"/>
      <w:bookmarkEnd w:id="69"/>
    </w:p>
    <w:p w14:paraId="7DC6960E">
      <w:pPr>
        <w:widowControl/>
        <w:wordWrap w:val="0"/>
        <w:spacing w:line="460" w:lineRule="exact"/>
        <w:ind w:firstLine="482" w:firstLineChars="200"/>
        <w:jc w:val="center"/>
        <w:rPr>
          <w:rFonts w:hint="eastAsia" w:ascii="宋体" w:hAnsi="宋体" w:cs="宋体"/>
          <w:b/>
          <w:kern w:val="0"/>
          <w:sz w:val="24"/>
          <w:highlight w:val="none"/>
        </w:rPr>
      </w:pPr>
    </w:p>
    <w:p w14:paraId="4677A06E">
      <w:pPr>
        <w:snapToGrid w:val="0"/>
        <w:spacing w:line="360" w:lineRule="auto"/>
        <w:jc w:val="center"/>
        <w:rPr>
          <w:rFonts w:hint="eastAsia" w:ascii="宋体" w:hAnsi="宋体" w:cs="宋体"/>
          <w:b/>
          <w:spacing w:val="90"/>
          <w:sz w:val="52"/>
          <w:szCs w:val="52"/>
          <w:highlight w:val="none"/>
        </w:rPr>
      </w:pPr>
      <w:r>
        <w:rPr>
          <w:rFonts w:hint="eastAsia" w:ascii="宋体" w:hAnsi="宋体" w:cs="宋体"/>
          <w:b/>
          <w:snapToGrid w:val="0"/>
          <w:kern w:val="0"/>
          <w:sz w:val="44"/>
          <w:szCs w:val="44"/>
          <w:highlight w:val="none"/>
        </w:rPr>
        <w:t>驻马店市中心医院</w:t>
      </w:r>
      <w:r>
        <w:rPr>
          <w:rFonts w:hint="eastAsia" w:ascii="宋体" w:hAnsi="宋体" w:cs="宋体"/>
          <w:b/>
          <w:snapToGrid w:val="0"/>
          <w:kern w:val="0"/>
          <w:sz w:val="44"/>
          <w:szCs w:val="44"/>
          <w:highlight w:val="none"/>
          <w:u w:val="single"/>
        </w:rPr>
        <w:t xml:space="preserve">      </w:t>
      </w:r>
      <w:r>
        <w:rPr>
          <w:rFonts w:hint="eastAsia" w:ascii="宋体" w:hAnsi="宋体" w:cs="宋体"/>
          <w:b/>
          <w:snapToGrid w:val="0"/>
          <w:kern w:val="0"/>
          <w:sz w:val="44"/>
          <w:szCs w:val="44"/>
          <w:highlight w:val="none"/>
        </w:rPr>
        <w:t>项目</w:t>
      </w:r>
    </w:p>
    <w:p w14:paraId="765273D9">
      <w:pPr>
        <w:snapToGrid w:val="0"/>
        <w:spacing w:line="360" w:lineRule="auto"/>
        <w:jc w:val="center"/>
        <w:rPr>
          <w:rFonts w:hint="eastAsia" w:ascii="宋体" w:hAnsi="宋体" w:cs="宋体"/>
          <w:b/>
          <w:spacing w:val="90"/>
          <w:sz w:val="52"/>
          <w:szCs w:val="52"/>
          <w:highlight w:val="none"/>
        </w:rPr>
      </w:pPr>
      <w:r>
        <w:rPr>
          <w:rFonts w:hint="eastAsia" w:ascii="宋体" w:hAnsi="宋体" w:cs="宋体"/>
          <w:b/>
          <w:spacing w:val="90"/>
          <w:sz w:val="52"/>
          <w:szCs w:val="52"/>
          <w:highlight w:val="none"/>
        </w:rPr>
        <w:t>响应文件</w:t>
      </w:r>
    </w:p>
    <w:p w14:paraId="54334E82">
      <w:pPr>
        <w:spacing w:line="360" w:lineRule="auto"/>
        <w:rPr>
          <w:rFonts w:hint="eastAsia" w:ascii="宋体" w:hAnsi="宋体" w:cs="宋体"/>
          <w:sz w:val="28"/>
          <w:highlight w:val="none"/>
        </w:rPr>
      </w:pPr>
    </w:p>
    <w:p w14:paraId="4F57A2AC">
      <w:pPr>
        <w:pStyle w:val="4"/>
        <w:spacing w:line="360" w:lineRule="auto"/>
        <w:rPr>
          <w:rFonts w:hint="eastAsia" w:hAnsi="宋体"/>
          <w:color w:val="auto"/>
          <w:highlight w:val="none"/>
        </w:rPr>
      </w:pPr>
    </w:p>
    <w:p w14:paraId="70088B54">
      <w:pPr>
        <w:pStyle w:val="4"/>
        <w:spacing w:line="360" w:lineRule="auto"/>
        <w:rPr>
          <w:rFonts w:hint="eastAsia" w:hAnsi="宋体"/>
          <w:color w:val="auto"/>
          <w:highlight w:val="none"/>
        </w:rPr>
      </w:pPr>
    </w:p>
    <w:p w14:paraId="12D61678">
      <w:pPr>
        <w:spacing w:line="360" w:lineRule="auto"/>
        <w:rPr>
          <w:rFonts w:hint="eastAsia" w:ascii="宋体" w:hAnsi="宋体" w:cs="宋体"/>
          <w:sz w:val="28"/>
          <w:highlight w:val="none"/>
        </w:rPr>
      </w:pPr>
    </w:p>
    <w:p w14:paraId="3A28C44C">
      <w:pPr>
        <w:spacing w:line="360" w:lineRule="auto"/>
        <w:rPr>
          <w:rFonts w:hint="eastAsia" w:ascii="宋体" w:hAnsi="宋体" w:cs="宋体"/>
          <w:sz w:val="28"/>
          <w:highlight w:val="none"/>
        </w:rPr>
      </w:pPr>
    </w:p>
    <w:p w14:paraId="48FF751F">
      <w:pPr>
        <w:spacing w:line="360" w:lineRule="auto"/>
        <w:rPr>
          <w:rFonts w:hint="eastAsia" w:ascii="宋体" w:hAnsi="宋体" w:cs="宋体"/>
          <w:sz w:val="28"/>
          <w:highlight w:val="none"/>
        </w:rPr>
      </w:pPr>
    </w:p>
    <w:p w14:paraId="0B3CF41E">
      <w:pPr>
        <w:spacing w:line="360" w:lineRule="auto"/>
        <w:rPr>
          <w:rFonts w:hint="eastAsia" w:ascii="宋体" w:hAnsi="宋体" w:cs="宋体"/>
          <w:sz w:val="28"/>
          <w:highlight w:val="none"/>
        </w:rPr>
      </w:pPr>
    </w:p>
    <w:p w14:paraId="3C6DCBCF">
      <w:pPr>
        <w:spacing w:line="360" w:lineRule="auto"/>
        <w:rPr>
          <w:rFonts w:hint="eastAsia" w:ascii="宋体" w:hAnsi="宋体" w:cs="宋体"/>
          <w:sz w:val="28"/>
          <w:highlight w:val="none"/>
        </w:rPr>
      </w:pPr>
    </w:p>
    <w:p w14:paraId="5B30A4C8">
      <w:pPr>
        <w:pStyle w:val="22"/>
        <w:rPr>
          <w:rFonts w:hint="eastAsia" w:ascii="宋体" w:hAnsi="宋体" w:cs="宋体"/>
          <w:sz w:val="28"/>
          <w:highlight w:val="none"/>
        </w:rPr>
      </w:pPr>
    </w:p>
    <w:p w14:paraId="742E6BAA">
      <w:pPr>
        <w:pStyle w:val="22"/>
        <w:rPr>
          <w:rFonts w:hint="eastAsia" w:ascii="宋体" w:hAnsi="宋体" w:cs="宋体"/>
          <w:sz w:val="28"/>
          <w:highlight w:val="none"/>
        </w:rPr>
      </w:pPr>
    </w:p>
    <w:p w14:paraId="33E53EE3">
      <w:pPr>
        <w:pStyle w:val="22"/>
        <w:rPr>
          <w:rFonts w:hint="eastAsia" w:ascii="宋体" w:hAnsi="宋体" w:cs="宋体"/>
          <w:sz w:val="28"/>
          <w:highlight w:val="none"/>
        </w:rPr>
      </w:pPr>
    </w:p>
    <w:p w14:paraId="7CAA541E">
      <w:pPr>
        <w:spacing w:line="360" w:lineRule="auto"/>
        <w:rPr>
          <w:rFonts w:hint="eastAsia" w:ascii="宋体" w:hAnsi="宋体" w:cs="宋体"/>
          <w:sz w:val="28"/>
          <w:highlight w:val="none"/>
        </w:rPr>
      </w:pPr>
    </w:p>
    <w:p w14:paraId="2D69F1F2">
      <w:pPr>
        <w:spacing w:line="360" w:lineRule="auto"/>
        <w:jc w:val="center"/>
        <w:rPr>
          <w:rFonts w:hint="eastAsia" w:ascii="宋体" w:hAnsi="宋体" w:cs="宋体"/>
          <w:sz w:val="28"/>
          <w:szCs w:val="28"/>
          <w:highlight w:val="none"/>
        </w:rPr>
      </w:pPr>
      <w:r>
        <w:rPr>
          <w:rFonts w:hint="eastAsia" w:ascii="宋体" w:hAnsi="宋体" w:cs="宋体"/>
          <w:sz w:val="28"/>
          <w:szCs w:val="28"/>
          <w:highlight w:val="none"/>
        </w:rPr>
        <w:t>供应商：</w:t>
      </w:r>
      <w:r>
        <w:rPr>
          <w:rFonts w:hint="eastAsia" w:ascii="宋体" w:hAnsi="宋体" w:cs="宋体"/>
          <w:sz w:val="28"/>
          <w:szCs w:val="28"/>
          <w:highlight w:val="none"/>
          <w:u w:val="single"/>
        </w:rPr>
        <w:t xml:space="preserve">               </w:t>
      </w:r>
      <w:r>
        <w:rPr>
          <w:rFonts w:hint="eastAsia" w:ascii="宋体" w:hAnsi="宋体" w:cs="宋体"/>
          <w:sz w:val="28"/>
          <w:szCs w:val="28"/>
          <w:highlight w:val="none"/>
        </w:rPr>
        <w:t>（全称并加盖公章）</w:t>
      </w:r>
    </w:p>
    <w:p w14:paraId="54738BE2">
      <w:pPr>
        <w:widowControl/>
        <w:wordWrap w:val="0"/>
        <w:spacing w:line="460" w:lineRule="exact"/>
        <w:jc w:val="center"/>
        <w:rPr>
          <w:rFonts w:hint="eastAsia" w:ascii="宋体" w:hAnsi="宋体" w:cs="宋体"/>
          <w:sz w:val="28"/>
          <w:szCs w:val="28"/>
          <w:highlight w:val="none"/>
        </w:rPr>
      </w:pPr>
      <w:r>
        <w:rPr>
          <w:rFonts w:hint="eastAsia" w:ascii="宋体" w:hAnsi="宋体" w:cs="宋体"/>
          <w:sz w:val="28"/>
          <w:szCs w:val="28"/>
          <w:highlight w:val="none"/>
        </w:rPr>
        <w:t>法定代表人或委托代理人（签字或盖章）：</w:t>
      </w:r>
    </w:p>
    <w:p w14:paraId="6FCA3511">
      <w:pPr>
        <w:widowControl/>
        <w:wordWrap w:val="0"/>
        <w:spacing w:line="460" w:lineRule="exact"/>
        <w:jc w:val="center"/>
        <w:rPr>
          <w:rFonts w:hint="eastAsia" w:ascii="宋体" w:hAnsi="宋体" w:cs="宋体"/>
          <w:b/>
          <w:kern w:val="0"/>
          <w:sz w:val="24"/>
          <w:highlight w:val="none"/>
        </w:rPr>
      </w:pPr>
      <w:r>
        <w:rPr>
          <w:rFonts w:hint="eastAsia" w:ascii="宋体" w:hAnsi="宋体" w:cs="宋体"/>
          <w:sz w:val="28"/>
          <w:szCs w:val="28"/>
          <w:highlight w:val="none"/>
        </w:rPr>
        <w:t>年   月   日</w:t>
      </w:r>
    </w:p>
    <w:p w14:paraId="3B62B075">
      <w:pPr>
        <w:widowControl/>
        <w:wordWrap w:val="0"/>
        <w:spacing w:line="460" w:lineRule="exact"/>
        <w:ind w:firstLine="482" w:firstLineChars="200"/>
        <w:jc w:val="left"/>
        <w:rPr>
          <w:rFonts w:hint="eastAsia" w:ascii="宋体" w:hAnsi="宋体" w:cs="宋体"/>
          <w:b/>
          <w:kern w:val="0"/>
          <w:sz w:val="24"/>
          <w:highlight w:val="none"/>
        </w:rPr>
      </w:pPr>
    </w:p>
    <w:p w14:paraId="541845E7">
      <w:pPr>
        <w:pStyle w:val="3"/>
        <w:rPr>
          <w:rFonts w:hint="eastAsia" w:ascii="宋体" w:hAnsi="宋体" w:cs="宋体"/>
          <w:b/>
          <w:kern w:val="0"/>
          <w:sz w:val="24"/>
          <w:highlight w:val="none"/>
        </w:rPr>
      </w:pPr>
    </w:p>
    <w:p w14:paraId="423EA11C">
      <w:pPr>
        <w:rPr>
          <w:rFonts w:hint="eastAsia" w:ascii="宋体" w:hAnsi="宋体" w:cs="宋体"/>
          <w:b/>
          <w:kern w:val="0"/>
          <w:sz w:val="24"/>
          <w:highlight w:val="none"/>
        </w:rPr>
      </w:pPr>
      <w:r>
        <w:rPr>
          <w:rFonts w:hint="eastAsia" w:ascii="宋体" w:hAnsi="宋体" w:cs="宋体"/>
          <w:b/>
          <w:kern w:val="0"/>
          <w:sz w:val="24"/>
          <w:highlight w:val="none"/>
        </w:rPr>
        <w:br w:type="page"/>
      </w:r>
    </w:p>
    <w:p w14:paraId="77B7821D">
      <w:pPr>
        <w:pStyle w:val="6"/>
        <w:keepNext w:val="0"/>
        <w:snapToGrid w:val="0"/>
        <w:spacing w:before="20" w:after="20" w:line="360" w:lineRule="auto"/>
        <w:jc w:val="center"/>
        <w:rPr>
          <w:rFonts w:hint="eastAsia" w:ascii="宋体" w:hAnsi="宋体" w:eastAsia="宋体" w:cs="宋体"/>
          <w:sz w:val="28"/>
          <w:szCs w:val="28"/>
          <w:highlight w:val="none"/>
        </w:rPr>
      </w:pPr>
      <w:bookmarkStart w:id="70" w:name="_Toc14560"/>
      <w:bookmarkStart w:id="71" w:name="_Toc8818"/>
      <w:r>
        <w:rPr>
          <w:rFonts w:hint="eastAsia" w:ascii="宋体" w:hAnsi="宋体" w:eastAsia="宋体" w:cs="宋体"/>
          <w:sz w:val="28"/>
          <w:szCs w:val="28"/>
          <w:highlight w:val="none"/>
        </w:rPr>
        <w:t>附件2      竞争性磋商响应书（格式）</w:t>
      </w:r>
      <w:bookmarkEnd w:id="70"/>
      <w:bookmarkEnd w:id="71"/>
    </w:p>
    <w:p w14:paraId="560795A9">
      <w:pPr>
        <w:wordWrap w:val="0"/>
        <w:snapToGrid w:val="0"/>
        <w:spacing w:line="460" w:lineRule="exact"/>
        <w:jc w:val="left"/>
        <w:rPr>
          <w:rFonts w:hint="eastAsia" w:ascii="宋体" w:hAnsi="宋体" w:cs="宋体"/>
          <w:kern w:val="0"/>
          <w:szCs w:val="21"/>
          <w:highlight w:val="none"/>
        </w:rPr>
      </w:pPr>
      <w:r>
        <w:rPr>
          <w:rFonts w:hint="eastAsia" w:ascii="宋体" w:hAnsi="宋体" w:cs="宋体"/>
          <w:kern w:val="0"/>
          <w:szCs w:val="21"/>
          <w:highlight w:val="none"/>
        </w:rPr>
        <w:t>致：</w:t>
      </w:r>
      <w:r>
        <w:rPr>
          <w:rFonts w:hint="eastAsia" w:ascii="宋体" w:hAnsi="宋体" w:cs="宋体"/>
          <w:kern w:val="0"/>
          <w:szCs w:val="21"/>
          <w:highlight w:val="none"/>
          <w:u w:val="single"/>
        </w:rPr>
        <w:t xml:space="preserve"> （采购人名称）</w:t>
      </w:r>
      <w:r>
        <w:rPr>
          <w:rFonts w:hint="eastAsia" w:ascii="宋体" w:hAnsi="宋体" w:cs="宋体"/>
          <w:kern w:val="0"/>
          <w:szCs w:val="21"/>
          <w:highlight w:val="none"/>
        </w:rPr>
        <w:t>：</w:t>
      </w:r>
    </w:p>
    <w:p w14:paraId="7C05496F">
      <w:pPr>
        <w:wordWrap w:val="0"/>
        <w:spacing w:line="460" w:lineRule="exact"/>
        <w:ind w:firstLine="525" w:firstLineChars="250"/>
        <w:jc w:val="left"/>
        <w:rPr>
          <w:rFonts w:hint="eastAsia" w:ascii="宋体" w:hAnsi="宋体" w:cs="宋体"/>
          <w:kern w:val="0"/>
          <w:szCs w:val="21"/>
          <w:highlight w:val="none"/>
        </w:rPr>
      </w:pPr>
      <w:r>
        <w:rPr>
          <w:rFonts w:hint="eastAsia" w:ascii="宋体" w:hAnsi="宋体" w:cs="宋体"/>
          <w:kern w:val="0"/>
          <w:szCs w:val="21"/>
          <w:highlight w:val="none"/>
          <w:u w:val="single"/>
        </w:rPr>
        <w:t xml:space="preserve">        （供应商名称）</w:t>
      </w:r>
      <w:r>
        <w:rPr>
          <w:rFonts w:hint="eastAsia" w:ascii="宋体" w:hAnsi="宋体" w:cs="宋体"/>
          <w:kern w:val="0"/>
          <w:szCs w:val="21"/>
          <w:highlight w:val="none"/>
        </w:rPr>
        <w:t xml:space="preserve">现委托 </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（姓名）为我方代理人，参加贵方组织的</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项目的磋商。现正式提交下述文件1份：</w:t>
      </w:r>
    </w:p>
    <w:p w14:paraId="71DF2DBE">
      <w:pPr>
        <w:wordWrap w:val="0"/>
        <w:spacing w:line="46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1、初次报价一览表。</w:t>
      </w:r>
    </w:p>
    <w:p w14:paraId="19EACD22">
      <w:pPr>
        <w:wordWrap w:val="0"/>
        <w:spacing w:line="46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2、技术响应表。</w:t>
      </w:r>
    </w:p>
    <w:p w14:paraId="5FCC559C">
      <w:pPr>
        <w:wordWrap w:val="0"/>
        <w:spacing w:line="46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3、商务响应表。</w:t>
      </w:r>
    </w:p>
    <w:p w14:paraId="3CFD2DB8">
      <w:pPr>
        <w:wordWrap w:val="0"/>
        <w:spacing w:line="46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4、证明文件。</w:t>
      </w:r>
    </w:p>
    <w:p w14:paraId="57CFC2D6">
      <w:pPr>
        <w:wordWrap w:val="0"/>
        <w:snapToGrid w:val="0"/>
        <w:spacing w:line="46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为便于贵方公正、择优地确定成交供应商，我方就本次投标有关事项郑重声明并宣布同意如下：</w:t>
      </w:r>
    </w:p>
    <w:p w14:paraId="58726129">
      <w:pPr>
        <w:wordWrap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我方承诺已经具备竞争性磋商文件中规定的参加政府采购活动的供应商应当具备的条件。我方愿意向贵方提供任何与本采购项目投标有关的数据、情况和技术资料，并根据需要提供一切承诺的证明材料，并保证其真实、合法、有效。</w:t>
      </w:r>
    </w:p>
    <w:p w14:paraId="37063E6F">
      <w:pPr>
        <w:wordWrap w:val="0"/>
        <w:snapToGrid w:val="0"/>
        <w:spacing w:line="46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2、我方承诺在磋商活动中提供的各种材料真实有效。</w:t>
      </w:r>
    </w:p>
    <w:p w14:paraId="0595E851">
      <w:pPr>
        <w:wordWrap w:val="0"/>
        <w:snapToGrid w:val="0"/>
        <w:spacing w:line="46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3、我方同意在响应文件有效期内遵守本响应文件中的承诺且在此期限期满之前均具有约束力。如果我方成交，响应文件有效期与合同履行期相同。</w:t>
      </w:r>
    </w:p>
    <w:p w14:paraId="62FE238C">
      <w:pPr>
        <w:wordWrap w:val="0"/>
        <w:snapToGrid w:val="0"/>
        <w:spacing w:line="46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4、我方已详细审查全部竞争性磋商文件，包括修改文件（如有的话）和有关附件，将自行承担因对全部竞争性磋商文件理解不正确或误解而产生的相应后果。</w:t>
      </w:r>
    </w:p>
    <w:p w14:paraId="4AA68D92">
      <w:pPr>
        <w:wordWrap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5、我方保证尊重磋商小组的评审结果，完全理解本采购项目最低投标价不作为成交的保证。</w:t>
      </w:r>
    </w:p>
    <w:p w14:paraId="72920077">
      <w:pPr>
        <w:wordWrap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6、我方理解并遵守竞争性磋商文件的全部规定，接受竞争性磋商文件中政府采购合同的全部条款且无任何异议。</w:t>
      </w:r>
    </w:p>
    <w:p w14:paraId="6628BAAE">
      <w:pPr>
        <w:wordWrap w:val="0"/>
        <w:snapToGrid w:val="0"/>
        <w:spacing w:line="46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7、如果我方代表</w:t>
      </w:r>
      <w:r>
        <w:rPr>
          <w:rFonts w:hint="eastAsia" w:ascii="宋体" w:hAnsi="宋体" w:cs="宋体"/>
          <w:bCs/>
          <w:kern w:val="0"/>
          <w:szCs w:val="21"/>
          <w:highlight w:val="none"/>
        </w:rPr>
        <w:t>未按时参加开标的，视同放弃开标监督权利，认可开标结果。</w:t>
      </w:r>
    </w:p>
    <w:p w14:paraId="438EA351">
      <w:pPr>
        <w:wordWrap w:val="0"/>
        <w:spacing w:line="46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8、如果我方存在供应商须知第9.3项所述情况，同意被认定为在经营活动中有重大违法记录。</w:t>
      </w:r>
    </w:p>
    <w:p w14:paraId="521C28CD">
      <w:pPr>
        <w:wordWrap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9、如果发生供应商须知第25.4.1、25.4.3项所述情况，同意我方投标被作为无效磋商处理。</w:t>
      </w:r>
    </w:p>
    <w:p w14:paraId="1D561A2A">
      <w:pPr>
        <w:wordWrap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10、如果发生供应商须知第25.5项所述情况，同意磋商小组认定我方的行为属于串通投标的行为，并自愿接受监管部门的处罚。</w:t>
      </w:r>
    </w:p>
    <w:p w14:paraId="0B3680FF">
      <w:pPr>
        <w:wordWrap w:val="0"/>
        <w:spacing w:line="46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11、如果现场变更采购方式，我方同意在不改变采购需求、资质条件等情况下，按变更后的采购方式的规定程序进行采购。</w:t>
      </w:r>
    </w:p>
    <w:p w14:paraId="44FF71E8">
      <w:pPr>
        <w:wordWrap w:val="0"/>
        <w:snapToGrid w:val="0"/>
        <w:spacing w:line="46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12、如果被确定为成交供应商，我方同意按竞争性磋商文件的规定领取成交通知书并缴纳服务费。否则，视为我方成交后自动放弃成交资格，承担由此引起的一切后果。</w:t>
      </w:r>
    </w:p>
    <w:p w14:paraId="16C19EC3">
      <w:pPr>
        <w:wordWrap w:val="0"/>
        <w:spacing w:line="46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13、如果被确定为成交供应商，我方同意在领取成交通知书之日起</w:t>
      </w:r>
      <w:r>
        <w:rPr>
          <w:rFonts w:hint="eastAsia" w:ascii="宋体" w:hAnsi="宋体" w:cs="宋体"/>
          <w:kern w:val="0"/>
          <w:szCs w:val="21"/>
          <w:highlight w:val="none"/>
          <w:u w:val="single"/>
        </w:rPr>
        <w:t xml:space="preserve"> 30  </w:t>
      </w:r>
      <w:r>
        <w:rPr>
          <w:rFonts w:hint="eastAsia" w:ascii="宋体" w:hAnsi="宋体" w:cs="宋体"/>
          <w:kern w:val="0"/>
          <w:szCs w:val="21"/>
          <w:highlight w:val="none"/>
        </w:rPr>
        <w:t>日内，按照竞争性磋商文件的规定与采购人签订采购合同。否则，视为我方成交后无正当理由不与采购人签订合同并承担相应法律责任。</w:t>
      </w:r>
    </w:p>
    <w:p w14:paraId="1CF44B46">
      <w:pPr>
        <w:wordWrap w:val="0"/>
        <w:snapToGrid w:val="0"/>
        <w:spacing w:line="46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14、我方最近3年内的被公开披露或查处的违法违规行为有：</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w:t>
      </w:r>
      <w:r>
        <w:rPr>
          <w:rFonts w:hint="eastAsia" w:ascii="宋体" w:hAnsi="宋体" w:cs="宋体"/>
          <w:b/>
          <w:bCs/>
          <w:kern w:val="0"/>
          <w:szCs w:val="21"/>
          <w:highlight w:val="none"/>
        </w:rPr>
        <w:t>（若无，则填无；若有，逐一列明）</w:t>
      </w:r>
    </w:p>
    <w:p w14:paraId="62F88B41">
      <w:pPr>
        <w:tabs>
          <w:tab w:val="left" w:pos="939"/>
        </w:tabs>
        <w:wordWrap w:val="0"/>
        <w:snapToGrid w:val="0"/>
        <w:spacing w:line="46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15、以上事项如有虚假或隐瞒，我方愿意承担一切后果和责任。</w:t>
      </w:r>
    </w:p>
    <w:p w14:paraId="740319BF">
      <w:pPr>
        <w:wordWrap w:val="0"/>
        <w:spacing w:line="46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16、与磋商有关的一切正式往来通讯请寄（地址电话必须为最新并可以联系到）：</w:t>
      </w:r>
    </w:p>
    <w:p w14:paraId="35FFAC20">
      <w:pPr>
        <w:wordWrap w:val="0"/>
        <w:spacing w:line="460" w:lineRule="exact"/>
        <w:ind w:firstLine="420" w:firstLineChars="200"/>
        <w:jc w:val="left"/>
        <w:rPr>
          <w:rFonts w:hint="eastAsia" w:ascii="宋体" w:hAnsi="宋体" w:cs="宋体"/>
          <w:kern w:val="0"/>
          <w:szCs w:val="21"/>
          <w:highlight w:val="none"/>
          <w:u w:val="single"/>
        </w:rPr>
      </w:pPr>
      <w:r>
        <w:rPr>
          <w:rFonts w:hint="eastAsia" w:ascii="宋体" w:hAnsi="宋体" w:cs="宋体"/>
          <w:kern w:val="0"/>
          <w:szCs w:val="21"/>
          <w:highlight w:val="none"/>
        </w:rPr>
        <w:t xml:space="preserve">   地址：      邮编：</w:t>
      </w:r>
    </w:p>
    <w:p w14:paraId="2C7B054B">
      <w:pPr>
        <w:wordWrap w:val="0"/>
        <w:spacing w:line="460" w:lineRule="exact"/>
        <w:ind w:firstLine="420" w:firstLineChars="200"/>
        <w:jc w:val="left"/>
        <w:rPr>
          <w:rFonts w:hint="eastAsia" w:ascii="宋体" w:hAnsi="宋体" w:cs="宋体"/>
          <w:kern w:val="0"/>
          <w:szCs w:val="21"/>
          <w:highlight w:val="none"/>
          <w:u w:val="single"/>
        </w:rPr>
      </w:pPr>
      <w:r>
        <w:rPr>
          <w:rFonts w:hint="eastAsia" w:ascii="宋体" w:hAnsi="宋体" w:cs="宋体"/>
          <w:kern w:val="0"/>
          <w:szCs w:val="21"/>
          <w:highlight w:val="none"/>
        </w:rPr>
        <w:t xml:space="preserve">   电话：      传真：</w:t>
      </w:r>
    </w:p>
    <w:p w14:paraId="0686D488">
      <w:pPr>
        <w:wordWrap w:val="0"/>
        <w:spacing w:line="460" w:lineRule="exact"/>
        <w:ind w:firstLine="420" w:firstLineChars="200"/>
        <w:jc w:val="left"/>
        <w:rPr>
          <w:rFonts w:hint="eastAsia" w:ascii="宋体" w:hAnsi="宋体" w:cs="宋体"/>
          <w:kern w:val="0"/>
          <w:szCs w:val="21"/>
          <w:highlight w:val="none"/>
        </w:rPr>
      </w:pPr>
    </w:p>
    <w:p w14:paraId="7D94276A">
      <w:pPr>
        <w:wordWrap w:val="0"/>
        <w:spacing w:line="460" w:lineRule="exact"/>
        <w:ind w:firstLine="735" w:firstLineChars="350"/>
        <w:jc w:val="left"/>
        <w:rPr>
          <w:rFonts w:hint="eastAsia" w:ascii="宋体" w:hAnsi="宋体" w:cs="宋体"/>
          <w:kern w:val="0"/>
          <w:szCs w:val="21"/>
          <w:highlight w:val="none"/>
          <w:u w:val="single"/>
        </w:rPr>
      </w:pPr>
      <w:r>
        <w:rPr>
          <w:rFonts w:hint="eastAsia" w:ascii="宋体" w:hAnsi="宋体" w:cs="宋体"/>
          <w:szCs w:val="21"/>
          <w:highlight w:val="none"/>
        </w:rPr>
        <w:t>法定代表人或委托代理人（签字</w:t>
      </w:r>
      <w:r>
        <w:rPr>
          <w:rFonts w:hint="eastAsia" w:ascii="宋体" w:hAnsi="宋体" w:cs="宋体"/>
          <w:kern w:val="0"/>
          <w:szCs w:val="21"/>
          <w:highlight w:val="none"/>
        </w:rPr>
        <w:t>或盖章</w:t>
      </w:r>
      <w:r>
        <w:rPr>
          <w:rFonts w:hint="eastAsia" w:ascii="宋体" w:hAnsi="宋体" w:cs="宋体"/>
          <w:szCs w:val="21"/>
          <w:highlight w:val="none"/>
        </w:rPr>
        <w:t>）</w:t>
      </w:r>
      <w:r>
        <w:rPr>
          <w:rFonts w:hint="eastAsia" w:ascii="宋体" w:hAnsi="宋体" w:cs="宋体"/>
          <w:kern w:val="0"/>
          <w:szCs w:val="21"/>
          <w:highlight w:val="none"/>
        </w:rPr>
        <w:t>：</w:t>
      </w:r>
      <w:r>
        <w:rPr>
          <w:rFonts w:hint="eastAsia" w:ascii="宋体" w:hAnsi="宋体" w:cs="宋体"/>
          <w:szCs w:val="21"/>
          <w:highlight w:val="none"/>
          <w:u w:val="single"/>
        </w:rPr>
        <w:t xml:space="preserve">             </w:t>
      </w:r>
    </w:p>
    <w:p w14:paraId="37B90EAF">
      <w:pPr>
        <w:wordWrap w:val="0"/>
        <w:spacing w:line="460" w:lineRule="exact"/>
        <w:ind w:firstLine="735" w:firstLineChars="350"/>
        <w:jc w:val="left"/>
        <w:rPr>
          <w:rFonts w:hint="eastAsia" w:ascii="宋体" w:hAnsi="宋体" w:cs="宋体"/>
          <w:szCs w:val="21"/>
          <w:highlight w:val="none"/>
        </w:rPr>
      </w:pPr>
      <w:r>
        <w:rPr>
          <w:rFonts w:hint="eastAsia" w:ascii="宋体" w:hAnsi="宋体" w:cs="宋体"/>
          <w:kern w:val="0"/>
          <w:szCs w:val="21"/>
          <w:highlight w:val="none"/>
        </w:rPr>
        <w:t xml:space="preserve"> </w:t>
      </w:r>
      <w:r>
        <w:rPr>
          <w:rFonts w:hint="eastAsia" w:ascii="宋体" w:hAnsi="宋体" w:cs="宋体"/>
          <w:szCs w:val="21"/>
          <w:highlight w:val="none"/>
        </w:rPr>
        <w:t>供应商：</w:t>
      </w:r>
      <w:r>
        <w:rPr>
          <w:rFonts w:hint="eastAsia" w:ascii="宋体" w:hAnsi="宋体" w:cs="宋体"/>
          <w:szCs w:val="21"/>
          <w:highlight w:val="none"/>
          <w:u w:val="single"/>
        </w:rPr>
        <w:t xml:space="preserve">             </w:t>
      </w:r>
      <w:r>
        <w:rPr>
          <w:rFonts w:hint="eastAsia" w:ascii="宋体" w:hAnsi="宋体" w:cs="宋体"/>
          <w:szCs w:val="21"/>
          <w:highlight w:val="none"/>
        </w:rPr>
        <w:t>（全称并加盖公章）</w:t>
      </w:r>
    </w:p>
    <w:p w14:paraId="51752F1B">
      <w:pPr>
        <w:wordWrap w:val="0"/>
        <w:spacing w:line="460" w:lineRule="exact"/>
        <w:ind w:firstLine="420" w:firstLineChars="200"/>
        <w:jc w:val="left"/>
        <w:rPr>
          <w:rFonts w:hint="eastAsia" w:ascii="宋体" w:hAnsi="宋体" w:cs="宋体"/>
          <w:kern w:val="0"/>
          <w:szCs w:val="21"/>
          <w:highlight w:val="none"/>
        </w:rPr>
      </w:pPr>
    </w:p>
    <w:p w14:paraId="179D0F5B">
      <w:pPr>
        <w:snapToGrid w:val="0"/>
        <w:spacing w:line="460" w:lineRule="exact"/>
        <w:ind w:firstLine="1260" w:firstLineChars="600"/>
        <w:rPr>
          <w:rFonts w:hint="eastAsia" w:ascii="宋体" w:hAnsi="宋体" w:cs="宋体"/>
          <w:kern w:val="0"/>
          <w:sz w:val="24"/>
          <w:highlight w:val="none"/>
        </w:rPr>
      </w:pPr>
      <w:r>
        <w:rPr>
          <w:rFonts w:hint="eastAsia" w:ascii="宋体" w:hAnsi="宋体" w:cs="宋体"/>
          <w:kern w:val="0"/>
          <w:szCs w:val="21"/>
          <w:highlight w:val="none"/>
        </w:rPr>
        <w:t xml:space="preserve">年    月   日 </w:t>
      </w:r>
    </w:p>
    <w:p w14:paraId="7F62C2CA">
      <w:pPr>
        <w:widowControl/>
        <w:wordWrap w:val="0"/>
        <w:snapToGrid w:val="0"/>
        <w:spacing w:before="50" w:after="50" w:line="480" w:lineRule="auto"/>
        <w:jc w:val="left"/>
        <w:rPr>
          <w:rFonts w:hint="eastAsia" w:ascii="宋体" w:hAnsi="宋体" w:cs="宋体"/>
          <w:b/>
          <w:kern w:val="0"/>
          <w:sz w:val="24"/>
          <w:highlight w:val="none"/>
        </w:rPr>
      </w:pPr>
    </w:p>
    <w:p w14:paraId="0AD7AA16">
      <w:pPr>
        <w:spacing w:line="500" w:lineRule="exact"/>
        <w:jc w:val="center"/>
        <w:rPr>
          <w:rFonts w:hint="eastAsia" w:ascii="宋体" w:hAnsi="宋体" w:cs="宋体"/>
          <w:b/>
          <w:bCs/>
          <w:sz w:val="24"/>
          <w:highlight w:val="none"/>
        </w:rPr>
      </w:pPr>
    </w:p>
    <w:p w14:paraId="0EA4B449">
      <w:pPr>
        <w:rPr>
          <w:rFonts w:hint="eastAsia" w:ascii="宋体" w:hAnsi="宋体" w:cs="宋体"/>
          <w:sz w:val="28"/>
          <w:szCs w:val="28"/>
          <w:highlight w:val="none"/>
        </w:rPr>
      </w:pPr>
      <w:r>
        <w:rPr>
          <w:rFonts w:hint="eastAsia" w:ascii="宋体" w:hAnsi="宋体" w:cs="宋体"/>
          <w:sz w:val="28"/>
          <w:szCs w:val="28"/>
          <w:highlight w:val="none"/>
        </w:rPr>
        <w:br w:type="page"/>
      </w:r>
    </w:p>
    <w:p w14:paraId="5FA50106">
      <w:pPr>
        <w:rPr>
          <w:rFonts w:hint="eastAsia" w:ascii="宋体" w:hAnsi="宋体" w:cs="宋体"/>
          <w:highlight w:val="none"/>
        </w:rPr>
      </w:pPr>
    </w:p>
    <w:p w14:paraId="58253F56">
      <w:pPr>
        <w:pStyle w:val="6"/>
        <w:snapToGrid w:val="0"/>
        <w:spacing w:before="20" w:after="20" w:line="360" w:lineRule="auto"/>
        <w:jc w:val="center"/>
        <w:rPr>
          <w:rFonts w:hint="eastAsia" w:ascii="宋体" w:hAnsi="宋体" w:eastAsia="宋体" w:cs="宋体"/>
          <w:sz w:val="28"/>
          <w:szCs w:val="28"/>
          <w:highlight w:val="none"/>
        </w:rPr>
      </w:pPr>
      <w:bookmarkStart w:id="72" w:name="_Toc7838"/>
      <w:r>
        <w:rPr>
          <w:rFonts w:hint="eastAsia" w:ascii="宋体" w:hAnsi="宋体" w:eastAsia="宋体" w:cs="宋体"/>
          <w:sz w:val="28"/>
          <w:szCs w:val="28"/>
          <w:highlight w:val="none"/>
        </w:rPr>
        <w:t>附件3            初次报价一览表</w:t>
      </w:r>
      <w:bookmarkEnd w:id="72"/>
      <w:r>
        <w:rPr>
          <w:rFonts w:hint="eastAsia" w:ascii="宋体" w:hAnsi="宋体" w:eastAsia="宋体" w:cs="宋体"/>
          <w:sz w:val="28"/>
          <w:szCs w:val="28"/>
          <w:highlight w:val="none"/>
        </w:rPr>
        <w:t>（格式）</w:t>
      </w:r>
    </w:p>
    <w:p w14:paraId="27FB9F42">
      <w:pPr>
        <w:spacing w:line="239" w:lineRule="auto"/>
        <w:jc w:val="right"/>
        <w:rPr>
          <w:rFonts w:hint="eastAsia" w:ascii="宋体" w:hAnsi="宋体" w:cs="宋体"/>
          <w:sz w:val="24"/>
          <w:highlight w:val="none"/>
        </w:rPr>
      </w:pPr>
      <w:r>
        <w:rPr>
          <w:rFonts w:hint="eastAsia" w:ascii="宋体" w:hAnsi="宋体" w:cs="宋体"/>
          <w:sz w:val="24"/>
          <w:highlight w:val="none"/>
        </w:rPr>
        <w:t>单位：人民币（元）</w:t>
      </w:r>
    </w:p>
    <w:p w14:paraId="7B1978B8">
      <w:pPr>
        <w:rPr>
          <w:rFonts w:hint="eastAsia" w:ascii="宋体" w:hAnsi="宋体" w:cs="宋体"/>
          <w:highlight w:val="none"/>
        </w:rPr>
      </w:pPr>
    </w:p>
    <w:tbl>
      <w:tblPr>
        <w:tblStyle w:val="33"/>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14:paraId="3E66F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1B393191">
            <w:pPr>
              <w:widowControl/>
              <w:snapToGrid w:val="0"/>
              <w:spacing w:before="50" w:after="50"/>
              <w:jc w:val="center"/>
              <w:rPr>
                <w:rFonts w:hint="eastAsia" w:ascii="宋体" w:hAnsi="宋体" w:cs="宋体"/>
                <w:szCs w:val="21"/>
                <w:highlight w:val="none"/>
              </w:rPr>
            </w:pPr>
            <w:r>
              <w:rPr>
                <w:rFonts w:hint="eastAsia" w:ascii="宋体" w:hAnsi="宋体" w:cs="宋体"/>
                <w:kern w:val="0"/>
                <w:szCs w:val="21"/>
                <w:highlight w:val="none"/>
              </w:rPr>
              <w:t>项目名称</w:t>
            </w:r>
          </w:p>
        </w:tc>
        <w:tc>
          <w:tcPr>
            <w:tcW w:w="7708" w:type="dxa"/>
            <w:noWrap/>
            <w:vAlign w:val="center"/>
          </w:tcPr>
          <w:p w14:paraId="7C2F51ED">
            <w:pPr>
              <w:rPr>
                <w:rFonts w:hint="eastAsia" w:ascii="宋体" w:hAnsi="宋体" w:cs="宋体"/>
                <w:bCs/>
                <w:szCs w:val="21"/>
                <w:highlight w:val="none"/>
              </w:rPr>
            </w:pPr>
          </w:p>
        </w:tc>
      </w:tr>
      <w:tr w14:paraId="5F9CD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0E4C8869">
            <w:pPr>
              <w:widowControl/>
              <w:snapToGrid w:val="0"/>
              <w:spacing w:before="50" w:after="50"/>
              <w:jc w:val="center"/>
              <w:rPr>
                <w:rFonts w:hint="eastAsia" w:ascii="宋体" w:hAnsi="宋体" w:cs="宋体"/>
                <w:szCs w:val="21"/>
                <w:highlight w:val="none"/>
              </w:rPr>
            </w:pPr>
            <w:r>
              <w:rPr>
                <w:rFonts w:hint="eastAsia" w:ascii="宋体" w:hAnsi="宋体" w:cs="宋体"/>
                <w:kern w:val="0"/>
                <w:szCs w:val="21"/>
                <w:highlight w:val="none"/>
              </w:rPr>
              <w:t>供应商名称</w:t>
            </w:r>
          </w:p>
        </w:tc>
        <w:tc>
          <w:tcPr>
            <w:tcW w:w="7708" w:type="dxa"/>
            <w:noWrap/>
            <w:vAlign w:val="center"/>
          </w:tcPr>
          <w:p w14:paraId="2919D8BF">
            <w:pPr>
              <w:rPr>
                <w:rFonts w:hint="eastAsia" w:ascii="宋体" w:hAnsi="宋体" w:cs="宋体"/>
                <w:szCs w:val="21"/>
                <w:highlight w:val="none"/>
              </w:rPr>
            </w:pPr>
          </w:p>
        </w:tc>
      </w:tr>
      <w:tr w14:paraId="13B90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978" w:type="dxa"/>
            <w:noWrap/>
            <w:vAlign w:val="center"/>
          </w:tcPr>
          <w:p w14:paraId="20107013">
            <w:pPr>
              <w:jc w:val="center"/>
              <w:rPr>
                <w:rFonts w:hint="eastAsia" w:ascii="宋体" w:hAnsi="宋体" w:cs="宋体"/>
                <w:spacing w:val="-20"/>
                <w:szCs w:val="21"/>
                <w:highlight w:val="none"/>
              </w:rPr>
            </w:pPr>
            <w:r>
              <w:rPr>
                <w:rFonts w:hint="eastAsia" w:ascii="宋体" w:hAnsi="宋体" w:cs="宋体"/>
                <w:szCs w:val="21"/>
                <w:highlight w:val="none"/>
              </w:rPr>
              <w:t>磋商报价</w:t>
            </w:r>
          </w:p>
        </w:tc>
        <w:tc>
          <w:tcPr>
            <w:tcW w:w="7708" w:type="dxa"/>
            <w:noWrap/>
            <w:vAlign w:val="center"/>
          </w:tcPr>
          <w:p w14:paraId="31A85CC0">
            <w:pPr>
              <w:rPr>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维保费投标报价：</w:t>
            </w:r>
          </w:p>
          <w:p w14:paraId="22FAEF0B">
            <w:pPr>
              <w:rPr>
                <w:color w:val="000000" w:themeColor="text1"/>
                <w:highlight w:val="none"/>
                <w:u w:val="single"/>
                <w14:textFill>
                  <w14:solidFill>
                    <w14:schemeClr w14:val="tx1"/>
                  </w14:solidFill>
                </w14:textFill>
              </w:rPr>
            </w:pPr>
            <w:r>
              <w:rPr>
                <w:rFonts w:hint="eastAsia"/>
                <w:color w:val="000000" w:themeColor="text1"/>
                <w:highlight w:val="none"/>
                <w14:textFill>
                  <w14:solidFill>
                    <w14:schemeClr w14:val="tx1"/>
                  </w14:solidFill>
                </w14:textFill>
              </w:rPr>
              <w:t>大写：</w:t>
            </w:r>
            <w:r>
              <w:rPr>
                <w:rFonts w:hint="eastAsia"/>
                <w:color w:val="000000" w:themeColor="text1"/>
                <w:highlight w:val="none"/>
                <w:u w:val="single"/>
                <w14:textFill>
                  <w14:solidFill>
                    <w14:schemeClr w14:val="tx1"/>
                  </w14:solidFill>
                </w14:textFill>
              </w:rPr>
              <w:t xml:space="preserve">         </w:t>
            </w:r>
          </w:p>
          <w:p w14:paraId="0FB142CE">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小写：</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元（详见报价明细表）</w:t>
            </w:r>
          </w:p>
          <w:p w14:paraId="1E5C8918">
            <w:pPr>
              <w:rPr>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配件费投标报价（综合折扣率）：</w:t>
            </w:r>
          </w:p>
          <w:p w14:paraId="5F04104B">
            <w:pPr>
              <w:rPr>
                <w:color w:val="000000" w:themeColor="text1"/>
                <w:highlight w:val="none"/>
                <w:u w:val="single"/>
                <w14:textFill>
                  <w14:solidFill>
                    <w14:schemeClr w14:val="tx1"/>
                  </w14:solidFill>
                </w14:textFill>
              </w:rPr>
            </w:pPr>
            <w:r>
              <w:rPr>
                <w:rFonts w:hint="eastAsia"/>
                <w:color w:val="000000" w:themeColor="text1"/>
                <w:highlight w:val="none"/>
                <w14:textFill>
                  <w14:solidFill>
                    <w14:schemeClr w14:val="tx1"/>
                  </w14:solidFill>
                </w14:textFill>
              </w:rPr>
              <w:t>大写： 百分之</w:t>
            </w:r>
            <w:r>
              <w:rPr>
                <w:rFonts w:hint="eastAsia"/>
                <w:color w:val="000000" w:themeColor="text1"/>
                <w:highlight w:val="none"/>
                <w:u w:val="single"/>
                <w14:textFill>
                  <w14:solidFill>
                    <w14:schemeClr w14:val="tx1"/>
                  </w14:solidFill>
                </w14:textFill>
              </w:rPr>
              <w:t xml:space="preserve">          </w:t>
            </w:r>
          </w:p>
          <w:p w14:paraId="39F1FE63">
            <w:pPr>
              <w:rPr>
                <w:rFonts w:hint="eastAsia" w:ascii="宋体" w:hAnsi="宋体" w:cs="宋体"/>
                <w:szCs w:val="21"/>
                <w:highlight w:val="none"/>
              </w:rPr>
            </w:pPr>
            <w:r>
              <w:rPr>
                <w:rFonts w:hint="eastAsia"/>
                <w:color w:val="000000" w:themeColor="text1"/>
                <w:highlight w:val="none"/>
                <w14:textFill>
                  <w14:solidFill>
                    <w14:schemeClr w14:val="tx1"/>
                  </w14:solidFill>
                </w14:textFill>
              </w:rPr>
              <w:t xml:space="preserve">小写： </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%（详见报价明细表）</w:t>
            </w:r>
          </w:p>
        </w:tc>
      </w:tr>
      <w:tr w14:paraId="4DF17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3B52DF25">
            <w:pPr>
              <w:jc w:val="center"/>
              <w:rPr>
                <w:rFonts w:hint="eastAsia" w:ascii="宋体" w:hAnsi="宋体" w:cs="宋体"/>
                <w:szCs w:val="21"/>
                <w:highlight w:val="none"/>
              </w:rPr>
            </w:pPr>
            <w:r>
              <w:rPr>
                <w:rFonts w:hint="eastAsia" w:ascii="宋体" w:hAnsi="宋体" w:cs="宋体"/>
                <w:kern w:val="0"/>
                <w:szCs w:val="21"/>
                <w:highlight w:val="none"/>
              </w:rPr>
              <w:t>响应文件有效期</w:t>
            </w:r>
          </w:p>
        </w:tc>
        <w:tc>
          <w:tcPr>
            <w:tcW w:w="7708" w:type="dxa"/>
            <w:noWrap/>
            <w:vAlign w:val="center"/>
          </w:tcPr>
          <w:p w14:paraId="75475E16">
            <w:pPr>
              <w:pStyle w:val="21"/>
              <w:ind w:left="0" w:leftChars="0"/>
              <w:rPr>
                <w:rFonts w:hint="eastAsia" w:cs="宋体"/>
                <w:szCs w:val="21"/>
                <w:highlight w:val="none"/>
                <w:u w:val="single"/>
              </w:rPr>
            </w:pPr>
            <w:r>
              <w:rPr>
                <w:rFonts w:hint="eastAsia" w:cs="宋体"/>
                <w:kern w:val="0"/>
                <w:sz w:val="21"/>
                <w:szCs w:val="21"/>
                <w:highlight w:val="none"/>
              </w:rPr>
              <w:t>响应文件递交截止期结束后60日。</w:t>
            </w:r>
          </w:p>
        </w:tc>
      </w:tr>
      <w:tr w14:paraId="5EAFD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4332546D">
            <w:pPr>
              <w:jc w:val="center"/>
              <w:rPr>
                <w:rFonts w:hint="eastAsia" w:ascii="宋体" w:hAnsi="宋体" w:cs="宋体"/>
                <w:szCs w:val="21"/>
                <w:highlight w:val="none"/>
              </w:rPr>
            </w:pPr>
            <w:r>
              <w:rPr>
                <w:rFonts w:hint="eastAsia" w:ascii="宋体" w:hAnsi="宋体" w:cs="宋体"/>
                <w:szCs w:val="21"/>
                <w:highlight w:val="none"/>
              </w:rPr>
              <w:t>备  注</w:t>
            </w:r>
          </w:p>
        </w:tc>
        <w:tc>
          <w:tcPr>
            <w:tcW w:w="7708" w:type="dxa"/>
            <w:noWrap/>
            <w:vAlign w:val="center"/>
          </w:tcPr>
          <w:p w14:paraId="7CDDA92B">
            <w:pPr>
              <w:pStyle w:val="21"/>
              <w:ind w:left="0" w:leftChars="0"/>
              <w:rPr>
                <w:rFonts w:hint="eastAsia" w:cs="宋体"/>
                <w:sz w:val="21"/>
                <w:szCs w:val="21"/>
                <w:highlight w:val="none"/>
              </w:rPr>
            </w:pPr>
          </w:p>
        </w:tc>
      </w:tr>
    </w:tbl>
    <w:p w14:paraId="1A4174DE">
      <w:pPr>
        <w:spacing w:line="360" w:lineRule="auto"/>
        <w:ind w:firstLine="420" w:firstLineChars="200"/>
        <w:rPr>
          <w:rFonts w:hint="eastAsia" w:ascii="宋体" w:hAnsi="宋体" w:cs="宋体"/>
          <w:szCs w:val="21"/>
          <w:highlight w:val="none"/>
        </w:rPr>
      </w:pPr>
      <w:r>
        <w:rPr>
          <w:rFonts w:hint="eastAsia" w:ascii="宋体" w:hAnsi="宋体" w:cs="宋体"/>
          <w:kern w:val="0"/>
          <w:szCs w:val="21"/>
          <w:highlight w:val="none"/>
        </w:rPr>
        <w:t>注:</w:t>
      </w:r>
      <w:bookmarkStart w:id="73" w:name="_Toc11620"/>
      <w:bookmarkStart w:id="74" w:name="_Toc20877"/>
      <w:r>
        <w:rPr>
          <w:rFonts w:hint="eastAsia" w:ascii="宋体" w:hAnsi="宋体" w:cs="宋体"/>
          <w:szCs w:val="21"/>
          <w:highlight w:val="none"/>
        </w:rPr>
        <w:t>1、报价一经涂改，应在涂改处加盖单位公章或投标人代表签字或盖章，否则其投标作无效标处理。</w:t>
      </w:r>
    </w:p>
    <w:p w14:paraId="5C2D30E1">
      <w:pPr>
        <w:widowControl/>
        <w:kinsoku w:val="0"/>
        <w:autoSpaceDE w:val="0"/>
        <w:autoSpaceDN w:val="0"/>
        <w:adjustRightInd w:val="0"/>
        <w:snapToGrid w:val="0"/>
        <w:spacing w:line="360" w:lineRule="auto"/>
        <w:ind w:firstLine="420" w:firstLineChars="200"/>
        <w:textAlignment w:val="baseline"/>
        <w:rPr>
          <w:rFonts w:hint="eastAsia" w:ascii="宋体" w:hAnsi="宋体" w:cs="宋体"/>
          <w:szCs w:val="21"/>
          <w:highlight w:val="none"/>
        </w:rPr>
      </w:pPr>
      <w:bookmarkStart w:id="75" w:name="_Toc2747"/>
      <w:r>
        <w:rPr>
          <w:rFonts w:hint="eastAsia" w:ascii="宋体" w:hAnsi="宋体" w:cs="宋体"/>
          <w:szCs w:val="21"/>
          <w:highlight w:val="none"/>
        </w:rPr>
        <w:t>2、以上报价应与“投标报价明细表”中的报价相一致。</w:t>
      </w:r>
      <w:bookmarkEnd w:id="75"/>
    </w:p>
    <w:p w14:paraId="4CB90579">
      <w:pPr>
        <w:widowControl/>
        <w:kinsoku w:val="0"/>
        <w:autoSpaceDE w:val="0"/>
        <w:autoSpaceDN w:val="0"/>
        <w:adjustRightInd w:val="0"/>
        <w:snapToGrid w:val="0"/>
        <w:spacing w:line="360" w:lineRule="auto"/>
        <w:ind w:firstLine="420" w:firstLineChars="200"/>
        <w:textAlignment w:val="baseline"/>
        <w:rPr>
          <w:rFonts w:hint="eastAsia" w:ascii="宋体" w:hAnsi="宋体" w:cs="宋体"/>
          <w:szCs w:val="21"/>
          <w:highlight w:val="none"/>
        </w:rPr>
      </w:pPr>
      <w:r>
        <w:rPr>
          <w:rFonts w:hint="eastAsia" w:ascii="宋体" w:hAnsi="宋体" w:cs="宋体"/>
          <w:szCs w:val="21"/>
          <w:highlight w:val="none"/>
        </w:rPr>
        <w:t>3、投标人按格式填列，不得自行更改。否则引起的不利后果由投标人承担。</w:t>
      </w:r>
    </w:p>
    <w:p w14:paraId="7113D5B6">
      <w:pPr>
        <w:spacing w:line="360" w:lineRule="auto"/>
        <w:ind w:firstLine="420" w:firstLineChars="200"/>
        <w:jc w:val="center"/>
        <w:rPr>
          <w:rFonts w:hint="eastAsia" w:ascii="宋体" w:hAnsi="宋体" w:cs="宋体"/>
          <w:szCs w:val="21"/>
          <w:highlight w:val="none"/>
        </w:rPr>
      </w:pPr>
    </w:p>
    <w:bookmarkEnd w:id="73"/>
    <w:bookmarkEnd w:id="74"/>
    <w:p w14:paraId="20FA9065">
      <w:pPr>
        <w:widowControl/>
        <w:spacing w:line="360" w:lineRule="auto"/>
        <w:ind w:firstLine="2730" w:firstLineChars="1300"/>
        <w:textAlignment w:val="baseline"/>
        <w:rPr>
          <w:rFonts w:hint="eastAsia" w:ascii="宋体" w:hAnsi="宋体" w:cs="宋体"/>
          <w:szCs w:val="21"/>
          <w:highlight w:val="none"/>
        </w:rPr>
      </w:pPr>
      <w:bookmarkStart w:id="76" w:name="_Toc625"/>
      <w:bookmarkStart w:id="77" w:name="_Toc12222"/>
      <w:r>
        <w:rPr>
          <w:rFonts w:hint="eastAsia" w:ascii="宋体" w:hAnsi="宋体" w:cs="宋体"/>
          <w:szCs w:val="21"/>
          <w:highlight w:val="none"/>
        </w:rPr>
        <w:t>供应商：</w:t>
      </w:r>
      <w:r>
        <w:rPr>
          <w:rFonts w:hint="eastAsia" w:ascii="宋体" w:hAnsi="宋体" w:cs="宋体"/>
          <w:szCs w:val="21"/>
          <w:highlight w:val="none"/>
          <w:u w:val="single"/>
        </w:rPr>
        <w:t xml:space="preserve">             </w:t>
      </w:r>
      <w:r>
        <w:rPr>
          <w:rFonts w:hint="eastAsia" w:ascii="宋体" w:hAnsi="宋体" w:cs="宋体"/>
          <w:szCs w:val="21"/>
          <w:highlight w:val="none"/>
        </w:rPr>
        <w:t>（全称并加盖公章）</w:t>
      </w:r>
    </w:p>
    <w:p w14:paraId="47822E1C">
      <w:pPr>
        <w:spacing w:line="360" w:lineRule="auto"/>
        <w:ind w:firstLine="420" w:firstLineChars="200"/>
        <w:jc w:val="center"/>
        <w:rPr>
          <w:rFonts w:hint="eastAsia" w:ascii="宋体" w:hAnsi="宋体" w:cs="宋体"/>
          <w:szCs w:val="21"/>
          <w:highlight w:val="none"/>
          <w:u w:val="single"/>
        </w:rPr>
      </w:pPr>
      <w:r>
        <w:rPr>
          <w:rFonts w:hint="eastAsia" w:ascii="宋体" w:hAnsi="宋体" w:cs="宋体"/>
          <w:szCs w:val="21"/>
          <w:highlight w:val="none"/>
        </w:rPr>
        <w:t>法定代表人或委托代理人（签字</w:t>
      </w:r>
      <w:r>
        <w:rPr>
          <w:rFonts w:hint="eastAsia" w:ascii="宋体" w:hAnsi="宋体" w:cs="宋体"/>
          <w:kern w:val="0"/>
          <w:szCs w:val="21"/>
          <w:highlight w:val="none"/>
        </w:rPr>
        <w:t>或盖章</w:t>
      </w:r>
      <w:r>
        <w:rPr>
          <w:rFonts w:hint="eastAsia" w:ascii="宋体" w:hAnsi="宋体" w:cs="宋体"/>
          <w:szCs w:val="21"/>
          <w:highlight w:val="none"/>
        </w:rPr>
        <w:t>）：</w:t>
      </w:r>
      <w:bookmarkEnd w:id="76"/>
      <w:bookmarkEnd w:id="77"/>
      <w:r>
        <w:rPr>
          <w:rFonts w:hint="eastAsia" w:ascii="宋体" w:hAnsi="宋体" w:cs="宋体"/>
          <w:szCs w:val="21"/>
          <w:highlight w:val="none"/>
          <w:u w:val="single"/>
        </w:rPr>
        <w:t xml:space="preserve">      </w:t>
      </w:r>
    </w:p>
    <w:p w14:paraId="682FC395">
      <w:pPr>
        <w:jc w:val="center"/>
        <w:rPr>
          <w:rFonts w:hint="eastAsia" w:ascii="宋体" w:hAnsi="宋体" w:cs="宋体"/>
          <w:szCs w:val="21"/>
          <w:highlight w:val="none"/>
        </w:rPr>
      </w:pPr>
    </w:p>
    <w:p w14:paraId="0B6F1C0D">
      <w:pPr>
        <w:spacing w:line="360" w:lineRule="auto"/>
        <w:ind w:firstLine="420" w:firstLineChars="200"/>
        <w:jc w:val="center"/>
        <w:rPr>
          <w:rFonts w:hint="eastAsia" w:ascii="宋体" w:hAnsi="宋体" w:cs="宋体"/>
          <w:highlight w:val="none"/>
        </w:rPr>
      </w:pPr>
      <w:bookmarkStart w:id="78" w:name="_Toc9950"/>
      <w:bookmarkStart w:id="79" w:name="_Toc1330"/>
      <w:r>
        <w:rPr>
          <w:rFonts w:hint="eastAsia" w:ascii="宋体" w:hAnsi="宋体" w:cs="宋体"/>
          <w:szCs w:val="21"/>
          <w:highlight w:val="none"/>
        </w:rPr>
        <w:t>年  月  日</w:t>
      </w:r>
      <w:bookmarkEnd w:id="78"/>
      <w:bookmarkEnd w:id="79"/>
    </w:p>
    <w:p w14:paraId="4093C7EF">
      <w:pPr>
        <w:rPr>
          <w:rFonts w:hint="eastAsia" w:ascii="宋体" w:hAnsi="宋体" w:cs="宋体"/>
          <w:highlight w:val="none"/>
        </w:rPr>
      </w:pPr>
    </w:p>
    <w:bookmarkEnd w:id="53"/>
    <w:bookmarkEnd w:id="54"/>
    <w:p w14:paraId="0069F1EC">
      <w:pPr>
        <w:spacing w:before="20" w:after="20"/>
        <w:rPr>
          <w:rFonts w:hint="eastAsia" w:ascii="宋体" w:hAnsi="宋体" w:cs="宋体"/>
          <w:highlight w:val="none"/>
        </w:rPr>
      </w:pPr>
      <w:bookmarkStart w:id="80" w:name="_Toc22004"/>
      <w:bookmarkStart w:id="81" w:name="_Toc24984"/>
    </w:p>
    <w:p w14:paraId="7B7292E5">
      <w:pPr>
        <w:rPr>
          <w:rFonts w:hint="eastAsia" w:ascii="宋体" w:hAnsi="宋体" w:cs="宋体"/>
          <w:highlight w:val="none"/>
        </w:rPr>
      </w:pPr>
    </w:p>
    <w:p w14:paraId="757A42D1">
      <w:pPr>
        <w:rPr>
          <w:rFonts w:hint="eastAsia" w:ascii="宋体" w:hAnsi="宋体" w:cs="宋体"/>
          <w:highlight w:val="none"/>
        </w:rPr>
      </w:pPr>
      <w:r>
        <w:rPr>
          <w:rFonts w:hint="eastAsia" w:ascii="宋体" w:hAnsi="宋体" w:cs="宋体"/>
          <w:highlight w:val="none"/>
        </w:rPr>
        <w:br w:type="page"/>
      </w:r>
    </w:p>
    <w:bookmarkEnd w:id="80"/>
    <w:bookmarkEnd w:id="81"/>
    <w:p w14:paraId="6E623C3E">
      <w:pPr>
        <w:pStyle w:val="6"/>
        <w:snapToGrid w:val="0"/>
        <w:spacing w:before="20" w:after="20" w:line="360" w:lineRule="auto"/>
        <w:rPr>
          <w:rFonts w:hint="eastAsia" w:ascii="宋体" w:hAnsi="宋体" w:eastAsia="宋体" w:cs="宋体"/>
          <w:sz w:val="28"/>
          <w:szCs w:val="28"/>
          <w:highlight w:val="none"/>
        </w:rPr>
      </w:pPr>
      <w:bookmarkStart w:id="82" w:name="_Toc226"/>
      <w:bookmarkStart w:id="83" w:name="_Toc15804"/>
      <w:r>
        <w:rPr>
          <w:rFonts w:hint="eastAsia" w:ascii="宋体" w:hAnsi="宋体" w:eastAsia="宋体" w:cs="宋体"/>
          <w:sz w:val="28"/>
          <w:szCs w:val="28"/>
          <w:highlight w:val="none"/>
        </w:rPr>
        <w:t>附件4                报价明细表（格式）</w:t>
      </w:r>
    </w:p>
    <w:p w14:paraId="49ADFB27">
      <w:pPr>
        <w:pStyle w:val="16"/>
        <w:rPr>
          <w:rFonts w:hint="eastAsia" w:ascii="宋体" w:hAnsi="宋体" w:cs="宋体"/>
          <w:kern w:val="0"/>
          <w:sz w:val="24"/>
          <w:highlight w:val="none"/>
        </w:rPr>
      </w:pPr>
    </w:p>
    <w:tbl>
      <w:tblPr>
        <w:tblStyle w:val="33"/>
        <w:tblW w:w="9958" w:type="dxa"/>
        <w:tblInd w:w="-2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1665"/>
        <w:gridCol w:w="1230"/>
        <w:gridCol w:w="1905"/>
        <w:gridCol w:w="1530"/>
        <w:gridCol w:w="1290"/>
        <w:gridCol w:w="782"/>
        <w:gridCol w:w="782"/>
      </w:tblGrid>
      <w:tr w14:paraId="3BDB3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5" w:hRule="exact"/>
        </w:trPr>
        <w:tc>
          <w:tcPr>
            <w:tcW w:w="2439" w:type="dxa"/>
            <w:gridSpan w:val="2"/>
            <w:vAlign w:val="center"/>
          </w:tcPr>
          <w:p w14:paraId="3288DEE9">
            <w:pPr>
              <w:spacing w:line="360" w:lineRule="auto"/>
              <w:jc w:val="center"/>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维保费报价（人民币）</w:t>
            </w:r>
          </w:p>
        </w:tc>
        <w:tc>
          <w:tcPr>
            <w:tcW w:w="7519" w:type="dxa"/>
            <w:gridSpan w:val="6"/>
            <w:vAlign w:val="center"/>
          </w:tcPr>
          <w:p w14:paraId="47DC5F05">
            <w:pPr>
              <w:spacing w:line="360" w:lineRule="auto"/>
              <w:rPr>
                <w:b/>
                <w:bCs/>
                <w:color w:val="000000" w:themeColor="text1"/>
                <w:highlight w:val="none"/>
                <w:u w:val="single"/>
                <w14:textFill>
                  <w14:solidFill>
                    <w14:schemeClr w14:val="tx1"/>
                  </w14:solidFill>
                </w14:textFill>
              </w:rPr>
            </w:pPr>
            <w:r>
              <w:rPr>
                <w:rFonts w:hint="eastAsia"/>
                <w:b/>
                <w:bCs/>
                <w:color w:val="000000" w:themeColor="text1"/>
                <w:highlight w:val="none"/>
                <w14:textFill>
                  <w14:solidFill>
                    <w14:schemeClr w14:val="tx1"/>
                  </w14:solidFill>
                </w14:textFill>
              </w:rPr>
              <w:t>大写：</w:t>
            </w:r>
            <w:r>
              <w:rPr>
                <w:rFonts w:hint="eastAsia"/>
                <w:b/>
                <w:bCs/>
                <w:color w:val="000000" w:themeColor="text1"/>
                <w:highlight w:val="none"/>
                <w:u w:val="single"/>
                <w14:textFill>
                  <w14:solidFill>
                    <w14:schemeClr w14:val="tx1"/>
                  </w14:solidFill>
                </w14:textFill>
              </w:rPr>
              <w:t xml:space="preserve">        </w:t>
            </w:r>
          </w:p>
          <w:p w14:paraId="0F67F3F2">
            <w:pPr>
              <w:pStyle w:val="22"/>
              <w:ind w:left="0" w:leftChars="0"/>
              <w:rPr>
                <w:rFonts w:hint="eastAsia"/>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小写：</w:t>
            </w:r>
            <w:r>
              <w:rPr>
                <w:rFonts w:hint="eastAsia"/>
                <w:b/>
                <w:bCs/>
                <w:color w:val="000000" w:themeColor="text1"/>
                <w:highlight w:val="none"/>
                <w:u w:val="single"/>
                <w14:textFill>
                  <w14:solidFill>
                    <w14:schemeClr w14:val="tx1"/>
                  </w14:solidFill>
                </w14:textFill>
              </w:rPr>
              <w:t xml:space="preserve">         </w:t>
            </w:r>
          </w:p>
        </w:tc>
      </w:tr>
      <w:tr w14:paraId="39EE2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exact"/>
        </w:trPr>
        <w:tc>
          <w:tcPr>
            <w:tcW w:w="2439" w:type="dxa"/>
            <w:gridSpan w:val="2"/>
            <w:vAlign w:val="center"/>
          </w:tcPr>
          <w:p w14:paraId="0C444101">
            <w:pPr>
              <w:spacing w:line="360" w:lineRule="auto"/>
              <w:jc w:val="center"/>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配件费投标报价（综合折扣率）</w:t>
            </w:r>
          </w:p>
        </w:tc>
        <w:tc>
          <w:tcPr>
            <w:tcW w:w="7519" w:type="dxa"/>
            <w:gridSpan w:val="6"/>
            <w:vAlign w:val="center"/>
          </w:tcPr>
          <w:p w14:paraId="317E6A8D">
            <w:pPr>
              <w:rPr>
                <w:b/>
                <w:bCs/>
                <w:color w:val="000000" w:themeColor="text1"/>
                <w:highlight w:val="none"/>
                <w:u w:val="single"/>
                <w14:textFill>
                  <w14:solidFill>
                    <w14:schemeClr w14:val="tx1"/>
                  </w14:solidFill>
                </w14:textFill>
              </w:rPr>
            </w:pPr>
            <w:r>
              <w:rPr>
                <w:rFonts w:hint="eastAsia"/>
                <w:b/>
                <w:bCs/>
                <w:color w:val="000000" w:themeColor="text1"/>
                <w:highlight w:val="none"/>
                <w14:textFill>
                  <w14:solidFill>
                    <w14:schemeClr w14:val="tx1"/>
                  </w14:solidFill>
                </w14:textFill>
              </w:rPr>
              <w:t>大写： 百分之</w:t>
            </w:r>
            <w:r>
              <w:rPr>
                <w:rFonts w:hint="eastAsia"/>
                <w:b/>
                <w:bCs/>
                <w:color w:val="000000" w:themeColor="text1"/>
                <w:highlight w:val="none"/>
                <w:u w:val="single"/>
                <w14:textFill>
                  <w14:solidFill>
                    <w14:schemeClr w14:val="tx1"/>
                  </w14:solidFill>
                </w14:textFill>
              </w:rPr>
              <w:t xml:space="preserve">          </w:t>
            </w:r>
          </w:p>
          <w:p w14:paraId="3883502A">
            <w:pPr>
              <w:spacing w:line="360" w:lineRule="auto"/>
              <w:rPr>
                <w:rFonts w:hint="eastAsia"/>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 xml:space="preserve">小写： </w:t>
            </w:r>
            <w:r>
              <w:rPr>
                <w:rFonts w:hint="eastAsia"/>
                <w:b/>
                <w:bCs/>
                <w:color w:val="000000" w:themeColor="text1"/>
                <w:highlight w:val="none"/>
                <w:u w:val="single"/>
                <w14:textFill>
                  <w14:solidFill>
                    <w14:schemeClr w14:val="tx1"/>
                  </w14:solidFill>
                </w14:textFill>
              </w:rPr>
              <w:t xml:space="preserve">               </w:t>
            </w:r>
            <w:r>
              <w:rPr>
                <w:rFonts w:hint="eastAsia"/>
                <w:b/>
                <w:bCs/>
                <w:color w:val="000000" w:themeColor="text1"/>
                <w:highlight w:val="none"/>
                <w14:textFill>
                  <w14:solidFill>
                    <w14:schemeClr w14:val="tx1"/>
                  </w14:solidFill>
                </w14:textFill>
              </w:rPr>
              <w:t>%</w:t>
            </w:r>
          </w:p>
        </w:tc>
      </w:tr>
      <w:tr w14:paraId="501EA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04CF248D">
            <w:pPr>
              <w:spacing w:line="360" w:lineRule="auto"/>
              <w:jc w:val="center"/>
              <w:rPr>
                <w:rFonts w:hint="eastAsia" w:ascii="宋体" w:hAnsi="宋体" w:cs="宋体"/>
                <w:szCs w:val="21"/>
                <w:highlight w:val="none"/>
              </w:rPr>
            </w:pPr>
            <w:r>
              <w:rPr>
                <w:rFonts w:hint="eastAsia" w:ascii="宋体" w:hAnsi="宋体" w:cs="宋体"/>
                <w:szCs w:val="21"/>
                <w:highlight w:val="none"/>
                <w:lang w:bidi="ar"/>
              </w:rPr>
              <w:t>序号</w:t>
            </w:r>
          </w:p>
        </w:tc>
        <w:tc>
          <w:tcPr>
            <w:tcW w:w="1665" w:type="dxa"/>
            <w:tcBorders>
              <w:top w:val="single" w:color="auto" w:sz="4" w:space="0"/>
              <w:left w:val="single" w:color="auto" w:sz="4" w:space="0"/>
              <w:bottom w:val="single" w:color="auto" w:sz="4" w:space="0"/>
              <w:right w:val="single" w:color="auto" w:sz="4" w:space="0"/>
            </w:tcBorders>
            <w:noWrap/>
            <w:vAlign w:val="center"/>
          </w:tcPr>
          <w:p w14:paraId="19B9DCB6">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电梯类型</w:t>
            </w:r>
          </w:p>
        </w:tc>
        <w:tc>
          <w:tcPr>
            <w:tcW w:w="1230" w:type="dxa"/>
            <w:tcBorders>
              <w:top w:val="single" w:color="auto" w:sz="4" w:space="0"/>
              <w:left w:val="single" w:color="auto" w:sz="4" w:space="0"/>
              <w:bottom w:val="single" w:color="auto" w:sz="4" w:space="0"/>
              <w:right w:val="single" w:color="auto" w:sz="4" w:space="0"/>
            </w:tcBorders>
            <w:noWrap/>
            <w:vAlign w:val="center"/>
          </w:tcPr>
          <w:p w14:paraId="0A550165">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电梯品牌</w:t>
            </w:r>
          </w:p>
        </w:tc>
        <w:tc>
          <w:tcPr>
            <w:tcW w:w="1905" w:type="dxa"/>
            <w:tcBorders>
              <w:top w:val="single" w:color="auto" w:sz="4" w:space="0"/>
              <w:left w:val="single" w:color="auto" w:sz="4" w:space="0"/>
              <w:bottom w:val="single" w:color="auto" w:sz="4" w:space="0"/>
              <w:right w:val="single" w:color="auto" w:sz="4" w:space="0"/>
            </w:tcBorders>
            <w:noWrap/>
            <w:vAlign w:val="center"/>
          </w:tcPr>
          <w:p w14:paraId="7A2339E8">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配件名称</w:t>
            </w:r>
          </w:p>
        </w:tc>
        <w:tc>
          <w:tcPr>
            <w:tcW w:w="1530" w:type="dxa"/>
            <w:tcBorders>
              <w:top w:val="single" w:color="auto" w:sz="4" w:space="0"/>
              <w:left w:val="single" w:color="auto" w:sz="4" w:space="0"/>
              <w:bottom w:val="single" w:color="auto" w:sz="4" w:space="0"/>
              <w:right w:val="single" w:color="auto" w:sz="4" w:space="0"/>
            </w:tcBorders>
            <w:noWrap/>
            <w:vAlign w:val="center"/>
          </w:tcPr>
          <w:p w14:paraId="34717EA8">
            <w:pPr>
              <w:widowControl/>
              <w:jc w:val="center"/>
              <w:textAlignment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配件品牌</w:t>
            </w:r>
          </w:p>
        </w:tc>
        <w:tc>
          <w:tcPr>
            <w:tcW w:w="1290" w:type="dxa"/>
            <w:tcBorders>
              <w:top w:val="single" w:color="auto" w:sz="4" w:space="0"/>
              <w:left w:val="single" w:color="auto" w:sz="4" w:space="0"/>
              <w:bottom w:val="single" w:color="auto" w:sz="4" w:space="0"/>
              <w:right w:val="single" w:color="auto" w:sz="4" w:space="0"/>
            </w:tcBorders>
            <w:noWrap/>
            <w:vAlign w:val="center"/>
          </w:tcPr>
          <w:p w14:paraId="0114B2CD">
            <w:pPr>
              <w:widowControl/>
              <w:jc w:val="center"/>
              <w:textAlignment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型号</w:t>
            </w:r>
          </w:p>
        </w:tc>
        <w:tc>
          <w:tcPr>
            <w:tcW w:w="782" w:type="dxa"/>
            <w:tcBorders>
              <w:top w:val="single" w:color="auto" w:sz="4" w:space="0"/>
              <w:left w:val="single" w:color="auto" w:sz="4" w:space="0"/>
              <w:bottom w:val="single" w:color="auto" w:sz="4" w:space="0"/>
              <w:right w:val="single" w:color="auto" w:sz="4" w:space="0"/>
            </w:tcBorders>
            <w:noWrap/>
            <w:vAlign w:val="center"/>
          </w:tcPr>
          <w:p w14:paraId="783C570B">
            <w:pPr>
              <w:widowControl/>
              <w:jc w:val="center"/>
              <w:textAlignment w:val="center"/>
              <w:rPr>
                <w:rFonts w:hint="eastAsia" w:ascii="宋体" w:hAnsi="宋体" w:cs="宋体"/>
                <w:color w:val="000000"/>
                <w:kern w:val="0"/>
                <w:szCs w:val="21"/>
                <w:highlight w:val="none"/>
                <w:lang w:bidi="ar"/>
              </w:rPr>
            </w:pPr>
            <w:r>
              <w:rPr>
                <w:rFonts w:hint="eastAsia" w:ascii="宋体" w:hAnsi="宋体" w:cs="宋体"/>
                <w:color w:val="000000"/>
                <w:kern w:val="0"/>
                <w:szCs w:val="21"/>
                <w:highlight w:val="none"/>
                <w:lang w:bidi="ar"/>
              </w:rPr>
              <w:t>单位</w:t>
            </w:r>
          </w:p>
        </w:tc>
        <w:tc>
          <w:tcPr>
            <w:tcW w:w="782" w:type="dxa"/>
            <w:tcBorders>
              <w:top w:val="single" w:color="auto" w:sz="4" w:space="0"/>
              <w:left w:val="single" w:color="auto" w:sz="4" w:space="0"/>
              <w:bottom w:val="single" w:color="auto" w:sz="4" w:space="0"/>
              <w:right w:val="single" w:color="auto" w:sz="4" w:space="0"/>
            </w:tcBorders>
            <w:noWrap/>
            <w:vAlign w:val="center"/>
          </w:tcPr>
          <w:p w14:paraId="02D65B45">
            <w:pPr>
              <w:widowControl/>
              <w:jc w:val="center"/>
              <w:textAlignment w:val="center"/>
              <w:rPr>
                <w:rFonts w:hint="eastAsia" w:ascii="宋体" w:hAnsi="宋体" w:eastAsia="宋体" w:cs="宋体"/>
                <w:color w:val="000000"/>
                <w:kern w:val="0"/>
                <w:szCs w:val="21"/>
                <w:highlight w:val="none"/>
                <w:lang w:eastAsia="zh-CN" w:bidi="ar"/>
              </w:rPr>
            </w:pPr>
            <w:r>
              <w:rPr>
                <w:rFonts w:hint="eastAsia" w:ascii="宋体" w:hAnsi="宋体" w:cs="宋体"/>
                <w:color w:val="000000"/>
                <w:kern w:val="0"/>
                <w:szCs w:val="21"/>
                <w:highlight w:val="none"/>
                <w:lang w:bidi="ar"/>
              </w:rPr>
              <w:t>单价</w:t>
            </w:r>
            <w:r>
              <w:rPr>
                <w:rFonts w:hint="eastAsia" w:ascii="宋体" w:hAnsi="宋体" w:cs="宋体"/>
                <w:color w:val="000000"/>
                <w:kern w:val="0"/>
                <w:szCs w:val="21"/>
                <w:highlight w:val="none"/>
                <w:lang w:eastAsia="zh-CN" w:bidi="ar"/>
              </w:rPr>
              <w:t>（</w:t>
            </w:r>
            <w:r>
              <w:rPr>
                <w:rFonts w:hint="eastAsia" w:ascii="宋体" w:hAnsi="宋体" w:cs="宋体"/>
                <w:color w:val="000000"/>
                <w:kern w:val="0"/>
                <w:szCs w:val="21"/>
                <w:highlight w:val="none"/>
                <w:lang w:val="en-US" w:eastAsia="zh-CN" w:bidi="ar"/>
              </w:rPr>
              <w:t>元</w:t>
            </w:r>
            <w:r>
              <w:rPr>
                <w:rFonts w:hint="eastAsia" w:ascii="宋体" w:hAnsi="宋体" w:cs="宋体"/>
                <w:color w:val="000000"/>
                <w:kern w:val="0"/>
                <w:szCs w:val="21"/>
                <w:highlight w:val="none"/>
                <w:lang w:eastAsia="zh-CN" w:bidi="ar"/>
              </w:rPr>
              <w:t>）</w:t>
            </w:r>
          </w:p>
        </w:tc>
      </w:tr>
      <w:tr w14:paraId="1F68C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58131903">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1</w:t>
            </w:r>
          </w:p>
        </w:tc>
        <w:tc>
          <w:tcPr>
            <w:tcW w:w="1665" w:type="dxa"/>
            <w:tcBorders>
              <w:top w:val="single" w:color="auto" w:sz="4" w:space="0"/>
              <w:left w:val="single" w:color="auto" w:sz="4" w:space="0"/>
              <w:bottom w:val="single" w:color="auto" w:sz="4" w:space="0"/>
              <w:right w:val="single" w:color="auto" w:sz="4" w:space="0"/>
            </w:tcBorders>
            <w:noWrap/>
            <w:vAlign w:val="center"/>
          </w:tcPr>
          <w:p w14:paraId="6FB378E4">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5331C175">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迅达</w:t>
            </w:r>
          </w:p>
        </w:tc>
        <w:tc>
          <w:tcPr>
            <w:tcW w:w="1905" w:type="dxa"/>
            <w:tcBorders>
              <w:top w:val="single" w:color="auto" w:sz="4" w:space="0"/>
              <w:left w:val="single" w:color="auto" w:sz="4" w:space="0"/>
              <w:bottom w:val="single" w:color="auto" w:sz="4" w:space="0"/>
              <w:right w:val="single" w:color="auto" w:sz="4" w:space="0"/>
            </w:tcBorders>
            <w:noWrap/>
            <w:vAlign w:val="center"/>
          </w:tcPr>
          <w:p w14:paraId="36D77E72">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STM钢带</w:t>
            </w:r>
          </w:p>
        </w:tc>
        <w:tc>
          <w:tcPr>
            <w:tcW w:w="1530" w:type="dxa"/>
            <w:tcBorders>
              <w:top w:val="single" w:color="auto" w:sz="4" w:space="0"/>
              <w:left w:val="single" w:color="auto" w:sz="4" w:space="0"/>
              <w:bottom w:val="single" w:color="auto" w:sz="4" w:space="0"/>
              <w:right w:val="single" w:color="auto" w:sz="4" w:space="0"/>
            </w:tcBorders>
            <w:noWrap/>
            <w:vAlign w:val="center"/>
          </w:tcPr>
          <w:p w14:paraId="041AA632">
            <w:pPr>
              <w:widowControl/>
              <w:jc w:val="center"/>
              <w:textAlignment w:val="center"/>
              <w:rPr>
                <w:rFonts w:hint="eastAsia" w:ascii="宋体" w:hAnsi="宋体" w:cs="宋体"/>
                <w:szCs w:val="21"/>
                <w:highlight w:val="none"/>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0D668A48">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6366DBB4">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每米</w:t>
            </w:r>
          </w:p>
        </w:tc>
        <w:tc>
          <w:tcPr>
            <w:tcW w:w="782" w:type="dxa"/>
            <w:tcBorders>
              <w:top w:val="single" w:color="auto" w:sz="4" w:space="0"/>
              <w:left w:val="single" w:color="auto" w:sz="4" w:space="0"/>
              <w:bottom w:val="single" w:color="auto" w:sz="4" w:space="0"/>
              <w:right w:val="single" w:color="auto" w:sz="4" w:space="0"/>
            </w:tcBorders>
            <w:noWrap/>
            <w:vAlign w:val="center"/>
          </w:tcPr>
          <w:p w14:paraId="17AB112E">
            <w:pPr>
              <w:widowControl/>
              <w:jc w:val="center"/>
              <w:textAlignment w:val="center"/>
              <w:rPr>
                <w:rFonts w:hint="eastAsia" w:ascii="宋体" w:hAnsi="宋体" w:cs="宋体"/>
                <w:color w:val="000000"/>
                <w:sz w:val="24"/>
                <w:highlight w:val="none"/>
              </w:rPr>
            </w:pPr>
          </w:p>
        </w:tc>
      </w:tr>
      <w:tr w14:paraId="5BD4E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21F5951E">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2</w:t>
            </w:r>
          </w:p>
        </w:tc>
        <w:tc>
          <w:tcPr>
            <w:tcW w:w="1665" w:type="dxa"/>
            <w:tcBorders>
              <w:top w:val="single" w:color="auto" w:sz="4" w:space="0"/>
              <w:left w:val="single" w:color="auto" w:sz="4" w:space="0"/>
              <w:bottom w:val="single" w:color="auto" w:sz="4" w:space="0"/>
              <w:right w:val="single" w:color="auto" w:sz="4" w:space="0"/>
            </w:tcBorders>
            <w:noWrap/>
            <w:vAlign w:val="center"/>
          </w:tcPr>
          <w:p w14:paraId="65665698">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2214F5FD">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迅达</w:t>
            </w:r>
          </w:p>
        </w:tc>
        <w:tc>
          <w:tcPr>
            <w:tcW w:w="1905" w:type="dxa"/>
            <w:tcBorders>
              <w:top w:val="single" w:color="auto" w:sz="4" w:space="0"/>
              <w:left w:val="single" w:color="auto" w:sz="4" w:space="0"/>
              <w:bottom w:val="single" w:color="auto" w:sz="4" w:space="0"/>
              <w:right w:val="single" w:color="auto" w:sz="4" w:space="0"/>
            </w:tcBorders>
            <w:noWrap/>
            <w:vAlign w:val="center"/>
          </w:tcPr>
          <w:p w14:paraId="192DAC8D">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电梯主板</w:t>
            </w:r>
          </w:p>
        </w:tc>
        <w:tc>
          <w:tcPr>
            <w:tcW w:w="1530" w:type="dxa"/>
            <w:tcBorders>
              <w:top w:val="single" w:color="auto" w:sz="4" w:space="0"/>
              <w:left w:val="single" w:color="auto" w:sz="4" w:space="0"/>
              <w:bottom w:val="single" w:color="auto" w:sz="4" w:space="0"/>
              <w:right w:val="single" w:color="auto" w:sz="4" w:space="0"/>
            </w:tcBorders>
            <w:noWrap/>
            <w:vAlign w:val="center"/>
          </w:tcPr>
          <w:p w14:paraId="08415533">
            <w:pPr>
              <w:widowControl/>
              <w:jc w:val="center"/>
              <w:textAlignment w:val="center"/>
              <w:rPr>
                <w:rFonts w:hint="eastAsia" w:ascii="宋体" w:hAnsi="宋体" w:cs="宋体"/>
                <w:szCs w:val="21"/>
                <w:highlight w:val="none"/>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4D6E2CF0">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7855DF46">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35D82176">
            <w:pPr>
              <w:widowControl/>
              <w:jc w:val="center"/>
              <w:textAlignment w:val="center"/>
              <w:rPr>
                <w:rFonts w:hint="eastAsia" w:ascii="宋体" w:hAnsi="宋体" w:cs="宋体"/>
                <w:color w:val="000000"/>
                <w:sz w:val="24"/>
                <w:highlight w:val="none"/>
              </w:rPr>
            </w:pPr>
          </w:p>
        </w:tc>
      </w:tr>
      <w:tr w14:paraId="594D8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33EB7343">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3</w:t>
            </w:r>
          </w:p>
        </w:tc>
        <w:tc>
          <w:tcPr>
            <w:tcW w:w="1665" w:type="dxa"/>
            <w:tcBorders>
              <w:top w:val="single" w:color="auto" w:sz="4" w:space="0"/>
              <w:left w:val="single" w:color="auto" w:sz="4" w:space="0"/>
              <w:bottom w:val="single" w:color="auto" w:sz="4" w:space="0"/>
              <w:right w:val="single" w:color="auto" w:sz="4" w:space="0"/>
            </w:tcBorders>
            <w:noWrap/>
            <w:vAlign w:val="center"/>
          </w:tcPr>
          <w:p w14:paraId="6AB1AFF9">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3DB8CD1B">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迅达</w:t>
            </w:r>
          </w:p>
        </w:tc>
        <w:tc>
          <w:tcPr>
            <w:tcW w:w="1905" w:type="dxa"/>
            <w:tcBorders>
              <w:top w:val="single" w:color="auto" w:sz="4" w:space="0"/>
              <w:left w:val="single" w:color="auto" w:sz="4" w:space="0"/>
              <w:bottom w:val="single" w:color="auto" w:sz="4" w:space="0"/>
              <w:right w:val="single" w:color="auto" w:sz="4" w:space="0"/>
            </w:tcBorders>
            <w:noWrap/>
            <w:vAlign w:val="center"/>
          </w:tcPr>
          <w:p w14:paraId="75A162FE">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CPU板</w:t>
            </w:r>
          </w:p>
        </w:tc>
        <w:tc>
          <w:tcPr>
            <w:tcW w:w="1530" w:type="dxa"/>
            <w:tcBorders>
              <w:top w:val="single" w:color="auto" w:sz="4" w:space="0"/>
              <w:left w:val="single" w:color="auto" w:sz="4" w:space="0"/>
              <w:bottom w:val="single" w:color="auto" w:sz="4" w:space="0"/>
              <w:right w:val="single" w:color="auto" w:sz="4" w:space="0"/>
            </w:tcBorders>
            <w:noWrap/>
            <w:vAlign w:val="center"/>
          </w:tcPr>
          <w:p w14:paraId="4B5F907A">
            <w:pPr>
              <w:widowControl/>
              <w:jc w:val="center"/>
              <w:textAlignment w:val="center"/>
              <w:rPr>
                <w:rFonts w:hint="eastAsia" w:ascii="宋体" w:hAnsi="宋体" w:cs="宋体"/>
                <w:szCs w:val="21"/>
                <w:highlight w:val="none"/>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2C3668DF">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57F41BB2">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2FB73E8A">
            <w:pPr>
              <w:widowControl/>
              <w:jc w:val="center"/>
              <w:textAlignment w:val="center"/>
              <w:rPr>
                <w:rFonts w:hint="eastAsia" w:ascii="宋体" w:hAnsi="宋体" w:cs="宋体"/>
                <w:color w:val="000000"/>
                <w:sz w:val="24"/>
                <w:highlight w:val="none"/>
              </w:rPr>
            </w:pPr>
          </w:p>
        </w:tc>
      </w:tr>
      <w:tr w14:paraId="154BF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4E58299F">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4</w:t>
            </w:r>
          </w:p>
        </w:tc>
        <w:tc>
          <w:tcPr>
            <w:tcW w:w="1665" w:type="dxa"/>
            <w:tcBorders>
              <w:top w:val="single" w:color="auto" w:sz="4" w:space="0"/>
              <w:left w:val="single" w:color="auto" w:sz="4" w:space="0"/>
              <w:bottom w:val="single" w:color="auto" w:sz="4" w:space="0"/>
              <w:right w:val="single" w:color="auto" w:sz="4" w:space="0"/>
            </w:tcBorders>
            <w:noWrap/>
            <w:vAlign w:val="center"/>
          </w:tcPr>
          <w:p w14:paraId="2741A542">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1C6DAF6B">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迅达</w:t>
            </w:r>
          </w:p>
        </w:tc>
        <w:tc>
          <w:tcPr>
            <w:tcW w:w="1905" w:type="dxa"/>
            <w:tcBorders>
              <w:top w:val="single" w:color="auto" w:sz="4" w:space="0"/>
              <w:left w:val="single" w:color="auto" w:sz="4" w:space="0"/>
              <w:bottom w:val="single" w:color="auto" w:sz="4" w:space="0"/>
              <w:right w:val="single" w:color="auto" w:sz="4" w:space="0"/>
            </w:tcBorders>
            <w:noWrap/>
            <w:vAlign w:val="center"/>
          </w:tcPr>
          <w:p w14:paraId="36EF5890">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开关电源</w:t>
            </w:r>
          </w:p>
        </w:tc>
        <w:tc>
          <w:tcPr>
            <w:tcW w:w="1530" w:type="dxa"/>
            <w:tcBorders>
              <w:top w:val="single" w:color="auto" w:sz="4" w:space="0"/>
              <w:left w:val="single" w:color="auto" w:sz="4" w:space="0"/>
              <w:bottom w:val="single" w:color="auto" w:sz="4" w:space="0"/>
              <w:right w:val="single" w:color="auto" w:sz="4" w:space="0"/>
            </w:tcBorders>
            <w:noWrap/>
            <w:vAlign w:val="center"/>
          </w:tcPr>
          <w:p w14:paraId="17256B19">
            <w:pPr>
              <w:widowControl/>
              <w:jc w:val="center"/>
              <w:textAlignment w:val="center"/>
              <w:rPr>
                <w:rFonts w:hint="eastAsia" w:ascii="宋体" w:hAnsi="宋体" w:cs="宋体"/>
                <w:szCs w:val="21"/>
                <w:highlight w:val="none"/>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118A6F4F">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7D7B4032">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4749EFA4">
            <w:pPr>
              <w:widowControl/>
              <w:jc w:val="center"/>
              <w:textAlignment w:val="center"/>
              <w:rPr>
                <w:rFonts w:hint="eastAsia" w:ascii="宋体" w:hAnsi="宋体" w:cs="宋体"/>
                <w:color w:val="000000"/>
                <w:sz w:val="24"/>
                <w:highlight w:val="none"/>
              </w:rPr>
            </w:pPr>
          </w:p>
        </w:tc>
      </w:tr>
      <w:tr w14:paraId="719DA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61885FBE">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5</w:t>
            </w:r>
          </w:p>
        </w:tc>
        <w:tc>
          <w:tcPr>
            <w:tcW w:w="1665" w:type="dxa"/>
            <w:tcBorders>
              <w:top w:val="single" w:color="auto" w:sz="4" w:space="0"/>
              <w:left w:val="single" w:color="auto" w:sz="4" w:space="0"/>
              <w:bottom w:val="single" w:color="auto" w:sz="4" w:space="0"/>
              <w:right w:val="single" w:color="auto" w:sz="4" w:space="0"/>
            </w:tcBorders>
            <w:noWrap/>
            <w:vAlign w:val="center"/>
          </w:tcPr>
          <w:p w14:paraId="47CDEBE4">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41DF6AEF">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迅达</w:t>
            </w:r>
          </w:p>
        </w:tc>
        <w:tc>
          <w:tcPr>
            <w:tcW w:w="1905" w:type="dxa"/>
            <w:tcBorders>
              <w:top w:val="single" w:color="auto" w:sz="4" w:space="0"/>
              <w:left w:val="single" w:color="auto" w:sz="4" w:space="0"/>
              <w:bottom w:val="single" w:color="auto" w:sz="4" w:space="0"/>
              <w:right w:val="single" w:color="auto" w:sz="4" w:space="0"/>
            </w:tcBorders>
            <w:noWrap/>
            <w:vAlign w:val="center"/>
          </w:tcPr>
          <w:p w14:paraId="33163C40">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应急电池</w:t>
            </w:r>
          </w:p>
        </w:tc>
        <w:tc>
          <w:tcPr>
            <w:tcW w:w="1530" w:type="dxa"/>
            <w:tcBorders>
              <w:top w:val="single" w:color="auto" w:sz="4" w:space="0"/>
              <w:left w:val="single" w:color="auto" w:sz="4" w:space="0"/>
              <w:bottom w:val="single" w:color="auto" w:sz="4" w:space="0"/>
              <w:right w:val="single" w:color="auto" w:sz="4" w:space="0"/>
            </w:tcBorders>
            <w:noWrap/>
            <w:vAlign w:val="center"/>
          </w:tcPr>
          <w:p w14:paraId="77122C87">
            <w:pPr>
              <w:widowControl/>
              <w:jc w:val="center"/>
              <w:textAlignment w:val="center"/>
              <w:rPr>
                <w:rFonts w:hint="eastAsia" w:ascii="宋体" w:hAnsi="宋体" w:cs="宋体"/>
                <w:szCs w:val="21"/>
                <w:highlight w:val="none"/>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0F43299D">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07FE3F84">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7E92FF88">
            <w:pPr>
              <w:widowControl/>
              <w:jc w:val="center"/>
              <w:textAlignment w:val="center"/>
              <w:rPr>
                <w:rFonts w:hint="eastAsia" w:ascii="宋体" w:hAnsi="宋体" w:cs="宋体"/>
                <w:color w:val="000000"/>
                <w:sz w:val="24"/>
                <w:highlight w:val="none"/>
              </w:rPr>
            </w:pPr>
          </w:p>
        </w:tc>
      </w:tr>
      <w:tr w14:paraId="4B551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7E59081B">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6</w:t>
            </w:r>
          </w:p>
        </w:tc>
        <w:tc>
          <w:tcPr>
            <w:tcW w:w="1665" w:type="dxa"/>
            <w:tcBorders>
              <w:top w:val="single" w:color="auto" w:sz="4" w:space="0"/>
              <w:left w:val="single" w:color="auto" w:sz="4" w:space="0"/>
              <w:bottom w:val="single" w:color="auto" w:sz="4" w:space="0"/>
              <w:right w:val="single" w:color="auto" w:sz="4" w:space="0"/>
            </w:tcBorders>
            <w:noWrap/>
            <w:vAlign w:val="center"/>
          </w:tcPr>
          <w:p w14:paraId="3898ECD2">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5DC1F540">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迅达</w:t>
            </w:r>
          </w:p>
        </w:tc>
        <w:tc>
          <w:tcPr>
            <w:tcW w:w="1905" w:type="dxa"/>
            <w:tcBorders>
              <w:top w:val="single" w:color="auto" w:sz="4" w:space="0"/>
              <w:left w:val="single" w:color="auto" w:sz="4" w:space="0"/>
              <w:bottom w:val="single" w:color="auto" w:sz="4" w:space="0"/>
              <w:right w:val="single" w:color="auto" w:sz="4" w:space="0"/>
            </w:tcBorders>
            <w:noWrap/>
            <w:vAlign w:val="center"/>
          </w:tcPr>
          <w:p w14:paraId="74EA8498">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五方对讲分机</w:t>
            </w:r>
          </w:p>
        </w:tc>
        <w:tc>
          <w:tcPr>
            <w:tcW w:w="1530" w:type="dxa"/>
            <w:tcBorders>
              <w:top w:val="single" w:color="auto" w:sz="4" w:space="0"/>
              <w:left w:val="single" w:color="auto" w:sz="4" w:space="0"/>
              <w:bottom w:val="single" w:color="auto" w:sz="4" w:space="0"/>
              <w:right w:val="single" w:color="auto" w:sz="4" w:space="0"/>
            </w:tcBorders>
            <w:noWrap/>
            <w:vAlign w:val="center"/>
          </w:tcPr>
          <w:p w14:paraId="63EDAE15">
            <w:pPr>
              <w:widowControl/>
              <w:jc w:val="center"/>
              <w:textAlignment w:val="center"/>
              <w:rPr>
                <w:rFonts w:hint="eastAsia" w:ascii="宋体" w:hAnsi="宋体" w:cs="宋体"/>
                <w:szCs w:val="21"/>
                <w:highlight w:val="none"/>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303C4701">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58B258B7">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41936C5D">
            <w:pPr>
              <w:widowControl/>
              <w:jc w:val="center"/>
              <w:textAlignment w:val="center"/>
              <w:rPr>
                <w:rFonts w:hint="eastAsia" w:ascii="宋体" w:hAnsi="宋体" w:cs="宋体"/>
                <w:color w:val="000000"/>
                <w:sz w:val="24"/>
                <w:highlight w:val="none"/>
              </w:rPr>
            </w:pPr>
          </w:p>
        </w:tc>
      </w:tr>
      <w:tr w14:paraId="21F17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3178EA82">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7</w:t>
            </w:r>
          </w:p>
        </w:tc>
        <w:tc>
          <w:tcPr>
            <w:tcW w:w="1665" w:type="dxa"/>
            <w:tcBorders>
              <w:top w:val="single" w:color="auto" w:sz="4" w:space="0"/>
              <w:left w:val="single" w:color="auto" w:sz="4" w:space="0"/>
              <w:bottom w:val="single" w:color="auto" w:sz="4" w:space="0"/>
              <w:right w:val="single" w:color="auto" w:sz="4" w:space="0"/>
            </w:tcBorders>
            <w:noWrap/>
            <w:vAlign w:val="center"/>
          </w:tcPr>
          <w:p w14:paraId="06C95665">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75041A02">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迅达</w:t>
            </w:r>
          </w:p>
        </w:tc>
        <w:tc>
          <w:tcPr>
            <w:tcW w:w="1905" w:type="dxa"/>
            <w:tcBorders>
              <w:top w:val="single" w:color="auto" w:sz="4" w:space="0"/>
              <w:left w:val="single" w:color="auto" w:sz="4" w:space="0"/>
              <w:bottom w:val="single" w:color="auto" w:sz="4" w:space="0"/>
              <w:right w:val="single" w:color="auto" w:sz="4" w:space="0"/>
            </w:tcBorders>
            <w:noWrap/>
            <w:vAlign w:val="center"/>
          </w:tcPr>
          <w:p w14:paraId="3966BD35">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对讲机电源</w:t>
            </w:r>
          </w:p>
        </w:tc>
        <w:tc>
          <w:tcPr>
            <w:tcW w:w="1530" w:type="dxa"/>
            <w:tcBorders>
              <w:top w:val="single" w:color="auto" w:sz="4" w:space="0"/>
              <w:left w:val="single" w:color="auto" w:sz="4" w:space="0"/>
              <w:bottom w:val="single" w:color="auto" w:sz="4" w:space="0"/>
              <w:right w:val="single" w:color="auto" w:sz="4" w:space="0"/>
            </w:tcBorders>
            <w:noWrap/>
            <w:vAlign w:val="center"/>
          </w:tcPr>
          <w:p w14:paraId="3575651C">
            <w:pPr>
              <w:widowControl/>
              <w:jc w:val="center"/>
              <w:textAlignment w:val="center"/>
              <w:rPr>
                <w:rFonts w:hint="eastAsia" w:ascii="宋体" w:hAnsi="宋体" w:cs="宋体"/>
                <w:szCs w:val="21"/>
                <w:highlight w:val="none"/>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73B4A841">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3DF6289F">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0ACC3766">
            <w:pPr>
              <w:widowControl/>
              <w:jc w:val="center"/>
              <w:textAlignment w:val="center"/>
              <w:rPr>
                <w:rFonts w:hint="eastAsia" w:ascii="宋体" w:hAnsi="宋体" w:cs="宋体"/>
                <w:color w:val="000000"/>
                <w:sz w:val="24"/>
                <w:highlight w:val="none"/>
              </w:rPr>
            </w:pPr>
          </w:p>
        </w:tc>
      </w:tr>
      <w:tr w14:paraId="5A9C9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60549797">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8</w:t>
            </w:r>
          </w:p>
        </w:tc>
        <w:tc>
          <w:tcPr>
            <w:tcW w:w="1665" w:type="dxa"/>
            <w:tcBorders>
              <w:top w:val="single" w:color="auto" w:sz="4" w:space="0"/>
              <w:left w:val="single" w:color="auto" w:sz="4" w:space="0"/>
              <w:bottom w:val="single" w:color="auto" w:sz="4" w:space="0"/>
              <w:right w:val="single" w:color="auto" w:sz="4" w:space="0"/>
            </w:tcBorders>
            <w:noWrap/>
            <w:vAlign w:val="center"/>
          </w:tcPr>
          <w:p w14:paraId="28485C71">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7B0F13B1">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迅达</w:t>
            </w:r>
          </w:p>
        </w:tc>
        <w:tc>
          <w:tcPr>
            <w:tcW w:w="1905" w:type="dxa"/>
            <w:tcBorders>
              <w:top w:val="single" w:color="auto" w:sz="4" w:space="0"/>
              <w:left w:val="single" w:color="auto" w:sz="4" w:space="0"/>
              <w:bottom w:val="single" w:color="auto" w:sz="4" w:space="0"/>
              <w:right w:val="single" w:color="auto" w:sz="4" w:space="0"/>
            </w:tcBorders>
            <w:noWrap/>
            <w:vAlign w:val="center"/>
          </w:tcPr>
          <w:p w14:paraId="0C7379CB">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五方对讲主机</w:t>
            </w:r>
          </w:p>
        </w:tc>
        <w:tc>
          <w:tcPr>
            <w:tcW w:w="1530" w:type="dxa"/>
            <w:tcBorders>
              <w:top w:val="single" w:color="auto" w:sz="4" w:space="0"/>
              <w:left w:val="single" w:color="auto" w:sz="4" w:space="0"/>
              <w:bottom w:val="single" w:color="auto" w:sz="4" w:space="0"/>
              <w:right w:val="single" w:color="auto" w:sz="4" w:space="0"/>
            </w:tcBorders>
            <w:noWrap/>
            <w:vAlign w:val="center"/>
          </w:tcPr>
          <w:p w14:paraId="45142A67">
            <w:pPr>
              <w:widowControl/>
              <w:jc w:val="center"/>
              <w:textAlignment w:val="center"/>
              <w:rPr>
                <w:rFonts w:hint="eastAsia" w:ascii="宋体" w:hAnsi="宋体" w:cs="宋体"/>
                <w:szCs w:val="21"/>
                <w:highlight w:val="none"/>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31AB7A1A">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350174F7">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773520F0">
            <w:pPr>
              <w:widowControl/>
              <w:jc w:val="center"/>
              <w:textAlignment w:val="center"/>
              <w:rPr>
                <w:rFonts w:hint="eastAsia" w:ascii="宋体" w:hAnsi="宋体" w:cs="宋体"/>
                <w:color w:val="000000"/>
                <w:sz w:val="24"/>
                <w:highlight w:val="none"/>
              </w:rPr>
            </w:pPr>
          </w:p>
        </w:tc>
      </w:tr>
      <w:tr w14:paraId="4D754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0695E4BC">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9</w:t>
            </w:r>
          </w:p>
        </w:tc>
        <w:tc>
          <w:tcPr>
            <w:tcW w:w="1665" w:type="dxa"/>
            <w:tcBorders>
              <w:top w:val="single" w:color="auto" w:sz="4" w:space="0"/>
              <w:left w:val="single" w:color="auto" w:sz="4" w:space="0"/>
              <w:bottom w:val="single" w:color="auto" w:sz="4" w:space="0"/>
              <w:right w:val="single" w:color="auto" w:sz="4" w:space="0"/>
            </w:tcBorders>
            <w:noWrap/>
            <w:vAlign w:val="center"/>
          </w:tcPr>
          <w:p w14:paraId="3F74C575">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7DC7E614">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迅达</w:t>
            </w:r>
          </w:p>
        </w:tc>
        <w:tc>
          <w:tcPr>
            <w:tcW w:w="1905" w:type="dxa"/>
            <w:tcBorders>
              <w:top w:val="single" w:color="auto" w:sz="4" w:space="0"/>
              <w:left w:val="single" w:color="auto" w:sz="4" w:space="0"/>
              <w:bottom w:val="single" w:color="auto" w:sz="4" w:space="0"/>
              <w:right w:val="single" w:color="auto" w:sz="4" w:space="0"/>
            </w:tcBorders>
            <w:noWrap/>
            <w:vAlign w:val="center"/>
          </w:tcPr>
          <w:p w14:paraId="78D27F87">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抱闸开关</w:t>
            </w:r>
          </w:p>
        </w:tc>
        <w:tc>
          <w:tcPr>
            <w:tcW w:w="1530" w:type="dxa"/>
            <w:tcBorders>
              <w:top w:val="single" w:color="auto" w:sz="4" w:space="0"/>
              <w:left w:val="single" w:color="auto" w:sz="4" w:space="0"/>
              <w:bottom w:val="single" w:color="auto" w:sz="4" w:space="0"/>
              <w:right w:val="single" w:color="auto" w:sz="4" w:space="0"/>
            </w:tcBorders>
            <w:noWrap/>
            <w:vAlign w:val="center"/>
          </w:tcPr>
          <w:p w14:paraId="3E735E65">
            <w:pPr>
              <w:widowControl/>
              <w:jc w:val="center"/>
              <w:textAlignment w:val="center"/>
              <w:rPr>
                <w:rFonts w:hint="eastAsia" w:ascii="宋体" w:hAnsi="宋体" w:cs="宋体"/>
                <w:szCs w:val="21"/>
                <w:highlight w:val="none"/>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6AF9285F">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31BAA066">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4ABD47E4">
            <w:pPr>
              <w:widowControl/>
              <w:jc w:val="center"/>
              <w:textAlignment w:val="center"/>
              <w:rPr>
                <w:rFonts w:hint="eastAsia" w:ascii="宋体" w:hAnsi="宋体" w:cs="宋体"/>
                <w:color w:val="000000"/>
                <w:sz w:val="24"/>
                <w:highlight w:val="none"/>
              </w:rPr>
            </w:pPr>
          </w:p>
        </w:tc>
      </w:tr>
      <w:tr w14:paraId="6EB9B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46DB5520">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10</w:t>
            </w:r>
          </w:p>
        </w:tc>
        <w:tc>
          <w:tcPr>
            <w:tcW w:w="1665" w:type="dxa"/>
            <w:tcBorders>
              <w:top w:val="single" w:color="auto" w:sz="4" w:space="0"/>
              <w:left w:val="single" w:color="auto" w:sz="4" w:space="0"/>
              <w:bottom w:val="single" w:color="auto" w:sz="4" w:space="0"/>
              <w:right w:val="single" w:color="auto" w:sz="4" w:space="0"/>
            </w:tcBorders>
            <w:noWrap/>
            <w:vAlign w:val="center"/>
          </w:tcPr>
          <w:p w14:paraId="675D9825">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0CA2B663">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迅达</w:t>
            </w:r>
          </w:p>
        </w:tc>
        <w:tc>
          <w:tcPr>
            <w:tcW w:w="1905" w:type="dxa"/>
            <w:tcBorders>
              <w:top w:val="single" w:color="auto" w:sz="4" w:space="0"/>
              <w:left w:val="single" w:color="auto" w:sz="4" w:space="0"/>
              <w:bottom w:val="single" w:color="auto" w:sz="4" w:space="0"/>
              <w:right w:val="single" w:color="auto" w:sz="4" w:space="0"/>
            </w:tcBorders>
            <w:noWrap/>
            <w:vAlign w:val="center"/>
          </w:tcPr>
          <w:p w14:paraId="593B9981">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旋转编码器</w:t>
            </w:r>
          </w:p>
        </w:tc>
        <w:tc>
          <w:tcPr>
            <w:tcW w:w="1530" w:type="dxa"/>
            <w:tcBorders>
              <w:top w:val="single" w:color="auto" w:sz="4" w:space="0"/>
              <w:left w:val="single" w:color="auto" w:sz="4" w:space="0"/>
              <w:bottom w:val="single" w:color="auto" w:sz="4" w:space="0"/>
              <w:right w:val="single" w:color="auto" w:sz="4" w:space="0"/>
            </w:tcBorders>
            <w:noWrap/>
            <w:vAlign w:val="center"/>
          </w:tcPr>
          <w:p w14:paraId="5E7CC3C7">
            <w:pPr>
              <w:widowControl/>
              <w:jc w:val="center"/>
              <w:textAlignment w:val="center"/>
              <w:rPr>
                <w:rFonts w:hint="eastAsia" w:ascii="宋体" w:hAnsi="宋体" w:cs="宋体"/>
                <w:szCs w:val="21"/>
                <w:highlight w:val="none"/>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736F81EE">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1614AAC0">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0C0F3750">
            <w:pPr>
              <w:widowControl/>
              <w:jc w:val="center"/>
              <w:textAlignment w:val="center"/>
              <w:rPr>
                <w:rFonts w:hint="eastAsia" w:ascii="宋体" w:hAnsi="宋体" w:cs="宋体"/>
                <w:color w:val="000000"/>
                <w:sz w:val="24"/>
                <w:highlight w:val="none"/>
              </w:rPr>
            </w:pPr>
          </w:p>
        </w:tc>
      </w:tr>
      <w:tr w14:paraId="123EE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6829FE77">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11</w:t>
            </w:r>
          </w:p>
        </w:tc>
        <w:tc>
          <w:tcPr>
            <w:tcW w:w="1665" w:type="dxa"/>
            <w:tcBorders>
              <w:top w:val="single" w:color="auto" w:sz="4" w:space="0"/>
              <w:left w:val="single" w:color="auto" w:sz="4" w:space="0"/>
              <w:bottom w:val="single" w:color="auto" w:sz="4" w:space="0"/>
              <w:right w:val="single" w:color="auto" w:sz="4" w:space="0"/>
            </w:tcBorders>
            <w:noWrap/>
            <w:vAlign w:val="center"/>
          </w:tcPr>
          <w:p w14:paraId="2E1417C3">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53E06955">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迅达</w:t>
            </w:r>
          </w:p>
        </w:tc>
        <w:tc>
          <w:tcPr>
            <w:tcW w:w="1905" w:type="dxa"/>
            <w:tcBorders>
              <w:top w:val="single" w:color="auto" w:sz="4" w:space="0"/>
              <w:left w:val="single" w:color="auto" w:sz="4" w:space="0"/>
              <w:bottom w:val="single" w:color="auto" w:sz="4" w:space="0"/>
              <w:right w:val="single" w:color="auto" w:sz="4" w:space="0"/>
            </w:tcBorders>
            <w:noWrap/>
            <w:vAlign w:val="center"/>
          </w:tcPr>
          <w:p w14:paraId="6335C562">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轿底返绳轮</w:t>
            </w:r>
          </w:p>
        </w:tc>
        <w:tc>
          <w:tcPr>
            <w:tcW w:w="1530" w:type="dxa"/>
            <w:tcBorders>
              <w:top w:val="single" w:color="auto" w:sz="4" w:space="0"/>
              <w:left w:val="single" w:color="auto" w:sz="4" w:space="0"/>
              <w:bottom w:val="single" w:color="auto" w:sz="4" w:space="0"/>
              <w:right w:val="single" w:color="auto" w:sz="4" w:space="0"/>
            </w:tcBorders>
            <w:noWrap/>
            <w:vAlign w:val="center"/>
          </w:tcPr>
          <w:p w14:paraId="20E222D6">
            <w:pPr>
              <w:widowControl/>
              <w:jc w:val="center"/>
              <w:textAlignment w:val="center"/>
              <w:rPr>
                <w:rFonts w:hint="eastAsia" w:ascii="宋体" w:hAnsi="宋体" w:cs="宋体"/>
                <w:szCs w:val="21"/>
                <w:highlight w:val="none"/>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1E5F243E">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61DB3B7A">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491C5F1A">
            <w:pPr>
              <w:widowControl/>
              <w:jc w:val="center"/>
              <w:textAlignment w:val="center"/>
              <w:rPr>
                <w:rFonts w:hint="eastAsia" w:ascii="宋体" w:hAnsi="宋体" w:cs="宋体"/>
                <w:color w:val="000000"/>
                <w:sz w:val="24"/>
                <w:highlight w:val="none"/>
              </w:rPr>
            </w:pPr>
          </w:p>
        </w:tc>
      </w:tr>
      <w:tr w14:paraId="2D046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27C61E85">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12</w:t>
            </w:r>
          </w:p>
        </w:tc>
        <w:tc>
          <w:tcPr>
            <w:tcW w:w="1665" w:type="dxa"/>
            <w:tcBorders>
              <w:top w:val="single" w:color="auto" w:sz="4" w:space="0"/>
              <w:left w:val="single" w:color="auto" w:sz="4" w:space="0"/>
              <w:bottom w:val="single" w:color="auto" w:sz="4" w:space="0"/>
              <w:right w:val="single" w:color="auto" w:sz="4" w:space="0"/>
            </w:tcBorders>
            <w:noWrap/>
            <w:vAlign w:val="center"/>
          </w:tcPr>
          <w:p w14:paraId="768D9547">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30A4B124">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迅达</w:t>
            </w:r>
          </w:p>
        </w:tc>
        <w:tc>
          <w:tcPr>
            <w:tcW w:w="1905" w:type="dxa"/>
            <w:tcBorders>
              <w:top w:val="single" w:color="auto" w:sz="4" w:space="0"/>
              <w:left w:val="single" w:color="auto" w:sz="4" w:space="0"/>
              <w:bottom w:val="single" w:color="auto" w:sz="4" w:space="0"/>
              <w:right w:val="single" w:color="auto" w:sz="4" w:space="0"/>
            </w:tcBorders>
            <w:noWrap/>
            <w:vAlign w:val="center"/>
          </w:tcPr>
          <w:p w14:paraId="392C7EBB">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对重返绳轮</w:t>
            </w:r>
          </w:p>
        </w:tc>
        <w:tc>
          <w:tcPr>
            <w:tcW w:w="1530" w:type="dxa"/>
            <w:tcBorders>
              <w:top w:val="single" w:color="auto" w:sz="4" w:space="0"/>
              <w:left w:val="single" w:color="auto" w:sz="4" w:space="0"/>
              <w:bottom w:val="single" w:color="auto" w:sz="4" w:space="0"/>
              <w:right w:val="single" w:color="auto" w:sz="4" w:space="0"/>
            </w:tcBorders>
            <w:noWrap/>
            <w:vAlign w:val="center"/>
          </w:tcPr>
          <w:p w14:paraId="7B069ECD">
            <w:pPr>
              <w:widowControl/>
              <w:jc w:val="center"/>
              <w:textAlignment w:val="center"/>
              <w:rPr>
                <w:rFonts w:hint="eastAsia" w:ascii="宋体" w:hAnsi="宋体" w:cs="宋体"/>
                <w:szCs w:val="21"/>
                <w:highlight w:val="none"/>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48071AA1">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669D258E">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0C6649EC">
            <w:pPr>
              <w:widowControl/>
              <w:jc w:val="center"/>
              <w:textAlignment w:val="center"/>
              <w:rPr>
                <w:rFonts w:hint="eastAsia" w:ascii="宋体" w:hAnsi="宋体" w:cs="宋体"/>
                <w:color w:val="000000"/>
                <w:sz w:val="24"/>
                <w:highlight w:val="none"/>
              </w:rPr>
            </w:pPr>
          </w:p>
        </w:tc>
      </w:tr>
      <w:tr w14:paraId="70D26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264CE57C">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13</w:t>
            </w:r>
          </w:p>
        </w:tc>
        <w:tc>
          <w:tcPr>
            <w:tcW w:w="1665" w:type="dxa"/>
            <w:tcBorders>
              <w:top w:val="single" w:color="auto" w:sz="4" w:space="0"/>
              <w:left w:val="single" w:color="auto" w:sz="4" w:space="0"/>
              <w:bottom w:val="single" w:color="auto" w:sz="4" w:space="0"/>
              <w:right w:val="single" w:color="auto" w:sz="4" w:space="0"/>
            </w:tcBorders>
            <w:noWrap/>
            <w:vAlign w:val="center"/>
          </w:tcPr>
          <w:p w14:paraId="6F0C7BEB">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4CFAD736">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迅达</w:t>
            </w:r>
          </w:p>
        </w:tc>
        <w:tc>
          <w:tcPr>
            <w:tcW w:w="1905" w:type="dxa"/>
            <w:tcBorders>
              <w:top w:val="single" w:color="auto" w:sz="4" w:space="0"/>
              <w:left w:val="single" w:color="auto" w:sz="4" w:space="0"/>
              <w:bottom w:val="single" w:color="auto" w:sz="4" w:space="0"/>
              <w:right w:val="single" w:color="auto" w:sz="4" w:space="0"/>
            </w:tcBorders>
            <w:noWrap/>
            <w:vAlign w:val="center"/>
          </w:tcPr>
          <w:p w14:paraId="4E1F21BC">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门机变频器带电机</w:t>
            </w:r>
          </w:p>
        </w:tc>
        <w:tc>
          <w:tcPr>
            <w:tcW w:w="1530" w:type="dxa"/>
            <w:tcBorders>
              <w:top w:val="single" w:color="auto" w:sz="4" w:space="0"/>
              <w:left w:val="single" w:color="auto" w:sz="4" w:space="0"/>
              <w:bottom w:val="single" w:color="auto" w:sz="4" w:space="0"/>
              <w:right w:val="single" w:color="auto" w:sz="4" w:space="0"/>
            </w:tcBorders>
            <w:noWrap/>
            <w:vAlign w:val="center"/>
          </w:tcPr>
          <w:p w14:paraId="1B5E1173">
            <w:pPr>
              <w:widowControl/>
              <w:jc w:val="center"/>
              <w:textAlignment w:val="center"/>
              <w:rPr>
                <w:rFonts w:hint="eastAsia" w:ascii="宋体" w:hAnsi="宋体" w:cs="宋体"/>
                <w:szCs w:val="21"/>
                <w:highlight w:val="none"/>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02D02EB1">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11D25411">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093683A0">
            <w:pPr>
              <w:widowControl/>
              <w:jc w:val="center"/>
              <w:textAlignment w:val="center"/>
              <w:rPr>
                <w:rFonts w:hint="eastAsia" w:ascii="宋体" w:hAnsi="宋体" w:cs="宋体"/>
                <w:color w:val="000000"/>
                <w:sz w:val="24"/>
                <w:highlight w:val="none"/>
              </w:rPr>
            </w:pPr>
          </w:p>
        </w:tc>
      </w:tr>
      <w:tr w14:paraId="1201C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013F7A05">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14</w:t>
            </w:r>
          </w:p>
        </w:tc>
        <w:tc>
          <w:tcPr>
            <w:tcW w:w="1665" w:type="dxa"/>
            <w:tcBorders>
              <w:top w:val="single" w:color="auto" w:sz="4" w:space="0"/>
              <w:left w:val="single" w:color="auto" w:sz="4" w:space="0"/>
              <w:bottom w:val="single" w:color="auto" w:sz="4" w:space="0"/>
              <w:right w:val="single" w:color="auto" w:sz="4" w:space="0"/>
            </w:tcBorders>
            <w:noWrap/>
            <w:vAlign w:val="center"/>
          </w:tcPr>
          <w:p w14:paraId="7B38B9BE">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4A3A97DA">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迅达</w:t>
            </w:r>
          </w:p>
        </w:tc>
        <w:tc>
          <w:tcPr>
            <w:tcW w:w="1905" w:type="dxa"/>
            <w:tcBorders>
              <w:top w:val="single" w:color="auto" w:sz="4" w:space="0"/>
              <w:left w:val="single" w:color="auto" w:sz="4" w:space="0"/>
              <w:bottom w:val="single" w:color="auto" w:sz="4" w:space="0"/>
              <w:right w:val="single" w:color="auto" w:sz="4" w:space="0"/>
            </w:tcBorders>
            <w:noWrap/>
            <w:vAlign w:val="center"/>
          </w:tcPr>
          <w:p w14:paraId="44E05EFC">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门机皮带轮</w:t>
            </w:r>
          </w:p>
        </w:tc>
        <w:tc>
          <w:tcPr>
            <w:tcW w:w="1530" w:type="dxa"/>
            <w:tcBorders>
              <w:top w:val="single" w:color="auto" w:sz="4" w:space="0"/>
              <w:left w:val="single" w:color="auto" w:sz="4" w:space="0"/>
              <w:bottom w:val="single" w:color="auto" w:sz="4" w:space="0"/>
              <w:right w:val="single" w:color="auto" w:sz="4" w:space="0"/>
            </w:tcBorders>
            <w:noWrap/>
            <w:vAlign w:val="center"/>
          </w:tcPr>
          <w:p w14:paraId="6EA8CCC0">
            <w:pPr>
              <w:widowControl/>
              <w:jc w:val="center"/>
              <w:textAlignment w:val="center"/>
              <w:rPr>
                <w:rFonts w:hint="eastAsia" w:ascii="宋体" w:hAnsi="宋体" w:cs="宋体"/>
                <w:szCs w:val="21"/>
                <w:highlight w:val="none"/>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5CC3CE78">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6F792730">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26F9E09D">
            <w:pPr>
              <w:widowControl/>
              <w:jc w:val="center"/>
              <w:textAlignment w:val="center"/>
              <w:rPr>
                <w:rFonts w:hint="eastAsia" w:ascii="宋体" w:hAnsi="宋体" w:cs="宋体"/>
                <w:color w:val="000000"/>
                <w:sz w:val="24"/>
                <w:highlight w:val="none"/>
              </w:rPr>
            </w:pPr>
          </w:p>
        </w:tc>
      </w:tr>
      <w:tr w14:paraId="29280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22FD6DC1">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15</w:t>
            </w:r>
          </w:p>
        </w:tc>
        <w:tc>
          <w:tcPr>
            <w:tcW w:w="1665" w:type="dxa"/>
            <w:tcBorders>
              <w:top w:val="single" w:color="auto" w:sz="4" w:space="0"/>
              <w:left w:val="single" w:color="auto" w:sz="4" w:space="0"/>
              <w:bottom w:val="single" w:color="auto" w:sz="4" w:space="0"/>
              <w:right w:val="single" w:color="auto" w:sz="4" w:space="0"/>
            </w:tcBorders>
            <w:noWrap/>
            <w:vAlign w:val="center"/>
          </w:tcPr>
          <w:p w14:paraId="6F683A89">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0C9A872B">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迅达</w:t>
            </w:r>
          </w:p>
        </w:tc>
        <w:tc>
          <w:tcPr>
            <w:tcW w:w="1905" w:type="dxa"/>
            <w:tcBorders>
              <w:top w:val="single" w:color="auto" w:sz="4" w:space="0"/>
              <w:left w:val="single" w:color="auto" w:sz="4" w:space="0"/>
              <w:bottom w:val="single" w:color="auto" w:sz="4" w:space="0"/>
              <w:right w:val="single" w:color="auto" w:sz="4" w:space="0"/>
            </w:tcBorders>
            <w:noWrap/>
            <w:vAlign w:val="center"/>
          </w:tcPr>
          <w:p w14:paraId="1F403798">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轿顶通讯板</w:t>
            </w:r>
          </w:p>
        </w:tc>
        <w:tc>
          <w:tcPr>
            <w:tcW w:w="1530" w:type="dxa"/>
            <w:tcBorders>
              <w:top w:val="single" w:color="auto" w:sz="4" w:space="0"/>
              <w:left w:val="single" w:color="auto" w:sz="4" w:space="0"/>
              <w:bottom w:val="single" w:color="auto" w:sz="4" w:space="0"/>
              <w:right w:val="single" w:color="auto" w:sz="4" w:space="0"/>
            </w:tcBorders>
            <w:noWrap/>
            <w:vAlign w:val="center"/>
          </w:tcPr>
          <w:p w14:paraId="7DA173D1">
            <w:pPr>
              <w:widowControl/>
              <w:jc w:val="center"/>
              <w:textAlignment w:val="center"/>
              <w:rPr>
                <w:rFonts w:hint="eastAsia" w:ascii="宋体" w:hAnsi="宋体" w:cs="宋体"/>
                <w:szCs w:val="21"/>
                <w:highlight w:val="none"/>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35E52292">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39FEBDE6">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3C1E207A">
            <w:pPr>
              <w:widowControl/>
              <w:jc w:val="center"/>
              <w:textAlignment w:val="center"/>
              <w:rPr>
                <w:rFonts w:hint="eastAsia" w:ascii="宋体" w:hAnsi="宋体" w:cs="宋体"/>
                <w:color w:val="000000"/>
                <w:sz w:val="24"/>
                <w:highlight w:val="none"/>
              </w:rPr>
            </w:pPr>
          </w:p>
        </w:tc>
      </w:tr>
      <w:tr w14:paraId="79907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758CA2E0">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16</w:t>
            </w:r>
          </w:p>
        </w:tc>
        <w:tc>
          <w:tcPr>
            <w:tcW w:w="1665" w:type="dxa"/>
            <w:tcBorders>
              <w:top w:val="single" w:color="auto" w:sz="4" w:space="0"/>
              <w:left w:val="single" w:color="auto" w:sz="4" w:space="0"/>
              <w:bottom w:val="single" w:color="auto" w:sz="4" w:space="0"/>
              <w:right w:val="single" w:color="auto" w:sz="4" w:space="0"/>
            </w:tcBorders>
            <w:noWrap/>
            <w:vAlign w:val="center"/>
          </w:tcPr>
          <w:p w14:paraId="2F5164AF">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60906A69">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迅达</w:t>
            </w:r>
          </w:p>
        </w:tc>
        <w:tc>
          <w:tcPr>
            <w:tcW w:w="1905" w:type="dxa"/>
            <w:tcBorders>
              <w:top w:val="single" w:color="auto" w:sz="4" w:space="0"/>
              <w:left w:val="single" w:color="auto" w:sz="4" w:space="0"/>
              <w:bottom w:val="single" w:color="auto" w:sz="4" w:space="0"/>
              <w:right w:val="single" w:color="auto" w:sz="4" w:space="0"/>
            </w:tcBorders>
            <w:noWrap/>
            <w:vAlign w:val="center"/>
          </w:tcPr>
          <w:p w14:paraId="1F4F1A02">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井道编码器</w:t>
            </w:r>
          </w:p>
        </w:tc>
        <w:tc>
          <w:tcPr>
            <w:tcW w:w="1530" w:type="dxa"/>
            <w:tcBorders>
              <w:top w:val="single" w:color="auto" w:sz="4" w:space="0"/>
              <w:left w:val="single" w:color="auto" w:sz="4" w:space="0"/>
              <w:bottom w:val="single" w:color="auto" w:sz="4" w:space="0"/>
              <w:right w:val="single" w:color="auto" w:sz="4" w:space="0"/>
            </w:tcBorders>
            <w:noWrap/>
            <w:vAlign w:val="center"/>
          </w:tcPr>
          <w:p w14:paraId="38A58CBA">
            <w:pPr>
              <w:widowControl/>
              <w:jc w:val="center"/>
              <w:textAlignment w:val="center"/>
              <w:rPr>
                <w:rFonts w:hint="eastAsia" w:ascii="宋体" w:hAnsi="宋体" w:cs="宋体"/>
                <w:szCs w:val="21"/>
                <w:highlight w:val="none"/>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421498C8">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7FDF7A38">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09B626CF">
            <w:pPr>
              <w:widowControl/>
              <w:jc w:val="center"/>
              <w:textAlignment w:val="center"/>
              <w:rPr>
                <w:rFonts w:hint="eastAsia" w:ascii="宋体" w:hAnsi="宋体" w:cs="宋体"/>
                <w:color w:val="000000"/>
                <w:sz w:val="24"/>
                <w:highlight w:val="none"/>
              </w:rPr>
            </w:pPr>
          </w:p>
        </w:tc>
      </w:tr>
      <w:tr w14:paraId="1F721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5303FE65">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17</w:t>
            </w:r>
          </w:p>
        </w:tc>
        <w:tc>
          <w:tcPr>
            <w:tcW w:w="1665" w:type="dxa"/>
            <w:tcBorders>
              <w:top w:val="single" w:color="auto" w:sz="4" w:space="0"/>
              <w:left w:val="single" w:color="auto" w:sz="4" w:space="0"/>
              <w:bottom w:val="single" w:color="auto" w:sz="4" w:space="0"/>
              <w:right w:val="single" w:color="auto" w:sz="4" w:space="0"/>
            </w:tcBorders>
            <w:noWrap/>
            <w:vAlign w:val="center"/>
          </w:tcPr>
          <w:p w14:paraId="5B4347C6">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3F256407">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迅达</w:t>
            </w:r>
          </w:p>
        </w:tc>
        <w:tc>
          <w:tcPr>
            <w:tcW w:w="1905" w:type="dxa"/>
            <w:tcBorders>
              <w:top w:val="single" w:color="auto" w:sz="4" w:space="0"/>
              <w:left w:val="single" w:color="auto" w:sz="4" w:space="0"/>
              <w:bottom w:val="single" w:color="auto" w:sz="4" w:space="0"/>
              <w:right w:val="single" w:color="auto" w:sz="4" w:space="0"/>
            </w:tcBorders>
            <w:noWrap/>
            <w:vAlign w:val="center"/>
          </w:tcPr>
          <w:p w14:paraId="187B2601">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井道编码器磁钢带</w:t>
            </w:r>
          </w:p>
        </w:tc>
        <w:tc>
          <w:tcPr>
            <w:tcW w:w="1530" w:type="dxa"/>
            <w:tcBorders>
              <w:top w:val="single" w:color="auto" w:sz="4" w:space="0"/>
              <w:left w:val="single" w:color="auto" w:sz="4" w:space="0"/>
              <w:bottom w:val="single" w:color="auto" w:sz="4" w:space="0"/>
              <w:right w:val="single" w:color="auto" w:sz="4" w:space="0"/>
            </w:tcBorders>
            <w:noWrap/>
            <w:vAlign w:val="center"/>
          </w:tcPr>
          <w:p w14:paraId="476DB673">
            <w:pPr>
              <w:widowControl/>
              <w:jc w:val="center"/>
              <w:textAlignment w:val="center"/>
              <w:rPr>
                <w:rFonts w:hint="eastAsia" w:ascii="宋体" w:hAnsi="宋体" w:cs="宋体"/>
                <w:szCs w:val="21"/>
                <w:highlight w:val="none"/>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56FD3B8F">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3717C023">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每米</w:t>
            </w:r>
          </w:p>
        </w:tc>
        <w:tc>
          <w:tcPr>
            <w:tcW w:w="782" w:type="dxa"/>
            <w:tcBorders>
              <w:top w:val="single" w:color="auto" w:sz="4" w:space="0"/>
              <w:left w:val="single" w:color="auto" w:sz="4" w:space="0"/>
              <w:bottom w:val="single" w:color="auto" w:sz="4" w:space="0"/>
              <w:right w:val="single" w:color="auto" w:sz="4" w:space="0"/>
            </w:tcBorders>
            <w:noWrap/>
            <w:vAlign w:val="center"/>
          </w:tcPr>
          <w:p w14:paraId="6A051F9F">
            <w:pPr>
              <w:widowControl/>
              <w:jc w:val="center"/>
              <w:textAlignment w:val="center"/>
              <w:rPr>
                <w:rFonts w:hint="eastAsia" w:ascii="宋体" w:hAnsi="宋体" w:cs="宋体"/>
                <w:color w:val="000000"/>
                <w:sz w:val="24"/>
                <w:highlight w:val="none"/>
              </w:rPr>
            </w:pPr>
          </w:p>
        </w:tc>
      </w:tr>
      <w:tr w14:paraId="58B89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53C79257">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18</w:t>
            </w:r>
          </w:p>
        </w:tc>
        <w:tc>
          <w:tcPr>
            <w:tcW w:w="1665" w:type="dxa"/>
            <w:tcBorders>
              <w:top w:val="single" w:color="auto" w:sz="4" w:space="0"/>
              <w:left w:val="single" w:color="auto" w:sz="4" w:space="0"/>
              <w:bottom w:val="single" w:color="auto" w:sz="4" w:space="0"/>
              <w:right w:val="single" w:color="auto" w:sz="4" w:space="0"/>
            </w:tcBorders>
            <w:noWrap/>
            <w:vAlign w:val="center"/>
          </w:tcPr>
          <w:p w14:paraId="2A45E32E">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562931CD">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迅达</w:t>
            </w:r>
          </w:p>
        </w:tc>
        <w:tc>
          <w:tcPr>
            <w:tcW w:w="1905" w:type="dxa"/>
            <w:tcBorders>
              <w:top w:val="single" w:color="auto" w:sz="4" w:space="0"/>
              <w:left w:val="single" w:color="auto" w:sz="4" w:space="0"/>
              <w:bottom w:val="single" w:color="auto" w:sz="4" w:space="0"/>
              <w:right w:val="single" w:color="auto" w:sz="4" w:space="0"/>
            </w:tcBorders>
            <w:noWrap/>
            <w:vAlign w:val="center"/>
          </w:tcPr>
          <w:p w14:paraId="05687A5D">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轿顶检修盒</w:t>
            </w:r>
          </w:p>
        </w:tc>
        <w:tc>
          <w:tcPr>
            <w:tcW w:w="1530" w:type="dxa"/>
            <w:tcBorders>
              <w:top w:val="single" w:color="auto" w:sz="4" w:space="0"/>
              <w:left w:val="single" w:color="auto" w:sz="4" w:space="0"/>
              <w:bottom w:val="single" w:color="auto" w:sz="4" w:space="0"/>
              <w:right w:val="single" w:color="auto" w:sz="4" w:space="0"/>
            </w:tcBorders>
            <w:noWrap/>
            <w:vAlign w:val="center"/>
          </w:tcPr>
          <w:p w14:paraId="142B030D">
            <w:pPr>
              <w:widowControl/>
              <w:jc w:val="center"/>
              <w:textAlignment w:val="center"/>
              <w:rPr>
                <w:rFonts w:hint="eastAsia" w:ascii="宋体" w:hAnsi="宋体" w:cs="宋体"/>
                <w:szCs w:val="21"/>
                <w:highlight w:val="none"/>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5120C537">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0C41FE1D">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5EA77594">
            <w:pPr>
              <w:widowControl/>
              <w:jc w:val="center"/>
              <w:textAlignment w:val="center"/>
              <w:rPr>
                <w:rFonts w:hint="eastAsia" w:ascii="宋体" w:hAnsi="宋体" w:cs="宋体"/>
                <w:color w:val="000000"/>
                <w:sz w:val="24"/>
                <w:highlight w:val="none"/>
              </w:rPr>
            </w:pPr>
          </w:p>
        </w:tc>
      </w:tr>
      <w:tr w14:paraId="500E6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73B30337">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19</w:t>
            </w:r>
          </w:p>
        </w:tc>
        <w:tc>
          <w:tcPr>
            <w:tcW w:w="1665" w:type="dxa"/>
            <w:tcBorders>
              <w:top w:val="single" w:color="auto" w:sz="4" w:space="0"/>
              <w:left w:val="single" w:color="auto" w:sz="4" w:space="0"/>
              <w:bottom w:val="single" w:color="auto" w:sz="4" w:space="0"/>
              <w:right w:val="single" w:color="auto" w:sz="4" w:space="0"/>
            </w:tcBorders>
            <w:noWrap/>
            <w:vAlign w:val="center"/>
          </w:tcPr>
          <w:p w14:paraId="358F4B4B">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55484EE4">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迅达</w:t>
            </w:r>
          </w:p>
        </w:tc>
        <w:tc>
          <w:tcPr>
            <w:tcW w:w="1905" w:type="dxa"/>
            <w:tcBorders>
              <w:top w:val="single" w:color="auto" w:sz="4" w:space="0"/>
              <w:left w:val="single" w:color="auto" w:sz="4" w:space="0"/>
              <w:bottom w:val="single" w:color="auto" w:sz="4" w:space="0"/>
              <w:right w:val="single" w:color="auto" w:sz="4" w:space="0"/>
            </w:tcBorders>
            <w:noWrap/>
            <w:vAlign w:val="center"/>
          </w:tcPr>
          <w:p w14:paraId="52076814">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轿厢通讯板</w:t>
            </w:r>
          </w:p>
        </w:tc>
        <w:tc>
          <w:tcPr>
            <w:tcW w:w="1530" w:type="dxa"/>
            <w:tcBorders>
              <w:top w:val="single" w:color="auto" w:sz="4" w:space="0"/>
              <w:left w:val="single" w:color="auto" w:sz="4" w:space="0"/>
              <w:bottom w:val="single" w:color="auto" w:sz="4" w:space="0"/>
              <w:right w:val="single" w:color="auto" w:sz="4" w:space="0"/>
            </w:tcBorders>
            <w:noWrap/>
            <w:vAlign w:val="center"/>
          </w:tcPr>
          <w:p w14:paraId="0130ACA6">
            <w:pPr>
              <w:widowControl/>
              <w:jc w:val="center"/>
              <w:textAlignment w:val="center"/>
              <w:rPr>
                <w:rFonts w:hint="eastAsia" w:ascii="宋体" w:hAnsi="宋体" w:cs="宋体"/>
                <w:szCs w:val="21"/>
                <w:highlight w:val="none"/>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435C0690">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61F7D9B7">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69CD1F5E">
            <w:pPr>
              <w:widowControl/>
              <w:jc w:val="center"/>
              <w:textAlignment w:val="center"/>
              <w:rPr>
                <w:rFonts w:hint="eastAsia" w:ascii="宋体" w:hAnsi="宋体" w:cs="宋体"/>
                <w:color w:val="000000"/>
                <w:sz w:val="24"/>
                <w:highlight w:val="none"/>
              </w:rPr>
            </w:pPr>
          </w:p>
        </w:tc>
      </w:tr>
      <w:tr w14:paraId="56E73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6326C3D1">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20</w:t>
            </w:r>
          </w:p>
        </w:tc>
        <w:tc>
          <w:tcPr>
            <w:tcW w:w="1665" w:type="dxa"/>
            <w:tcBorders>
              <w:top w:val="single" w:color="auto" w:sz="4" w:space="0"/>
              <w:left w:val="single" w:color="auto" w:sz="4" w:space="0"/>
              <w:bottom w:val="single" w:color="auto" w:sz="4" w:space="0"/>
              <w:right w:val="single" w:color="auto" w:sz="4" w:space="0"/>
            </w:tcBorders>
            <w:noWrap/>
            <w:vAlign w:val="center"/>
          </w:tcPr>
          <w:p w14:paraId="61330DC7">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7EA477DC">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迅达</w:t>
            </w:r>
          </w:p>
        </w:tc>
        <w:tc>
          <w:tcPr>
            <w:tcW w:w="1905" w:type="dxa"/>
            <w:tcBorders>
              <w:top w:val="single" w:color="auto" w:sz="4" w:space="0"/>
              <w:left w:val="single" w:color="auto" w:sz="4" w:space="0"/>
              <w:bottom w:val="single" w:color="auto" w:sz="4" w:space="0"/>
              <w:right w:val="single" w:color="auto" w:sz="4" w:space="0"/>
            </w:tcBorders>
            <w:noWrap/>
            <w:vAlign w:val="center"/>
          </w:tcPr>
          <w:p w14:paraId="06973AB2">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按钮板</w:t>
            </w:r>
          </w:p>
        </w:tc>
        <w:tc>
          <w:tcPr>
            <w:tcW w:w="1530" w:type="dxa"/>
            <w:tcBorders>
              <w:top w:val="single" w:color="auto" w:sz="4" w:space="0"/>
              <w:left w:val="single" w:color="auto" w:sz="4" w:space="0"/>
              <w:bottom w:val="single" w:color="auto" w:sz="4" w:space="0"/>
              <w:right w:val="single" w:color="auto" w:sz="4" w:space="0"/>
            </w:tcBorders>
            <w:noWrap/>
            <w:vAlign w:val="center"/>
          </w:tcPr>
          <w:p w14:paraId="72B3773B">
            <w:pPr>
              <w:widowControl/>
              <w:jc w:val="center"/>
              <w:textAlignment w:val="center"/>
              <w:rPr>
                <w:rFonts w:hint="eastAsia" w:ascii="宋体" w:hAnsi="宋体" w:cs="宋体"/>
                <w:szCs w:val="21"/>
                <w:highlight w:val="none"/>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69F217F4">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792055C2">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12727C1A">
            <w:pPr>
              <w:widowControl/>
              <w:jc w:val="center"/>
              <w:textAlignment w:val="center"/>
              <w:rPr>
                <w:rFonts w:hint="eastAsia" w:ascii="宋体" w:hAnsi="宋体" w:cs="宋体"/>
                <w:color w:val="000000"/>
                <w:sz w:val="24"/>
                <w:highlight w:val="none"/>
              </w:rPr>
            </w:pPr>
          </w:p>
        </w:tc>
      </w:tr>
      <w:tr w14:paraId="17A81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68D1A3D5">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21</w:t>
            </w:r>
          </w:p>
        </w:tc>
        <w:tc>
          <w:tcPr>
            <w:tcW w:w="1665" w:type="dxa"/>
            <w:tcBorders>
              <w:top w:val="single" w:color="auto" w:sz="4" w:space="0"/>
              <w:left w:val="single" w:color="auto" w:sz="4" w:space="0"/>
              <w:bottom w:val="single" w:color="auto" w:sz="4" w:space="0"/>
              <w:right w:val="single" w:color="auto" w:sz="4" w:space="0"/>
            </w:tcBorders>
            <w:noWrap/>
            <w:vAlign w:val="center"/>
          </w:tcPr>
          <w:p w14:paraId="4D8702F6">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4F897660">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迅达</w:t>
            </w:r>
          </w:p>
        </w:tc>
        <w:tc>
          <w:tcPr>
            <w:tcW w:w="1905" w:type="dxa"/>
            <w:tcBorders>
              <w:top w:val="single" w:color="auto" w:sz="4" w:space="0"/>
              <w:left w:val="single" w:color="auto" w:sz="4" w:space="0"/>
              <w:bottom w:val="single" w:color="auto" w:sz="4" w:space="0"/>
              <w:right w:val="single" w:color="auto" w:sz="4" w:space="0"/>
            </w:tcBorders>
            <w:noWrap/>
            <w:vAlign w:val="center"/>
          </w:tcPr>
          <w:p w14:paraId="678F2700">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缓冲器开关</w:t>
            </w:r>
          </w:p>
        </w:tc>
        <w:tc>
          <w:tcPr>
            <w:tcW w:w="1530" w:type="dxa"/>
            <w:tcBorders>
              <w:top w:val="single" w:color="auto" w:sz="4" w:space="0"/>
              <w:left w:val="single" w:color="auto" w:sz="4" w:space="0"/>
              <w:bottom w:val="single" w:color="auto" w:sz="4" w:space="0"/>
              <w:right w:val="single" w:color="auto" w:sz="4" w:space="0"/>
            </w:tcBorders>
            <w:noWrap/>
            <w:vAlign w:val="center"/>
          </w:tcPr>
          <w:p w14:paraId="79D81AF1">
            <w:pPr>
              <w:widowControl/>
              <w:jc w:val="center"/>
              <w:textAlignment w:val="center"/>
              <w:rPr>
                <w:rFonts w:hint="eastAsia" w:ascii="宋体" w:hAnsi="宋体" w:cs="宋体"/>
                <w:szCs w:val="21"/>
                <w:highlight w:val="none"/>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728E77A0">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125E89E1">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2561A9D1">
            <w:pPr>
              <w:widowControl/>
              <w:jc w:val="center"/>
              <w:textAlignment w:val="center"/>
              <w:rPr>
                <w:rFonts w:hint="eastAsia" w:ascii="宋体" w:hAnsi="宋体" w:cs="宋体"/>
                <w:color w:val="000000"/>
                <w:sz w:val="24"/>
                <w:highlight w:val="none"/>
              </w:rPr>
            </w:pPr>
          </w:p>
        </w:tc>
      </w:tr>
      <w:tr w14:paraId="54DF7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5955978F">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22</w:t>
            </w:r>
          </w:p>
        </w:tc>
        <w:tc>
          <w:tcPr>
            <w:tcW w:w="1665" w:type="dxa"/>
            <w:tcBorders>
              <w:top w:val="single" w:color="auto" w:sz="4" w:space="0"/>
              <w:left w:val="single" w:color="auto" w:sz="4" w:space="0"/>
              <w:bottom w:val="single" w:color="auto" w:sz="4" w:space="0"/>
              <w:right w:val="single" w:color="auto" w:sz="4" w:space="0"/>
            </w:tcBorders>
            <w:noWrap/>
            <w:vAlign w:val="center"/>
          </w:tcPr>
          <w:p w14:paraId="43A43AD7">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0E72278B">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迅达</w:t>
            </w:r>
          </w:p>
        </w:tc>
        <w:tc>
          <w:tcPr>
            <w:tcW w:w="1905" w:type="dxa"/>
            <w:tcBorders>
              <w:top w:val="single" w:color="auto" w:sz="4" w:space="0"/>
              <w:left w:val="single" w:color="auto" w:sz="4" w:space="0"/>
              <w:bottom w:val="single" w:color="auto" w:sz="4" w:space="0"/>
              <w:right w:val="single" w:color="auto" w:sz="4" w:space="0"/>
            </w:tcBorders>
            <w:noWrap/>
            <w:vAlign w:val="center"/>
          </w:tcPr>
          <w:p w14:paraId="4C63C661">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涨紧轮</w:t>
            </w:r>
          </w:p>
        </w:tc>
        <w:tc>
          <w:tcPr>
            <w:tcW w:w="1530" w:type="dxa"/>
            <w:tcBorders>
              <w:top w:val="single" w:color="auto" w:sz="4" w:space="0"/>
              <w:left w:val="single" w:color="auto" w:sz="4" w:space="0"/>
              <w:bottom w:val="single" w:color="auto" w:sz="4" w:space="0"/>
              <w:right w:val="single" w:color="auto" w:sz="4" w:space="0"/>
            </w:tcBorders>
            <w:noWrap/>
            <w:vAlign w:val="center"/>
          </w:tcPr>
          <w:p w14:paraId="2ABE4AA3">
            <w:pPr>
              <w:widowControl/>
              <w:jc w:val="center"/>
              <w:textAlignment w:val="center"/>
              <w:rPr>
                <w:rFonts w:hint="eastAsia" w:ascii="宋体" w:hAnsi="宋体" w:cs="宋体"/>
                <w:szCs w:val="21"/>
                <w:highlight w:val="none"/>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6142090F">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58B141F1">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13A3AE9D">
            <w:pPr>
              <w:widowControl/>
              <w:jc w:val="center"/>
              <w:textAlignment w:val="center"/>
              <w:rPr>
                <w:rFonts w:hint="eastAsia" w:ascii="宋体" w:hAnsi="宋体" w:cs="宋体"/>
                <w:color w:val="000000"/>
                <w:sz w:val="24"/>
                <w:highlight w:val="none"/>
              </w:rPr>
            </w:pPr>
          </w:p>
        </w:tc>
      </w:tr>
      <w:tr w14:paraId="2F6B2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03157F8F">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23</w:t>
            </w:r>
          </w:p>
        </w:tc>
        <w:tc>
          <w:tcPr>
            <w:tcW w:w="1665" w:type="dxa"/>
            <w:tcBorders>
              <w:top w:val="single" w:color="auto" w:sz="4" w:space="0"/>
              <w:left w:val="single" w:color="auto" w:sz="4" w:space="0"/>
              <w:bottom w:val="single" w:color="auto" w:sz="4" w:space="0"/>
              <w:right w:val="single" w:color="auto" w:sz="4" w:space="0"/>
            </w:tcBorders>
            <w:noWrap/>
            <w:vAlign w:val="center"/>
          </w:tcPr>
          <w:p w14:paraId="6ACB324A">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10553A92">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迅达</w:t>
            </w:r>
          </w:p>
        </w:tc>
        <w:tc>
          <w:tcPr>
            <w:tcW w:w="1905" w:type="dxa"/>
            <w:tcBorders>
              <w:top w:val="single" w:color="auto" w:sz="4" w:space="0"/>
              <w:left w:val="single" w:color="auto" w:sz="4" w:space="0"/>
              <w:bottom w:val="single" w:color="auto" w:sz="4" w:space="0"/>
              <w:right w:val="single" w:color="auto" w:sz="4" w:space="0"/>
            </w:tcBorders>
            <w:noWrap/>
            <w:vAlign w:val="center"/>
          </w:tcPr>
          <w:p w14:paraId="30B4BCFF">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底坑检修箱</w:t>
            </w:r>
          </w:p>
        </w:tc>
        <w:tc>
          <w:tcPr>
            <w:tcW w:w="1530" w:type="dxa"/>
            <w:tcBorders>
              <w:top w:val="single" w:color="auto" w:sz="4" w:space="0"/>
              <w:left w:val="single" w:color="auto" w:sz="4" w:space="0"/>
              <w:bottom w:val="single" w:color="auto" w:sz="4" w:space="0"/>
              <w:right w:val="single" w:color="auto" w:sz="4" w:space="0"/>
            </w:tcBorders>
            <w:noWrap/>
            <w:vAlign w:val="center"/>
          </w:tcPr>
          <w:p w14:paraId="20C340D4">
            <w:pPr>
              <w:widowControl/>
              <w:jc w:val="center"/>
              <w:textAlignment w:val="center"/>
              <w:rPr>
                <w:rFonts w:hint="eastAsia" w:ascii="宋体" w:hAnsi="宋体" w:cs="宋体"/>
                <w:szCs w:val="21"/>
                <w:highlight w:val="none"/>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7D9AD5B6">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263520FC">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3F49EFA1">
            <w:pPr>
              <w:widowControl/>
              <w:jc w:val="center"/>
              <w:textAlignment w:val="center"/>
              <w:rPr>
                <w:rFonts w:hint="eastAsia" w:ascii="宋体" w:hAnsi="宋体" w:cs="宋体"/>
                <w:color w:val="000000"/>
                <w:sz w:val="24"/>
                <w:highlight w:val="none"/>
              </w:rPr>
            </w:pPr>
          </w:p>
        </w:tc>
      </w:tr>
      <w:tr w14:paraId="6A79C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49CBBF29">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24</w:t>
            </w:r>
          </w:p>
        </w:tc>
        <w:tc>
          <w:tcPr>
            <w:tcW w:w="1665" w:type="dxa"/>
            <w:tcBorders>
              <w:top w:val="single" w:color="auto" w:sz="4" w:space="0"/>
              <w:left w:val="single" w:color="auto" w:sz="4" w:space="0"/>
              <w:bottom w:val="single" w:color="auto" w:sz="4" w:space="0"/>
              <w:right w:val="single" w:color="auto" w:sz="4" w:space="0"/>
            </w:tcBorders>
            <w:noWrap/>
            <w:vAlign w:val="center"/>
          </w:tcPr>
          <w:p w14:paraId="28717524">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23A7B97A">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迅达</w:t>
            </w:r>
          </w:p>
        </w:tc>
        <w:tc>
          <w:tcPr>
            <w:tcW w:w="1905" w:type="dxa"/>
            <w:tcBorders>
              <w:top w:val="single" w:color="auto" w:sz="4" w:space="0"/>
              <w:left w:val="single" w:color="auto" w:sz="4" w:space="0"/>
              <w:bottom w:val="single" w:color="auto" w:sz="4" w:space="0"/>
              <w:right w:val="single" w:color="auto" w:sz="4" w:space="0"/>
            </w:tcBorders>
            <w:noWrap/>
            <w:vAlign w:val="center"/>
          </w:tcPr>
          <w:p w14:paraId="74833729">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厅门锁触点</w:t>
            </w:r>
          </w:p>
        </w:tc>
        <w:tc>
          <w:tcPr>
            <w:tcW w:w="1530" w:type="dxa"/>
            <w:tcBorders>
              <w:top w:val="single" w:color="auto" w:sz="4" w:space="0"/>
              <w:left w:val="single" w:color="auto" w:sz="4" w:space="0"/>
              <w:bottom w:val="single" w:color="auto" w:sz="4" w:space="0"/>
              <w:right w:val="single" w:color="auto" w:sz="4" w:space="0"/>
            </w:tcBorders>
            <w:noWrap/>
            <w:vAlign w:val="center"/>
          </w:tcPr>
          <w:p w14:paraId="68E828C9">
            <w:pPr>
              <w:widowControl/>
              <w:jc w:val="center"/>
              <w:textAlignment w:val="center"/>
              <w:rPr>
                <w:rFonts w:hint="eastAsia" w:ascii="宋体" w:hAnsi="宋体" w:cs="宋体"/>
                <w:szCs w:val="21"/>
                <w:highlight w:val="none"/>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2D71A1D4">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64E0D8E9">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30FFE238">
            <w:pPr>
              <w:widowControl/>
              <w:jc w:val="center"/>
              <w:textAlignment w:val="center"/>
              <w:rPr>
                <w:rFonts w:hint="eastAsia" w:ascii="宋体" w:hAnsi="宋体" w:cs="宋体"/>
                <w:color w:val="000000"/>
                <w:sz w:val="24"/>
                <w:highlight w:val="none"/>
              </w:rPr>
            </w:pPr>
          </w:p>
        </w:tc>
      </w:tr>
      <w:tr w14:paraId="4B13D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493F2580">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25</w:t>
            </w:r>
          </w:p>
        </w:tc>
        <w:tc>
          <w:tcPr>
            <w:tcW w:w="1665" w:type="dxa"/>
            <w:tcBorders>
              <w:top w:val="single" w:color="auto" w:sz="4" w:space="0"/>
              <w:left w:val="single" w:color="auto" w:sz="4" w:space="0"/>
              <w:bottom w:val="single" w:color="auto" w:sz="4" w:space="0"/>
              <w:right w:val="single" w:color="auto" w:sz="4" w:space="0"/>
            </w:tcBorders>
            <w:noWrap/>
            <w:vAlign w:val="center"/>
          </w:tcPr>
          <w:p w14:paraId="168E7931">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72CC1088">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迅达</w:t>
            </w:r>
          </w:p>
        </w:tc>
        <w:tc>
          <w:tcPr>
            <w:tcW w:w="1905" w:type="dxa"/>
            <w:tcBorders>
              <w:top w:val="single" w:color="auto" w:sz="4" w:space="0"/>
              <w:left w:val="single" w:color="auto" w:sz="4" w:space="0"/>
              <w:bottom w:val="single" w:color="auto" w:sz="4" w:space="0"/>
              <w:right w:val="single" w:color="auto" w:sz="4" w:space="0"/>
            </w:tcBorders>
            <w:noWrap/>
            <w:vAlign w:val="center"/>
          </w:tcPr>
          <w:p w14:paraId="19A33967">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轿门锁触点</w:t>
            </w:r>
          </w:p>
        </w:tc>
        <w:tc>
          <w:tcPr>
            <w:tcW w:w="1530" w:type="dxa"/>
            <w:tcBorders>
              <w:top w:val="single" w:color="auto" w:sz="4" w:space="0"/>
              <w:left w:val="single" w:color="auto" w:sz="4" w:space="0"/>
              <w:bottom w:val="single" w:color="auto" w:sz="4" w:space="0"/>
              <w:right w:val="single" w:color="auto" w:sz="4" w:space="0"/>
            </w:tcBorders>
            <w:noWrap/>
            <w:vAlign w:val="center"/>
          </w:tcPr>
          <w:p w14:paraId="25DDF1F8">
            <w:pPr>
              <w:widowControl/>
              <w:jc w:val="center"/>
              <w:textAlignment w:val="center"/>
              <w:rPr>
                <w:rFonts w:hint="eastAsia" w:ascii="宋体" w:hAnsi="宋体" w:cs="宋体"/>
                <w:szCs w:val="21"/>
                <w:highlight w:val="none"/>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4E9890DB">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744CE227">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4B77052B">
            <w:pPr>
              <w:widowControl/>
              <w:jc w:val="center"/>
              <w:textAlignment w:val="center"/>
              <w:rPr>
                <w:rFonts w:hint="eastAsia" w:ascii="宋体" w:hAnsi="宋体" w:cs="宋体"/>
                <w:color w:val="000000"/>
                <w:sz w:val="24"/>
                <w:highlight w:val="none"/>
              </w:rPr>
            </w:pPr>
          </w:p>
        </w:tc>
      </w:tr>
      <w:tr w14:paraId="003D8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0DA961A4">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26</w:t>
            </w:r>
          </w:p>
        </w:tc>
        <w:tc>
          <w:tcPr>
            <w:tcW w:w="1665" w:type="dxa"/>
            <w:tcBorders>
              <w:top w:val="single" w:color="auto" w:sz="4" w:space="0"/>
              <w:left w:val="single" w:color="auto" w:sz="4" w:space="0"/>
              <w:bottom w:val="single" w:color="auto" w:sz="4" w:space="0"/>
              <w:right w:val="single" w:color="auto" w:sz="4" w:space="0"/>
            </w:tcBorders>
            <w:noWrap/>
            <w:vAlign w:val="center"/>
          </w:tcPr>
          <w:p w14:paraId="36137811">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23F1F374">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迅达</w:t>
            </w:r>
          </w:p>
        </w:tc>
        <w:tc>
          <w:tcPr>
            <w:tcW w:w="1905" w:type="dxa"/>
            <w:tcBorders>
              <w:top w:val="single" w:color="auto" w:sz="4" w:space="0"/>
              <w:left w:val="single" w:color="auto" w:sz="4" w:space="0"/>
              <w:bottom w:val="single" w:color="auto" w:sz="4" w:space="0"/>
              <w:right w:val="single" w:color="auto" w:sz="4" w:space="0"/>
            </w:tcBorders>
            <w:noWrap/>
            <w:vAlign w:val="center"/>
          </w:tcPr>
          <w:p w14:paraId="1415635D">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厅门门滑轮</w:t>
            </w:r>
          </w:p>
        </w:tc>
        <w:tc>
          <w:tcPr>
            <w:tcW w:w="1530" w:type="dxa"/>
            <w:tcBorders>
              <w:top w:val="single" w:color="auto" w:sz="4" w:space="0"/>
              <w:left w:val="single" w:color="auto" w:sz="4" w:space="0"/>
              <w:bottom w:val="single" w:color="auto" w:sz="4" w:space="0"/>
              <w:right w:val="single" w:color="auto" w:sz="4" w:space="0"/>
            </w:tcBorders>
            <w:noWrap/>
            <w:vAlign w:val="center"/>
          </w:tcPr>
          <w:p w14:paraId="13919F6F">
            <w:pPr>
              <w:widowControl/>
              <w:jc w:val="center"/>
              <w:textAlignment w:val="center"/>
              <w:rPr>
                <w:rFonts w:hint="eastAsia" w:ascii="宋体" w:hAnsi="宋体" w:cs="宋体"/>
                <w:szCs w:val="21"/>
                <w:highlight w:val="none"/>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549E2516">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6238D7DE">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5A54711F">
            <w:pPr>
              <w:widowControl/>
              <w:jc w:val="center"/>
              <w:textAlignment w:val="center"/>
              <w:rPr>
                <w:rFonts w:hint="eastAsia" w:ascii="宋体" w:hAnsi="宋体" w:cs="宋体"/>
                <w:color w:val="000000"/>
                <w:sz w:val="24"/>
                <w:highlight w:val="none"/>
              </w:rPr>
            </w:pPr>
          </w:p>
        </w:tc>
      </w:tr>
      <w:tr w14:paraId="2A3F9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255434E7">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27</w:t>
            </w:r>
          </w:p>
        </w:tc>
        <w:tc>
          <w:tcPr>
            <w:tcW w:w="1665" w:type="dxa"/>
            <w:tcBorders>
              <w:top w:val="single" w:color="auto" w:sz="4" w:space="0"/>
              <w:left w:val="single" w:color="auto" w:sz="4" w:space="0"/>
              <w:bottom w:val="single" w:color="auto" w:sz="4" w:space="0"/>
              <w:right w:val="single" w:color="auto" w:sz="4" w:space="0"/>
            </w:tcBorders>
            <w:noWrap/>
            <w:vAlign w:val="center"/>
          </w:tcPr>
          <w:p w14:paraId="2A7E40DC">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488B0194">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迅达</w:t>
            </w:r>
          </w:p>
        </w:tc>
        <w:tc>
          <w:tcPr>
            <w:tcW w:w="1905" w:type="dxa"/>
            <w:tcBorders>
              <w:top w:val="single" w:color="auto" w:sz="4" w:space="0"/>
              <w:left w:val="single" w:color="auto" w:sz="4" w:space="0"/>
              <w:bottom w:val="single" w:color="auto" w:sz="4" w:space="0"/>
              <w:right w:val="single" w:color="auto" w:sz="4" w:space="0"/>
            </w:tcBorders>
            <w:noWrap/>
            <w:vAlign w:val="center"/>
          </w:tcPr>
          <w:p w14:paraId="17C85373">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消防开关</w:t>
            </w:r>
          </w:p>
        </w:tc>
        <w:tc>
          <w:tcPr>
            <w:tcW w:w="1530" w:type="dxa"/>
            <w:tcBorders>
              <w:top w:val="single" w:color="auto" w:sz="4" w:space="0"/>
              <w:left w:val="single" w:color="auto" w:sz="4" w:space="0"/>
              <w:bottom w:val="single" w:color="auto" w:sz="4" w:space="0"/>
              <w:right w:val="single" w:color="auto" w:sz="4" w:space="0"/>
            </w:tcBorders>
            <w:noWrap/>
            <w:vAlign w:val="center"/>
          </w:tcPr>
          <w:p w14:paraId="7B361D98">
            <w:pPr>
              <w:widowControl/>
              <w:jc w:val="center"/>
              <w:textAlignment w:val="center"/>
              <w:rPr>
                <w:rFonts w:hint="eastAsia" w:ascii="宋体" w:hAnsi="宋体" w:cs="宋体"/>
                <w:szCs w:val="21"/>
                <w:highlight w:val="none"/>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661A409C">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654BF7DC">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3520340B">
            <w:pPr>
              <w:widowControl/>
              <w:jc w:val="center"/>
              <w:textAlignment w:val="center"/>
              <w:rPr>
                <w:rFonts w:hint="eastAsia" w:ascii="宋体" w:hAnsi="宋体" w:cs="宋体"/>
                <w:color w:val="000000"/>
                <w:sz w:val="24"/>
                <w:highlight w:val="none"/>
              </w:rPr>
            </w:pPr>
          </w:p>
        </w:tc>
      </w:tr>
      <w:tr w14:paraId="77EEF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266826BE">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28</w:t>
            </w:r>
          </w:p>
        </w:tc>
        <w:tc>
          <w:tcPr>
            <w:tcW w:w="1665" w:type="dxa"/>
            <w:tcBorders>
              <w:top w:val="single" w:color="auto" w:sz="4" w:space="0"/>
              <w:left w:val="single" w:color="auto" w:sz="4" w:space="0"/>
              <w:bottom w:val="single" w:color="auto" w:sz="4" w:space="0"/>
              <w:right w:val="single" w:color="auto" w:sz="4" w:space="0"/>
            </w:tcBorders>
            <w:noWrap/>
            <w:vAlign w:val="center"/>
          </w:tcPr>
          <w:p w14:paraId="04A312EE">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7F19E802">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迅达</w:t>
            </w:r>
          </w:p>
        </w:tc>
        <w:tc>
          <w:tcPr>
            <w:tcW w:w="1905" w:type="dxa"/>
            <w:tcBorders>
              <w:top w:val="single" w:color="auto" w:sz="4" w:space="0"/>
              <w:left w:val="single" w:color="auto" w:sz="4" w:space="0"/>
              <w:bottom w:val="single" w:color="auto" w:sz="4" w:space="0"/>
              <w:right w:val="single" w:color="auto" w:sz="4" w:space="0"/>
            </w:tcBorders>
            <w:noWrap/>
            <w:vAlign w:val="center"/>
          </w:tcPr>
          <w:p w14:paraId="1FE693BB">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外呼板</w:t>
            </w:r>
          </w:p>
        </w:tc>
        <w:tc>
          <w:tcPr>
            <w:tcW w:w="1530" w:type="dxa"/>
            <w:tcBorders>
              <w:top w:val="single" w:color="auto" w:sz="4" w:space="0"/>
              <w:left w:val="single" w:color="auto" w:sz="4" w:space="0"/>
              <w:bottom w:val="single" w:color="auto" w:sz="4" w:space="0"/>
              <w:right w:val="single" w:color="auto" w:sz="4" w:space="0"/>
            </w:tcBorders>
            <w:noWrap/>
            <w:vAlign w:val="center"/>
          </w:tcPr>
          <w:p w14:paraId="6BBE4246">
            <w:pPr>
              <w:widowControl/>
              <w:jc w:val="center"/>
              <w:textAlignment w:val="center"/>
              <w:rPr>
                <w:rFonts w:hint="eastAsia" w:ascii="宋体" w:hAnsi="宋体" w:cs="宋体"/>
                <w:szCs w:val="21"/>
                <w:highlight w:val="none"/>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7D01735C">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2C0F24D4">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块</w:t>
            </w:r>
          </w:p>
        </w:tc>
        <w:tc>
          <w:tcPr>
            <w:tcW w:w="782" w:type="dxa"/>
            <w:tcBorders>
              <w:top w:val="single" w:color="auto" w:sz="4" w:space="0"/>
              <w:left w:val="single" w:color="auto" w:sz="4" w:space="0"/>
              <w:bottom w:val="single" w:color="auto" w:sz="4" w:space="0"/>
              <w:right w:val="single" w:color="auto" w:sz="4" w:space="0"/>
            </w:tcBorders>
            <w:noWrap/>
            <w:vAlign w:val="center"/>
          </w:tcPr>
          <w:p w14:paraId="0BC43A49">
            <w:pPr>
              <w:widowControl/>
              <w:jc w:val="center"/>
              <w:textAlignment w:val="center"/>
              <w:rPr>
                <w:rFonts w:hint="eastAsia" w:ascii="宋体" w:hAnsi="宋体" w:cs="宋体"/>
                <w:color w:val="000000"/>
                <w:sz w:val="24"/>
                <w:highlight w:val="none"/>
              </w:rPr>
            </w:pPr>
          </w:p>
        </w:tc>
      </w:tr>
      <w:tr w14:paraId="6ADF4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6F84411D">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29</w:t>
            </w:r>
          </w:p>
        </w:tc>
        <w:tc>
          <w:tcPr>
            <w:tcW w:w="1665" w:type="dxa"/>
            <w:tcBorders>
              <w:top w:val="single" w:color="auto" w:sz="4" w:space="0"/>
              <w:left w:val="single" w:color="auto" w:sz="4" w:space="0"/>
              <w:bottom w:val="single" w:color="auto" w:sz="4" w:space="0"/>
              <w:right w:val="single" w:color="auto" w:sz="4" w:space="0"/>
            </w:tcBorders>
            <w:noWrap/>
            <w:vAlign w:val="center"/>
          </w:tcPr>
          <w:p w14:paraId="3FC2F9DC">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35F83E5F">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迅达</w:t>
            </w:r>
          </w:p>
        </w:tc>
        <w:tc>
          <w:tcPr>
            <w:tcW w:w="1905" w:type="dxa"/>
            <w:tcBorders>
              <w:top w:val="single" w:color="auto" w:sz="4" w:space="0"/>
              <w:left w:val="single" w:color="auto" w:sz="4" w:space="0"/>
              <w:bottom w:val="single" w:color="auto" w:sz="4" w:space="0"/>
              <w:right w:val="single" w:color="auto" w:sz="4" w:space="0"/>
            </w:tcBorders>
            <w:noWrap/>
            <w:vAlign w:val="center"/>
          </w:tcPr>
          <w:p w14:paraId="0F7D8700">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光幕</w:t>
            </w:r>
          </w:p>
        </w:tc>
        <w:tc>
          <w:tcPr>
            <w:tcW w:w="1530" w:type="dxa"/>
            <w:tcBorders>
              <w:top w:val="single" w:color="auto" w:sz="4" w:space="0"/>
              <w:left w:val="single" w:color="auto" w:sz="4" w:space="0"/>
              <w:bottom w:val="single" w:color="auto" w:sz="4" w:space="0"/>
              <w:right w:val="single" w:color="auto" w:sz="4" w:space="0"/>
            </w:tcBorders>
            <w:noWrap/>
            <w:vAlign w:val="center"/>
          </w:tcPr>
          <w:p w14:paraId="5DB0BF39">
            <w:pPr>
              <w:widowControl/>
              <w:jc w:val="center"/>
              <w:textAlignment w:val="center"/>
              <w:rPr>
                <w:rFonts w:hint="eastAsia" w:ascii="宋体" w:hAnsi="宋体" w:cs="宋体"/>
                <w:szCs w:val="21"/>
                <w:highlight w:val="none"/>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60A4DEB2">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4FFD66C6">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6138B48D">
            <w:pPr>
              <w:widowControl/>
              <w:jc w:val="center"/>
              <w:textAlignment w:val="center"/>
              <w:rPr>
                <w:rFonts w:hint="eastAsia" w:ascii="宋体" w:hAnsi="宋体" w:cs="宋体"/>
                <w:color w:val="000000"/>
                <w:sz w:val="24"/>
                <w:highlight w:val="none"/>
              </w:rPr>
            </w:pPr>
          </w:p>
        </w:tc>
      </w:tr>
      <w:tr w14:paraId="02B87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16F96603">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30</w:t>
            </w:r>
          </w:p>
        </w:tc>
        <w:tc>
          <w:tcPr>
            <w:tcW w:w="1665" w:type="dxa"/>
            <w:tcBorders>
              <w:top w:val="single" w:color="auto" w:sz="4" w:space="0"/>
              <w:left w:val="single" w:color="auto" w:sz="4" w:space="0"/>
              <w:bottom w:val="single" w:color="auto" w:sz="4" w:space="0"/>
              <w:right w:val="single" w:color="auto" w:sz="4" w:space="0"/>
            </w:tcBorders>
            <w:noWrap/>
            <w:vAlign w:val="center"/>
          </w:tcPr>
          <w:p w14:paraId="78CB4FFC">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2AC88104">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迅达</w:t>
            </w:r>
          </w:p>
        </w:tc>
        <w:tc>
          <w:tcPr>
            <w:tcW w:w="1905" w:type="dxa"/>
            <w:tcBorders>
              <w:top w:val="single" w:color="auto" w:sz="4" w:space="0"/>
              <w:left w:val="single" w:color="auto" w:sz="4" w:space="0"/>
              <w:bottom w:val="single" w:color="auto" w:sz="4" w:space="0"/>
              <w:right w:val="single" w:color="auto" w:sz="4" w:space="0"/>
            </w:tcBorders>
            <w:noWrap/>
            <w:vAlign w:val="center"/>
          </w:tcPr>
          <w:p w14:paraId="690A43B4">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限速器钢丝绳</w:t>
            </w:r>
          </w:p>
        </w:tc>
        <w:tc>
          <w:tcPr>
            <w:tcW w:w="1530" w:type="dxa"/>
            <w:tcBorders>
              <w:top w:val="single" w:color="auto" w:sz="4" w:space="0"/>
              <w:left w:val="single" w:color="auto" w:sz="4" w:space="0"/>
              <w:bottom w:val="single" w:color="auto" w:sz="4" w:space="0"/>
              <w:right w:val="single" w:color="auto" w:sz="4" w:space="0"/>
            </w:tcBorders>
            <w:noWrap/>
            <w:vAlign w:val="center"/>
          </w:tcPr>
          <w:p w14:paraId="49D434A5">
            <w:pPr>
              <w:widowControl/>
              <w:jc w:val="center"/>
              <w:textAlignment w:val="center"/>
              <w:rPr>
                <w:rFonts w:hint="eastAsia" w:ascii="宋体" w:hAnsi="宋体" w:cs="宋体"/>
                <w:szCs w:val="21"/>
                <w:highlight w:val="none"/>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6CF47920">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1D213C40">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每米</w:t>
            </w:r>
          </w:p>
        </w:tc>
        <w:tc>
          <w:tcPr>
            <w:tcW w:w="782" w:type="dxa"/>
            <w:tcBorders>
              <w:top w:val="single" w:color="auto" w:sz="4" w:space="0"/>
              <w:left w:val="single" w:color="auto" w:sz="4" w:space="0"/>
              <w:bottom w:val="single" w:color="auto" w:sz="4" w:space="0"/>
              <w:right w:val="single" w:color="auto" w:sz="4" w:space="0"/>
            </w:tcBorders>
            <w:noWrap/>
            <w:vAlign w:val="center"/>
          </w:tcPr>
          <w:p w14:paraId="230FA9FB">
            <w:pPr>
              <w:widowControl/>
              <w:jc w:val="center"/>
              <w:textAlignment w:val="center"/>
              <w:rPr>
                <w:rFonts w:hint="eastAsia" w:ascii="宋体" w:hAnsi="宋体" w:cs="宋体"/>
                <w:color w:val="000000"/>
                <w:sz w:val="24"/>
                <w:highlight w:val="none"/>
              </w:rPr>
            </w:pPr>
          </w:p>
        </w:tc>
      </w:tr>
      <w:tr w14:paraId="5C473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6560B2EF">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31</w:t>
            </w:r>
          </w:p>
        </w:tc>
        <w:tc>
          <w:tcPr>
            <w:tcW w:w="1665" w:type="dxa"/>
            <w:tcBorders>
              <w:top w:val="single" w:color="auto" w:sz="4" w:space="0"/>
              <w:left w:val="single" w:color="auto" w:sz="4" w:space="0"/>
              <w:bottom w:val="single" w:color="auto" w:sz="4" w:space="0"/>
              <w:right w:val="single" w:color="auto" w:sz="4" w:space="0"/>
            </w:tcBorders>
            <w:noWrap/>
            <w:vAlign w:val="center"/>
          </w:tcPr>
          <w:p w14:paraId="49BD763B">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046D957F">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迅达</w:t>
            </w:r>
          </w:p>
        </w:tc>
        <w:tc>
          <w:tcPr>
            <w:tcW w:w="1905" w:type="dxa"/>
            <w:tcBorders>
              <w:top w:val="single" w:color="auto" w:sz="4" w:space="0"/>
              <w:left w:val="single" w:color="auto" w:sz="4" w:space="0"/>
              <w:bottom w:val="single" w:color="auto" w:sz="4" w:space="0"/>
              <w:right w:val="single" w:color="auto" w:sz="4" w:space="0"/>
            </w:tcBorders>
            <w:noWrap/>
            <w:vAlign w:val="center"/>
          </w:tcPr>
          <w:p w14:paraId="7B0CD75D">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门滑块</w:t>
            </w:r>
          </w:p>
        </w:tc>
        <w:tc>
          <w:tcPr>
            <w:tcW w:w="1530" w:type="dxa"/>
            <w:tcBorders>
              <w:top w:val="single" w:color="auto" w:sz="4" w:space="0"/>
              <w:left w:val="single" w:color="auto" w:sz="4" w:space="0"/>
              <w:bottom w:val="single" w:color="auto" w:sz="4" w:space="0"/>
              <w:right w:val="single" w:color="auto" w:sz="4" w:space="0"/>
            </w:tcBorders>
            <w:noWrap/>
            <w:vAlign w:val="center"/>
          </w:tcPr>
          <w:p w14:paraId="36AF0DC3">
            <w:pPr>
              <w:widowControl/>
              <w:jc w:val="center"/>
              <w:textAlignment w:val="center"/>
              <w:rPr>
                <w:rFonts w:hint="eastAsia" w:ascii="宋体" w:hAnsi="宋体" w:cs="宋体"/>
                <w:szCs w:val="21"/>
                <w:highlight w:val="none"/>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74AFB8CB">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3ECADC02">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75464EA4">
            <w:pPr>
              <w:widowControl/>
              <w:jc w:val="center"/>
              <w:textAlignment w:val="center"/>
              <w:rPr>
                <w:rFonts w:hint="eastAsia" w:ascii="宋体" w:hAnsi="宋体" w:cs="宋体"/>
                <w:color w:val="000000"/>
                <w:sz w:val="24"/>
                <w:highlight w:val="none"/>
              </w:rPr>
            </w:pPr>
          </w:p>
        </w:tc>
      </w:tr>
      <w:tr w14:paraId="037D7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0CBCB232">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32</w:t>
            </w:r>
          </w:p>
        </w:tc>
        <w:tc>
          <w:tcPr>
            <w:tcW w:w="1665" w:type="dxa"/>
            <w:tcBorders>
              <w:top w:val="single" w:color="auto" w:sz="4" w:space="0"/>
              <w:left w:val="single" w:color="auto" w:sz="4" w:space="0"/>
              <w:bottom w:val="single" w:color="auto" w:sz="4" w:space="0"/>
              <w:right w:val="single" w:color="auto" w:sz="4" w:space="0"/>
            </w:tcBorders>
            <w:noWrap/>
            <w:vAlign w:val="center"/>
          </w:tcPr>
          <w:p w14:paraId="3E0CF2A5">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11C56C8D">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迅达</w:t>
            </w:r>
          </w:p>
        </w:tc>
        <w:tc>
          <w:tcPr>
            <w:tcW w:w="1905" w:type="dxa"/>
            <w:tcBorders>
              <w:top w:val="single" w:color="auto" w:sz="4" w:space="0"/>
              <w:left w:val="single" w:color="auto" w:sz="4" w:space="0"/>
              <w:bottom w:val="single" w:color="auto" w:sz="4" w:space="0"/>
              <w:right w:val="single" w:color="auto" w:sz="4" w:space="0"/>
            </w:tcBorders>
            <w:noWrap/>
            <w:vAlign w:val="center"/>
          </w:tcPr>
          <w:p w14:paraId="5DE21112">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轿厢排线</w:t>
            </w:r>
          </w:p>
        </w:tc>
        <w:tc>
          <w:tcPr>
            <w:tcW w:w="1530" w:type="dxa"/>
            <w:tcBorders>
              <w:top w:val="single" w:color="auto" w:sz="4" w:space="0"/>
              <w:left w:val="single" w:color="auto" w:sz="4" w:space="0"/>
              <w:bottom w:val="single" w:color="auto" w:sz="4" w:space="0"/>
              <w:right w:val="single" w:color="auto" w:sz="4" w:space="0"/>
            </w:tcBorders>
            <w:noWrap/>
            <w:vAlign w:val="center"/>
          </w:tcPr>
          <w:p w14:paraId="44B5D40D">
            <w:pPr>
              <w:widowControl/>
              <w:jc w:val="center"/>
              <w:textAlignment w:val="center"/>
              <w:rPr>
                <w:rFonts w:hint="eastAsia" w:ascii="宋体" w:hAnsi="宋体" w:cs="宋体"/>
                <w:szCs w:val="21"/>
                <w:highlight w:val="none"/>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0E94E1E0">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42C6441F">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条</w:t>
            </w:r>
          </w:p>
        </w:tc>
        <w:tc>
          <w:tcPr>
            <w:tcW w:w="782" w:type="dxa"/>
            <w:tcBorders>
              <w:top w:val="single" w:color="auto" w:sz="4" w:space="0"/>
              <w:left w:val="single" w:color="auto" w:sz="4" w:space="0"/>
              <w:bottom w:val="single" w:color="auto" w:sz="4" w:space="0"/>
              <w:right w:val="single" w:color="auto" w:sz="4" w:space="0"/>
            </w:tcBorders>
            <w:noWrap/>
            <w:vAlign w:val="center"/>
          </w:tcPr>
          <w:p w14:paraId="14C34026">
            <w:pPr>
              <w:widowControl/>
              <w:jc w:val="center"/>
              <w:textAlignment w:val="center"/>
              <w:rPr>
                <w:rFonts w:hint="eastAsia" w:ascii="宋体" w:hAnsi="宋体" w:cs="宋体"/>
                <w:color w:val="000000"/>
                <w:sz w:val="24"/>
                <w:highlight w:val="none"/>
              </w:rPr>
            </w:pPr>
          </w:p>
        </w:tc>
      </w:tr>
      <w:tr w14:paraId="254EC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13A02AAF">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33</w:t>
            </w:r>
          </w:p>
        </w:tc>
        <w:tc>
          <w:tcPr>
            <w:tcW w:w="1665" w:type="dxa"/>
            <w:tcBorders>
              <w:top w:val="single" w:color="auto" w:sz="4" w:space="0"/>
              <w:left w:val="single" w:color="auto" w:sz="4" w:space="0"/>
              <w:bottom w:val="single" w:color="auto" w:sz="4" w:space="0"/>
              <w:right w:val="single" w:color="auto" w:sz="4" w:space="0"/>
            </w:tcBorders>
            <w:noWrap/>
            <w:vAlign w:val="center"/>
          </w:tcPr>
          <w:p w14:paraId="02922D42">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3CDEE600">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迅达</w:t>
            </w:r>
          </w:p>
        </w:tc>
        <w:tc>
          <w:tcPr>
            <w:tcW w:w="1905" w:type="dxa"/>
            <w:tcBorders>
              <w:top w:val="single" w:color="auto" w:sz="4" w:space="0"/>
              <w:left w:val="single" w:color="auto" w:sz="4" w:space="0"/>
              <w:bottom w:val="single" w:color="auto" w:sz="4" w:space="0"/>
              <w:right w:val="single" w:color="auto" w:sz="4" w:space="0"/>
            </w:tcBorders>
            <w:noWrap/>
            <w:vAlign w:val="center"/>
          </w:tcPr>
          <w:p w14:paraId="4E2A65DB">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称重传感器</w:t>
            </w:r>
          </w:p>
        </w:tc>
        <w:tc>
          <w:tcPr>
            <w:tcW w:w="1530" w:type="dxa"/>
            <w:tcBorders>
              <w:top w:val="single" w:color="auto" w:sz="4" w:space="0"/>
              <w:left w:val="single" w:color="auto" w:sz="4" w:space="0"/>
              <w:bottom w:val="single" w:color="auto" w:sz="4" w:space="0"/>
              <w:right w:val="single" w:color="auto" w:sz="4" w:space="0"/>
            </w:tcBorders>
            <w:noWrap/>
            <w:vAlign w:val="center"/>
          </w:tcPr>
          <w:p w14:paraId="4B925F2B">
            <w:pPr>
              <w:widowControl/>
              <w:jc w:val="center"/>
              <w:textAlignment w:val="center"/>
              <w:rPr>
                <w:rFonts w:hint="eastAsia" w:ascii="宋体" w:hAnsi="宋体" w:cs="宋体"/>
                <w:szCs w:val="21"/>
                <w:highlight w:val="none"/>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4959E1F1">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460EAAC0">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7AE6DE15">
            <w:pPr>
              <w:widowControl/>
              <w:jc w:val="center"/>
              <w:textAlignment w:val="center"/>
              <w:rPr>
                <w:rFonts w:hint="eastAsia" w:ascii="宋体" w:hAnsi="宋体" w:cs="宋体"/>
                <w:color w:val="000000"/>
                <w:sz w:val="24"/>
                <w:highlight w:val="none"/>
              </w:rPr>
            </w:pPr>
          </w:p>
        </w:tc>
      </w:tr>
      <w:tr w14:paraId="6E034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12525119">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34</w:t>
            </w:r>
          </w:p>
        </w:tc>
        <w:tc>
          <w:tcPr>
            <w:tcW w:w="1665" w:type="dxa"/>
            <w:tcBorders>
              <w:top w:val="single" w:color="auto" w:sz="4" w:space="0"/>
              <w:left w:val="single" w:color="auto" w:sz="4" w:space="0"/>
              <w:bottom w:val="single" w:color="auto" w:sz="4" w:space="0"/>
              <w:right w:val="single" w:color="auto" w:sz="4" w:space="0"/>
            </w:tcBorders>
            <w:noWrap/>
            <w:vAlign w:val="center"/>
          </w:tcPr>
          <w:p w14:paraId="7AFDE89F">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79D212F8">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迅达</w:t>
            </w:r>
          </w:p>
        </w:tc>
        <w:tc>
          <w:tcPr>
            <w:tcW w:w="1905" w:type="dxa"/>
            <w:tcBorders>
              <w:top w:val="single" w:color="auto" w:sz="4" w:space="0"/>
              <w:left w:val="single" w:color="auto" w:sz="4" w:space="0"/>
              <w:bottom w:val="single" w:color="auto" w:sz="4" w:space="0"/>
              <w:right w:val="single" w:color="auto" w:sz="4" w:space="0"/>
            </w:tcBorders>
            <w:noWrap/>
            <w:vAlign w:val="center"/>
          </w:tcPr>
          <w:p w14:paraId="0B2EB400">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油盒</w:t>
            </w:r>
          </w:p>
        </w:tc>
        <w:tc>
          <w:tcPr>
            <w:tcW w:w="1530" w:type="dxa"/>
            <w:tcBorders>
              <w:top w:val="single" w:color="auto" w:sz="4" w:space="0"/>
              <w:left w:val="single" w:color="auto" w:sz="4" w:space="0"/>
              <w:bottom w:val="single" w:color="auto" w:sz="4" w:space="0"/>
              <w:right w:val="single" w:color="auto" w:sz="4" w:space="0"/>
            </w:tcBorders>
            <w:noWrap/>
            <w:vAlign w:val="center"/>
          </w:tcPr>
          <w:p w14:paraId="19BC19E0">
            <w:pPr>
              <w:widowControl/>
              <w:jc w:val="center"/>
              <w:textAlignment w:val="center"/>
              <w:rPr>
                <w:rFonts w:hint="eastAsia" w:ascii="宋体" w:hAnsi="宋体" w:cs="宋体"/>
                <w:szCs w:val="21"/>
                <w:highlight w:val="none"/>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603970DA">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3F223D8A">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1DB5BF50">
            <w:pPr>
              <w:widowControl/>
              <w:jc w:val="center"/>
              <w:textAlignment w:val="center"/>
              <w:rPr>
                <w:rFonts w:hint="eastAsia" w:ascii="宋体" w:hAnsi="宋体" w:cs="宋体"/>
                <w:color w:val="000000"/>
                <w:sz w:val="24"/>
                <w:highlight w:val="none"/>
              </w:rPr>
            </w:pPr>
          </w:p>
        </w:tc>
      </w:tr>
      <w:tr w14:paraId="3B919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44490779">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35</w:t>
            </w:r>
          </w:p>
        </w:tc>
        <w:tc>
          <w:tcPr>
            <w:tcW w:w="1665" w:type="dxa"/>
            <w:tcBorders>
              <w:top w:val="single" w:color="auto" w:sz="4" w:space="0"/>
              <w:left w:val="single" w:color="auto" w:sz="4" w:space="0"/>
              <w:bottom w:val="single" w:color="auto" w:sz="4" w:space="0"/>
              <w:right w:val="single" w:color="auto" w:sz="4" w:space="0"/>
            </w:tcBorders>
            <w:noWrap/>
            <w:vAlign w:val="center"/>
          </w:tcPr>
          <w:p w14:paraId="40B07B1C">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4D6FA5F5">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迅达</w:t>
            </w:r>
          </w:p>
        </w:tc>
        <w:tc>
          <w:tcPr>
            <w:tcW w:w="1905" w:type="dxa"/>
            <w:tcBorders>
              <w:top w:val="single" w:color="auto" w:sz="4" w:space="0"/>
              <w:left w:val="single" w:color="auto" w:sz="4" w:space="0"/>
              <w:bottom w:val="single" w:color="auto" w:sz="4" w:space="0"/>
              <w:right w:val="single" w:color="auto" w:sz="4" w:space="0"/>
            </w:tcBorders>
            <w:noWrap/>
            <w:vAlign w:val="center"/>
          </w:tcPr>
          <w:p w14:paraId="4F3E781A">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门头钢丝绳组件</w:t>
            </w:r>
          </w:p>
        </w:tc>
        <w:tc>
          <w:tcPr>
            <w:tcW w:w="1530" w:type="dxa"/>
            <w:tcBorders>
              <w:top w:val="single" w:color="auto" w:sz="4" w:space="0"/>
              <w:left w:val="single" w:color="auto" w:sz="4" w:space="0"/>
              <w:bottom w:val="single" w:color="auto" w:sz="4" w:space="0"/>
              <w:right w:val="single" w:color="auto" w:sz="4" w:space="0"/>
            </w:tcBorders>
            <w:noWrap/>
            <w:vAlign w:val="center"/>
          </w:tcPr>
          <w:p w14:paraId="2A925DF4">
            <w:pPr>
              <w:widowControl/>
              <w:jc w:val="center"/>
              <w:textAlignment w:val="center"/>
              <w:rPr>
                <w:rFonts w:hint="eastAsia" w:ascii="宋体" w:hAnsi="宋体" w:cs="宋体"/>
                <w:szCs w:val="21"/>
                <w:highlight w:val="none"/>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4C2B31AE">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48A37A09">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套</w:t>
            </w:r>
          </w:p>
        </w:tc>
        <w:tc>
          <w:tcPr>
            <w:tcW w:w="782" w:type="dxa"/>
            <w:tcBorders>
              <w:top w:val="single" w:color="auto" w:sz="4" w:space="0"/>
              <w:left w:val="single" w:color="auto" w:sz="4" w:space="0"/>
              <w:bottom w:val="single" w:color="auto" w:sz="4" w:space="0"/>
              <w:right w:val="single" w:color="auto" w:sz="4" w:space="0"/>
            </w:tcBorders>
            <w:noWrap/>
            <w:vAlign w:val="center"/>
          </w:tcPr>
          <w:p w14:paraId="3CDAA826">
            <w:pPr>
              <w:widowControl/>
              <w:jc w:val="center"/>
              <w:textAlignment w:val="center"/>
              <w:rPr>
                <w:rFonts w:hint="eastAsia" w:ascii="宋体" w:hAnsi="宋体" w:cs="宋体"/>
                <w:color w:val="000000"/>
                <w:sz w:val="24"/>
                <w:highlight w:val="none"/>
              </w:rPr>
            </w:pPr>
          </w:p>
        </w:tc>
      </w:tr>
      <w:tr w14:paraId="5AD9E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01ECDA14">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36</w:t>
            </w:r>
          </w:p>
        </w:tc>
        <w:tc>
          <w:tcPr>
            <w:tcW w:w="1665" w:type="dxa"/>
            <w:tcBorders>
              <w:top w:val="single" w:color="auto" w:sz="4" w:space="0"/>
              <w:left w:val="single" w:color="auto" w:sz="4" w:space="0"/>
              <w:bottom w:val="single" w:color="auto" w:sz="4" w:space="0"/>
              <w:right w:val="single" w:color="auto" w:sz="4" w:space="0"/>
            </w:tcBorders>
            <w:noWrap/>
            <w:vAlign w:val="center"/>
          </w:tcPr>
          <w:p w14:paraId="7676D022">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471BA243">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迅达</w:t>
            </w:r>
          </w:p>
        </w:tc>
        <w:tc>
          <w:tcPr>
            <w:tcW w:w="1905" w:type="dxa"/>
            <w:tcBorders>
              <w:top w:val="single" w:color="auto" w:sz="4" w:space="0"/>
              <w:left w:val="single" w:color="auto" w:sz="4" w:space="0"/>
              <w:bottom w:val="single" w:color="auto" w:sz="4" w:space="0"/>
              <w:right w:val="single" w:color="auto" w:sz="4" w:space="0"/>
            </w:tcBorders>
            <w:noWrap/>
            <w:vAlign w:val="center"/>
          </w:tcPr>
          <w:p w14:paraId="0A2CC321">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极限/限位开关LX21</w:t>
            </w:r>
          </w:p>
        </w:tc>
        <w:tc>
          <w:tcPr>
            <w:tcW w:w="1530" w:type="dxa"/>
            <w:tcBorders>
              <w:top w:val="single" w:color="auto" w:sz="4" w:space="0"/>
              <w:left w:val="single" w:color="auto" w:sz="4" w:space="0"/>
              <w:bottom w:val="single" w:color="auto" w:sz="4" w:space="0"/>
              <w:right w:val="single" w:color="auto" w:sz="4" w:space="0"/>
            </w:tcBorders>
            <w:noWrap/>
            <w:vAlign w:val="center"/>
          </w:tcPr>
          <w:p w14:paraId="724673D8">
            <w:pPr>
              <w:widowControl/>
              <w:jc w:val="center"/>
              <w:textAlignment w:val="center"/>
              <w:rPr>
                <w:rFonts w:hint="eastAsia" w:ascii="宋体" w:hAnsi="宋体" w:cs="宋体"/>
                <w:szCs w:val="21"/>
                <w:highlight w:val="none"/>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13D721C7">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073535B0">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73F926C2">
            <w:pPr>
              <w:widowControl/>
              <w:jc w:val="center"/>
              <w:textAlignment w:val="center"/>
              <w:rPr>
                <w:rFonts w:hint="eastAsia" w:ascii="宋体" w:hAnsi="宋体" w:cs="宋体"/>
                <w:color w:val="000000"/>
                <w:sz w:val="24"/>
                <w:highlight w:val="none"/>
              </w:rPr>
            </w:pPr>
          </w:p>
        </w:tc>
      </w:tr>
      <w:tr w14:paraId="2E620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519A7A7A">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37</w:t>
            </w:r>
          </w:p>
        </w:tc>
        <w:tc>
          <w:tcPr>
            <w:tcW w:w="1665" w:type="dxa"/>
            <w:tcBorders>
              <w:top w:val="single" w:color="auto" w:sz="4" w:space="0"/>
              <w:left w:val="single" w:color="auto" w:sz="4" w:space="0"/>
              <w:bottom w:val="single" w:color="auto" w:sz="4" w:space="0"/>
              <w:right w:val="single" w:color="auto" w:sz="4" w:space="0"/>
            </w:tcBorders>
            <w:noWrap/>
            <w:vAlign w:val="center"/>
          </w:tcPr>
          <w:p w14:paraId="2E59774F">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3942D523">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迅达</w:t>
            </w:r>
          </w:p>
        </w:tc>
        <w:tc>
          <w:tcPr>
            <w:tcW w:w="1905" w:type="dxa"/>
            <w:tcBorders>
              <w:top w:val="single" w:color="auto" w:sz="4" w:space="0"/>
              <w:left w:val="single" w:color="auto" w:sz="4" w:space="0"/>
              <w:bottom w:val="single" w:color="auto" w:sz="4" w:space="0"/>
              <w:right w:val="single" w:color="auto" w:sz="4" w:space="0"/>
            </w:tcBorders>
            <w:noWrap/>
            <w:vAlign w:val="center"/>
          </w:tcPr>
          <w:p w14:paraId="53F76579">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靴衬8K/13K</w:t>
            </w:r>
          </w:p>
        </w:tc>
        <w:tc>
          <w:tcPr>
            <w:tcW w:w="1530" w:type="dxa"/>
            <w:tcBorders>
              <w:top w:val="single" w:color="auto" w:sz="4" w:space="0"/>
              <w:left w:val="single" w:color="auto" w:sz="4" w:space="0"/>
              <w:bottom w:val="single" w:color="auto" w:sz="4" w:space="0"/>
              <w:right w:val="single" w:color="auto" w:sz="4" w:space="0"/>
            </w:tcBorders>
            <w:noWrap/>
            <w:vAlign w:val="center"/>
          </w:tcPr>
          <w:p w14:paraId="54FCB0EB">
            <w:pPr>
              <w:widowControl/>
              <w:jc w:val="center"/>
              <w:textAlignment w:val="center"/>
              <w:rPr>
                <w:rFonts w:hint="eastAsia" w:ascii="宋体" w:hAnsi="宋体" w:cs="宋体"/>
                <w:szCs w:val="21"/>
                <w:highlight w:val="none"/>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7D1BF8AA">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38348305">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3AB5AF73">
            <w:pPr>
              <w:widowControl/>
              <w:jc w:val="center"/>
              <w:textAlignment w:val="center"/>
              <w:rPr>
                <w:rFonts w:hint="eastAsia" w:ascii="宋体" w:hAnsi="宋体" w:cs="宋体"/>
                <w:color w:val="000000"/>
                <w:sz w:val="24"/>
                <w:highlight w:val="none"/>
              </w:rPr>
            </w:pPr>
          </w:p>
        </w:tc>
      </w:tr>
      <w:tr w14:paraId="32B4A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17A536BD">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38</w:t>
            </w:r>
          </w:p>
        </w:tc>
        <w:tc>
          <w:tcPr>
            <w:tcW w:w="1665" w:type="dxa"/>
            <w:tcBorders>
              <w:top w:val="single" w:color="auto" w:sz="4" w:space="0"/>
              <w:left w:val="single" w:color="auto" w:sz="4" w:space="0"/>
              <w:bottom w:val="single" w:color="auto" w:sz="4" w:space="0"/>
              <w:right w:val="single" w:color="auto" w:sz="4" w:space="0"/>
            </w:tcBorders>
            <w:noWrap/>
            <w:vAlign w:val="center"/>
          </w:tcPr>
          <w:p w14:paraId="3831BA8A">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66CE1DB7">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迅达</w:t>
            </w:r>
          </w:p>
        </w:tc>
        <w:tc>
          <w:tcPr>
            <w:tcW w:w="1905" w:type="dxa"/>
            <w:tcBorders>
              <w:top w:val="single" w:color="auto" w:sz="4" w:space="0"/>
              <w:left w:val="single" w:color="auto" w:sz="4" w:space="0"/>
              <w:bottom w:val="single" w:color="auto" w:sz="4" w:space="0"/>
              <w:right w:val="single" w:color="auto" w:sz="4" w:space="0"/>
            </w:tcBorders>
            <w:noWrap/>
            <w:vAlign w:val="center"/>
          </w:tcPr>
          <w:p w14:paraId="0C56F0AB">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对重导靴8K/13K</w:t>
            </w:r>
          </w:p>
        </w:tc>
        <w:tc>
          <w:tcPr>
            <w:tcW w:w="1530" w:type="dxa"/>
            <w:tcBorders>
              <w:top w:val="single" w:color="auto" w:sz="4" w:space="0"/>
              <w:left w:val="single" w:color="auto" w:sz="4" w:space="0"/>
              <w:bottom w:val="single" w:color="auto" w:sz="4" w:space="0"/>
              <w:right w:val="single" w:color="auto" w:sz="4" w:space="0"/>
            </w:tcBorders>
            <w:noWrap/>
            <w:vAlign w:val="center"/>
          </w:tcPr>
          <w:p w14:paraId="7E5B74E8">
            <w:pPr>
              <w:widowControl/>
              <w:jc w:val="center"/>
              <w:textAlignment w:val="center"/>
              <w:rPr>
                <w:rFonts w:hint="eastAsia" w:ascii="宋体" w:hAnsi="宋体" w:cs="宋体"/>
                <w:szCs w:val="21"/>
                <w:highlight w:val="none"/>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15A0EF9B">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77406811">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2BBF6A27">
            <w:pPr>
              <w:widowControl/>
              <w:jc w:val="center"/>
              <w:textAlignment w:val="center"/>
              <w:rPr>
                <w:rFonts w:hint="eastAsia" w:ascii="宋体" w:hAnsi="宋体" w:cs="宋体"/>
                <w:color w:val="000000"/>
                <w:sz w:val="24"/>
                <w:highlight w:val="none"/>
              </w:rPr>
            </w:pPr>
          </w:p>
        </w:tc>
      </w:tr>
      <w:tr w14:paraId="6DF39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6979AD96">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39</w:t>
            </w:r>
          </w:p>
        </w:tc>
        <w:tc>
          <w:tcPr>
            <w:tcW w:w="1665" w:type="dxa"/>
            <w:tcBorders>
              <w:top w:val="single" w:color="auto" w:sz="4" w:space="0"/>
              <w:left w:val="single" w:color="auto" w:sz="4" w:space="0"/>
              <w:bottom w:val="single" w:color="auto" w:sz="4" w:space="0"/>
              <w:right w:val="single" w:color="auto" w:sz="4" w:space="0"/>
            </w:tcBorders>
            <w:noWrap/>
            <w:vAlign w:val="center"/>
          </w:tcPr>
          <w:p w14:paraId="7C053D10">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70048C64">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迅达</w:t>
            </w:r>
          </w:p>
        </w:tc>
        <w:tc>
          <w:tcPr>
            <w:tcW w:w="1905" w:type="dxa"/>
            <w:tcBorders>
              <w:top w:val="single" w:color="auto" w:sz="4" w:space="0"/>
              <w:left w:val="single" w:color="auto" w:sz="4" w:space="0"/>
              <w:bottom w:val="single" w:color="auto" w:sz="4" w:space="0"/>
              <w:right w:val="single" w:color="auto" w:sz="4" w:space="0"/>
            </w:tcBorders>
            <w:noWrap/>
            <w:vAlign w:val="center"/>
          </w:tcPr>
          <w:p w14:paraId="798AC2A6">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变频器</w:t>
            </w:r>
          </w:p>
        </w:tc>
        <w:tc>
          <w:tcPr>
            <w:tcW w:w="1530" w:type="dxa"/>
            <w:tcBorders>
              <w:top w:val="single" w:color="auto" w:sz="4" w:space="0"/>
              <w:left w:val="single" w:color="auto" w:sz="4" w:space="0"/>
              <w:bottom w:val="single" w:color="auto" w:sz="4" w:space="0"/>
              <w:right w:val="single" w:color="auto" w:sz="4" w:space="0"/>
            </w:tcBorders>
            <w:noWrap/>
            <w:vAlign w:val="center"/>
          </w:tcPr>
          <w:p w14:paraId="5B5A50EA">
            <w:pPr>
              <w:widowControl/>
              <w:jc w:val="center"/>
              <w:textAlignment w:val="center"/>
              <w:rPr>
                <w:rFonts w:hint="eastAsia" w:ascii="宋体" w:hAnsi="宋体" w:cs="宋体"/>
                <w:szCs w:val="21"/>
                <w:highlight w:val="none"/>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32DF0F87">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1B7517EF">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5124B01C">
            <w:pPr>
              <w:widowControl/>
              <w:jc w:val="center"/>
              <w:textAlignment w:val="center"/>
              <w:rPr>
                <w:rFonts w:hint="eastAsia" w:ascii="宋体" w:hAnsi="宋体" w:cs="宋体"/>
                <w:color w:val="000000"/>
                <w:sz w:val="24"/>
                <w:highlight w:val="none"/>
              </w:rPr>
            </w:pPr>
          </w:p>
        </w:tc>
      </w:tr>
      <w:tr w14:paraId="6187D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2EEAE014">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40</w:t>
            </w:r>
          </w:p>
        </w:tc>
        <w:tc>
          <w:tcPr>
            <w:tcW w:w="1665" w:type="dxa"/>
            <w:tcBorders>
              <w:top w:val="single" w:color="auto" w:sz="4" w:space="0"/>
              <w:left w:val="single" w:color="auto" w:sz="4" w:space="0"/>
              <w:bottom w:val="single" w:color="auto" w:sz="4" w:space="0"/>
              <w:right w:val="single" w:color="auto" w:sz="4" w:space="0"/>
            </w:tcBorders>
            <w:noWrap/>
            <w:vAlign w:val="center"/>
          </w:tcPr>
          <w:p w14:paraId="03A321CE">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24549AB4">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迅达</w:t>
            </w:r>
          </w:p>
        </w:tc>
        <w:tc>
          <w:tcPr>
            <w:tcW w:w="1905" w:type="dxa"/>
            <w:tcBorders>
              <w:top w:val="single" w:color="auto" w:sz="4" w:space="0"/>
              <w:left w:val="single" w:color="auto" w:sz="4" w:space="0"/>
              <w:bottom w:val="single" w:color="auto" w:sz="4" w:space="0"/>
              <w:right w:val="single" w:color="auto" w:sz="4" w:space="0"/>
            </w:tcBorders>
            <w:noWrap/>
            <w:vAlign w:val="center"/>
          </w:tcPr>
          <w:p w14:paraId="5CBFAE13">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抱闸</w:t>
            </w:r>
          </w:p>
        </w:tc>
        <w:tc>
          <w:tcPr>
            <w:tcW w:w="1530" w:type="dxa"/>
            <w:tcBorders>
              <w:top w:val="single" w:color="auto" w:sz="4" w:space="0"/>
              <w:left w:val="single" w:color="auto" w:sz="4" w:space="0"/>
              <w:bottom w:val="single" w:color="auto" w:sz="4" w:space="0"/>
              <w:right w:val="single" w:color="auto" w:sz="4" w:space="0"/>
            </w:tcBorders>
            <w:noWrap/>
            <w:vAlign w:val="center"/>
          </w:tcPr>
          <w:p w14:paraId="40860211">
            <w:pPr>
              <w:widowControl/>
              <w:jc w:val="center"/>
              <w:textAlignment w:val="center"/>
              <w:rPr>
                <w:rFonts w:hint="eastAsia" w:ascii="宋体" w:hAnsi="宋体" w:cs="宋体"/>
                <w:szCs w:val="21"/>
                <w:highlight w:val="none"/>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700A26FB">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40440C69">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3FE2FF9F">
            <w:pPr>
              <w:widowControl/>
              <w:jc w:val="center"/>
              <w:textAlignment w:val="center"/>
              <w:rPr>
                <w:rFonts w:hint="eastAsia" w:ascii="宋体" w:hAnsi="宋体" w:cs="宋体"/>
                <w:color w:val="000000"/>
                <w:sz w:val="24"/>
                <w:highlight w:val="none"/>
              </w:rPr>
            </w:pPr>
          </w:p>
        </w:tc>
      </w:tr>
      <w:tr w14:paraId="7276A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4DFB1BEC">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41</w:t>
            </w:r>
          </w:p>
        </w:tc>
        <w:tc>
          <w:tcPr>
            <w:tcW w:w="1665" w:type="dxa"/>
            <w:tcBorders>
              <w:top w:val="single" w:color="auto" w:sz="4" w:space="0"/>
              <w:left w:val="single" w:color="auto" w:sz="4" w:space="0"/>
              <w:bottom w:val="single" w:color="auto" w:sz="4" w:space="0"/>
              <w:right w:val="single" w:color="auto" w:sz="4" w:space="0"/>
            </w:tcBorders>
            <w:noWrap/>
            <w:vAlign w:val="center"/>
          </w:tcPr>
          <w:p w14:paraId="356AFE68">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64AEB52B">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迅达</w:t>
            </w:r>
          </w:p>
        </w:tc>
        <w:tc>
          <w:tcPr>
            <w:tcW w:w="1905" w:type="dxa"/>
            <w:tcBorders>
              <w:top w:val="single" w:color="auto" w:sz="4" w:space="0"/>
              <w:left w:val="single" w:color="auto" w:sz="4" w:space="0"/>
              <w:bottom w:val="single" w:color="auto" w:sz="4" w:space="0"/>
              <w:right w:val="single" w:color="auto" w:sz="4" w:space="0"/>
            </w:tcBorders>
            <w:noWrap/>
            <w:vAlign w:val="center"/>
          </w:tcPr>
          <w:p w14:paraId="1D692736">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轿厢显示板</w:t>
            </w:r>
          </w:p>
        </w:tc>
        <w:tc>
          <w:tcPr>
            <w:tcW w:w="1530" w:type="dxa"/>
            <w:tcBorders>
              <w:top w:val="single" w:color="auto" w:sz="4" w:space="0"/>
              <w:left w:val="single" w:color="auto" w:sz="4" w:space="0"/>
              <w:bottom w:val="single" w:color="auto" w:sz="4" w:space="0"/>
              <w:right w:val="single" w:color="auto" w:sz="4" w:space="0"/>
            </w:tcBorders>
            <w:noWrap/>
            <w:vAlign w:val="center"/>
          </w:tcPr>
          <w:p w14:paraId="66120E5E">
            <w:pPr>
              <w:widowControl/>
              <w:jc w:val="center"/>
              <w:textAlignment w:val="center"/>
              <w:rPr>
                <w:rFonts w:hint="eastAsia" w:ascii="宋体" w:hAnsi="宋体" w:cs="宋体"/>
                <w:szCs w:val="21"/>
                <w:highlight w:val="none"/>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5DBE1E7D">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478D02B1">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块</w:t>
            </w:r>
          </w:p>
        </w:tc>
        <w:tc>
          <w:tcPr>
            <w:tcW w:w="782" w:type="dxa"/>
            <w:tcBorders>
              <w:top w:val="single" w:color="auto" w:sz="4" w:space="0"/>
              <w:left w:val="single" w:color="auto" w:sz="4" w:space="0"/>
              <w:bottom w:val="single" w:color="auto" w:sz="4" w:space="0"/>
              <w:right w:val="single" w:color="auto" w:sz="4" w:space="0"/>
            </w:tcBorders>
            <w:noWrap/>
            <w:vAlign w:val="center"/>
          </w:tcPr>
          <w:p w14:paraId="54DC9CDA">
            <w:pPr>
              <w:widowControl/>
              <w:jc w:val="center"/>
              <w:textAlignment w:val="center"/>
              <w:rPr>
                <w:rFonts w:hint="eastAsia" w:ascii="宋体" w:hAnsi="宋体" w:cs="宋体"/>
                <w:color w:val="000000"/>
                <w:sz w:val="24"/>
                <w:highlight w:val="none"/>
              </w:rPr>
            </w:pPr>
          </w:p>
        </w:tc>
      </w:tr>
      <w:tr w14:paraId="40F05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7F274BC3">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42</w:t>
            </w:r>
          </w:p>
        </w:tc>
        <w:tc>
          <w:tcPr>
            <w:tcW w:w="1665" w:type="dxa"/>
            <w:tcBorders>
              <w:top w:val="single" w:color="auto" w:sz="4" w:space="0"/>
              <w:left w:val="single" w:color="auto" w:sz="4" w:space="0"/>
              <w:bottom w:val="single" w:color="auto" w:sz="4" w:space="0"/>
              <w:right w:val="single" w:color="auto" w:sz="4" w:space="0"/>
            </w:tcBorders>
            <w:noWrap/>
            <w:vAlign w:val="center"/>
          </w:tcPr>
          <w:p w14:paraId="219273D9">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0A7316FD">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迅达</w:t>
            </w:r>
          </w:p>
        </w:tc>
        <w:tc>
          <w:tcPr>
            <w:tcW w:w="1905" w:type="dxa"/>
            <w:tcBorders>
              <w:top w:val="single" w:color="auto" w:sz="4" w:space="0"/>
              <w:left w:val="single" w:color="auto" w:sz="4" w:space="0"/>
              <w:bottom w:val="single" w:color="auto" w:sz="4" w:space="0"/>
              <w:right w:val="single" w:color="auto" w:sz="4" w:space="0"/>
            </w:tcBorders>
            <w:noWrap/>
            <w:vAlign w:val="center"/>
          </w:tcPr>
          <w:p w14:paraId="7C45A280">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抱闸电源板</w:t>
            </w:r>
          </w:p>
        </w:tc>
        <w:tc>
          <w:tcPr>
            <w:tcW w:w="1530" w:type="dxa"/>
            <w:tcBorders>
              <w:top w:val="single" w:color="auto" w:sz="4" w:space="0"/>
              <w:left w:val="single" w:color="auto" w:sz="4" w:space="0"/>
              <w:bottom w:val="single" w:color="auto" w:sz="4" w:space="0"/>
              <w:right w:val="single" w:color="auto" w:sz="4" w:space="0"/>
            </w:tcBorders>
            <w:noWrap/>
            <w:vAlign w:val="center"/>
          </w:tcPr>
          <w:p w14:paraId="16780A5B">
            <w:pPr>
              <w:widowControl/>
              <w:jc w:val="center"/>
              <w:textAlignment w:val="center"/>
              <w:rPr>
                <w:rFonts w:hint="eastAsia" w:ascii="宋体" w:hAnsi="宋体" w:cs="宋体"/>
                <w:szCs w:val="21"/>
                <w:highlight w:val="none"/>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1631F04C">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2394C100">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26549341">
            <w:pPr>
              <w:widowControl/>
              <w:jc w:val="center"/>
              <w:textAlignment w:val="center"/>
              <w:rPr>
                <w:rFonts w:hint="eastAsia" w:ascii="宋体" w:hAnsi="宋体" w:cs="宋体"/>
                <w:color w:val="000000"/>
                <w:sz w:val="24"/>
                <w:highlight w:val="none"/>
              </w:rPr>
            </w:pPr>
          </w:p>
        </w:tc>
      </w:tr>
      <w:tr w14:paraId="61597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60835577">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43</w:t>
            </w:r>
          </w:p>
        </w:tc>
        <w:tc>
          <w:tcPr>
            <w:tcW w:w="1665" w:type="dxa"/>
            <w:tcBorders>
              <w:top w:val="single" w:color="auto" w:sz="4" w:space="0"/>
              <w:left w:val="single" w:color="auto" w:sz="4" w:space="0"/>
              <w:bottom w:val="single" w:color="auto" w:sz="4" w:space="0"/>
              <w:right w:val="single" w:color="auto" w:sz="4" w:space="0"/>
            </w:tcBorders>
            <w:noWrap/>
            <w:vAlign w:val="center"/>
          </w:tcPr>
          <w:p w14:paraId="2972A7F9">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2EA2CAF5">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迅达</w:t>
            </w:r>
          </w:p>
        </w:tc>
        <w:tc>
          <w:tcPr>
            <w:tcW w:w="1905" w:type="dxa"/>
            <w:tcBorders>
              <w:top w:val="single" w:color="auto" w:sz="4" w:space="0"/>
              <w:left w:val="single" w:color="auto" w:sz="4" w:space="0"/>
              <w:bottom w:val="single" w:color="auto" w:sz="4" w:space="0"/>
              <w:right w:val="single" w:color="auto" w:sz="4" w:space="0"/>
            </w:tcBorders>
            <w:noWrap/>
            <w:vAlign w:val="center"/>
          </w:tcPr>
          <w:p w14:paraId="3650E821">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驱动主机</w:t>
            </w:r>
          </w:p>
        </w:tc>
        <w:tc>
          <w:tcPr>
            <w:tcW w:w="1530" w:type="dxa"/>
            <w:tcBorders>
              <w:top w:val="single" w:color="auto" w:sz="4" w:space="0"/>
              <w:left w:val="single" w:color="auto" w:sz="4" w:space="0"/>
              <w:bottom w:val="single" w:color="auto" w:sz="4" w:space="0"/>
              <w:right w:val="single" w:color="auto" w:sz="4" w:space="0"/>
            </w:tcBorders>
            <w:noWrap/>
            <w:vAlign w:val="center"/>
          </w:tcPr>
          <w:p w14:paraId="58E60CA2">
            <w:pPr>
              <w:widowControl/>
              <w:jc w:val="center"/>
              <w:textAlignment w:val="center"/>
              <w:rPr>
                <w:rFonts w:hint="eastAsia" w:ascii="宋体" w:hAnsi="宋体" w:cs="宋体"/>
                <w:szCs w:val="21"/>
                <w:highlight w:val="none"/>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0C7F8A1B">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10B3206C">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3F18DBDC">
            <w:pPr>
              <w:widowControl/>
              <w:jc w:val="center"/>
              <w:textAlignment w:val="center"/>
              <w:rPr>
                <w:rFonts w:hint="eastAsia" w:ascii="宋体" w:hAnsi="宋体" w:cs="宋体"/>
                <w:color w:val="000000"/>
                <w:sz w:val="24"/>
                <w:highlight w:val="none"/>
              </w:rPr>
            </w:pPr>
          </w:p>
        </w:tc>
      </w:tr>
      <w:tr w14:paraId="12595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5D472B46">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44</w:t>
            </w:r>
          </w:p>
        </w:tc>
        <w:tc>
          <w:tcPr>
            <w:tcW w:w="1665" w:type="dxa"/>
            <w:tcBorders>
              <w:top w:val="single" w:color="auto" w:sz="4" w:space="0"/>
              <w:left w:val="single" w:color="auto" w:sz="4" w:space="0"/>
              <w:bottom w:val="single" w:color="auto" w:sz="4" w:space="0"/>
              <w:right w:val="single" w:color="auto" w:sz="4" w:space="0"/>
            </w:tcBorders>
            <w:noWrap/>
            <w:vAlign w:val="center"/>
          </w:tcPr>
          <w:p w14:paraId="0E54075B">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48AAE940">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迅达</w:t>
            </w:r>
          </w:p>
        </w:tc>
        <w:tc>
          <w:tcPr>
            <w:tcW w:w="1905" w:type="dxa"/>
            <w:tcBorders>
              <w:top w:val="single" w:color="auto" w:sz="4" w:space="0"/>
              <w:left w:val="single" w:color="auto" w:sz="4" w:space="0"/>
              <w:bottom w:val="single" w:color="auto" w:sz="4" w:space="0"/>
              <w:right w:val="single" w:color="auto" w:sz="4" w:space="0"/>
            </w:tcBorders>
            <w:noWrap/>
            <w:vAlign w:val="center"/>
          </w:tcPr>
          <w:p w14:paraId="5FC3291F">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限速器</w:t>
            </w:r>
          </w:p>
        </w:tc>
        <w:tc>
          <w:tcPr>
            <w:tcW w:w="1530" w:type="dxa"/>
            <w:tcBorders>
              <w:top w:val="single" w:color="auto" w:sz="4" w:space="0"/>
              <w:left w:val="single" w:color="auto" w:sz="4" w:space="0"/>
              <w:bottom w:val="single" w:color="auto" w:sz="4" w:space="0"/>
              <w:right w:val="single" w:color="auto" w:sz="4" w:space="0"/>
            </w:tcBorders>
            <w:noWrap/>
            <w:vAlign w:val="center"/>
          </w:tcPr>
          <w:p w14:paraId="5D0D612D">
            <w:pPr>
              <w:widowControl/>
              <w:jc w:val="center"/>
              <w:textAlignment w:val="center"/>
              <w:rPr>
                <w:rFonts w:hint="eastAsia" w:ascii="宋体" w:hAnsi="宋体" w:cs="宋体"/>
                <w:szCs w:val="21"/>
                <w:highlight w:val="none"/>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6555F029">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043F874C">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4422F34C">
            <w:pPr>
              <w:widowControl/>
              <w:jc w:val="center"/>
              <w:textAlignment w:val="center"/>
              <w:rPr>
                <w:rFonts w:hint="eastAsia" w:ascii="宋体" w:hAnsi="宋体" w:cs="宋体"/>
                <w:color w:val="000000"/>
                <w:sz w:val="24"/>
                <w:highlight w:val="none"/>
              </w:rPr>
            </w:pPr>
          </w:p>
        </w:tc>
      </w:tr>
      <w:tr w14:paraId="05106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56724833">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45</w:t>
            </w:r>
          </w:p>
        </w:tc>
        <w:tc>
          <w:tcPr>
            <w:tcW w:w="1665" w:type="dxa"/>
            <w:tcBorders>
              <w:top w:val="single" w:color="auto" w:sz="4" w:space="0"/>
              <w:left w:val="single" w:color="auto" w:sz="4" w:space="0"/>
              <w:bottom w:val="single" w:color="auto" w:sz="4" w:space="0"/>
              <w:right w:val="single" w:color="auto" w:sz="4" w:space="0"/>
            </w:tcBorders>
            <w:noWrap/>
            <w:vAlign w:val="center"/>
          </w:tcPr>
          <w:p w14:paraId="7948AE88">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745C87B9">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迅达</w:t>
            </w:r>
          </w:p>
        </w:tc>
        <w:tc>
          <w:tcPr>
            <w:tcW w:w="1905" w:type="dxa"/>
            <w:tcBorders>
              <w:top w:val="single" w:color="auto" w:sz="4" w:space="0"/>
              <w:left w:val="single" w:color="auto" w:sz="4" w:space="0"/>
              <w:bottom w:val="single" w:color="auto" w:sz="4" w:space="0"/>
              <w:right w:val="single" w:color="auto" w:sz="4" w:space="0"/>
            </w:tcBorders>
            <w:noWrap/>
            <w:vAlign w:val="center"/>
          </w:tcPr>
          <w:p w14:paraId="1CCFA8D7">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液压缓冲器</w:t>
            </w:r>
          </w:p>
        </w:tc>
        <w:tc>
          <w:tcPr>
            <w:tcW w:w="1530" w:type="dxa"/>
            <w:tcBorders>
              <w:top w:val="single" w:color="auto" w:sz="4" w:space="0"/>
              <w:left w:val="single" w:color="auto" w:sz="4" w:space="0"/>
              <w:bottom w:val="single" w:color="auto" w:sz="4" w:space="0"/>
              <w:right w:val="single" w:color="auto" w:sz="4" w:space="0"/>
            </w:tcBorders>
            <w:noWrap/>
            <w:vAlign w:val="center"/>
          </w:tcPr>
          <w:p w14:paraId="658CF17B">
            <w:pPr>
              <w:widowControl/>
              <w:jc w:val="center"/>
              <w:textAlignment w:val="center"/>
              <w:rPr>
                <w:rFonts w:hint="eastAsia" w:ascii="宋体" w:hAnsi="宋体" w:cs="宋体"/>
                <w:szCs w:val="21"/>
                <w:highlight w:val="none"/>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6B18F06B">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60921668">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5AEB8276">
            <w:pPr>
              <w:widowControl/>
              <w:jc w:val="center"/>
              <w:textAlignment w:val="center"/>
              <w:rPr>
                <w:rFonts w:hint="eastAsia" w:ascii="宋体" w:hAnsi="宋体" w:cs="宋体"/>
                <w:color w:val="000000"/>
                <w:sz w:val="24"/>
                <w:highlight w:val="none"/>
              </w:rPr>
            </w:pPr>
          </w:p>
        </w:tc>
      </w:tr>
      <w:tr w14:paraId="112F1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53B09FE8">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46</w:t>
            </w:r>
          </w:p>
        </w:tc>
        <w:tc>
          <w:tcPr>
            <w:tcW w:w="1665" w:type="dxa"/>
            <w:tcBorders>
              <w:top w:val="single" w:color="auto" w:sz="4" w:space="0"/>
              <w:left w:val="single" w:color="auto" w:sz="4" w:space="0"/>
              <w:bottom w:val="single" w:color="auto" w:sz="4" w:space="0"/>
              <w:right w:val="single" w:color="auto" w:sz="4" w:space="0"/>
            </w:tcBorders>
            <w:noWrap/>
            <w:vAlign w:val="center"/>
          </w:tcPr>
          <w:p w14:paraId="39F36FE2">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4B17FA75">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迅达</w:t>
            </w:r>
          </w:p>
        </w:tc>
        <w:tc>
          <w:tcPr>
            <w:tcW w:w="1905" w:type="dxa"/>
            <w:tcBorders>
              <w:top w:val="single" w:color="auto" w:sz="4" w:space="0"/>
              <w:left w:val="single" w:color="auto" w:sz="4" w:space="0"/>
              <w:bottom w:val="single" w:color="auto" w:sz="4" w:space="0"/>
              <w:right w:val="single" w:color="auto" w:sz="4" w:space="0"/>
            </w:tcBorders>
            <w:noWrap/>
            <w:vAlign w:val="center"/>
          </w:tcPr>
          <w:p w14:paraId="71F02DAC">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随行电缆</w:t>
            </w:r>
          </w:p>
        </w:tc>
        <w:tc>
          <w:tcPr>
            <w:tcW w:w="1530" w:type="dxa"/>
            <w:tcBorders>
              <w:top w:val="single" w:color="auto" w:sz="4" w:space="0"/>
              <w:left w:val="single" w:color="auto" w:sz="4" w:space="0"/>
              <w:bottom w:val="single" w:color="auto" w:sz="4" w:space="0"/>
              <w:right w:val="single" w:color="auto" w:sz="4" w:space="0"/>
            </w:tcBorders>
            <w:noWrap/>
            <w:vAlign w:val="center"/>
          </w:tcPr>
          <w:p w14:paraId="26151127">
            <w:pPr>
              <w:widowControl/>
              <w:jc w:val="center"/>
              <w:textAlignment w:val="center"/>
              <w:rPr>
                <w:rFonts w:hint="eastAsia" w:ascii="宋体" w:hAnsi="宋体" w:cs="宋体"/>
                <w:szCs w:val="21"/>
                <w:highlight w:val="none"/>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113FCDC7">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596FA666">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每米</w:t>
            </w:r>
          </w:p>
        </w:tc>
        <w:tc>
          <w:tcPr>
            <w:tcW w:w="782" w:type="dxa"/>
            <w:tcBorders>
              <w:top w:val="single" w:color="auto" w:sz="4" w:space="0"/>
              <w:left w:val="single" w:color="auto" w:sz="4" w:space="0"/>
              <w:bottom w:val="single" w:color="auto" w:sz="4" w:space="0"/>
              <w:right w:val="single" w:color="auto" w:sz="4" w:space="0"/>
            </w:tcBorders>
            <w:noWrap/>
            <w:vAlign w:val="center"/>
          </w:tcPr>
          <w:p w14:paraId="01CED534">
            <w:pPr>
              <w:widowControl/>
              <w:jc w:val="center"/>
              <w:textAlignment w:val="center"/>
              <w:rPr>
                <w:rFonts w:hint="eastAsia" w:ascii="宋体" w:hAnsi="宋体" w:cs="宋体"/>
                <w:color w:val="000000"/>
                <w:sz w:val="24"/>
                <w:highlight w:val="none"/>
              </w:rPr>
            </w:pPr>
          </w:p>
        </w:tc>
      </w:tr>
      <w:tr w14:paraId="63903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61D9FC97">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47</w:t>
            </w:r>
          </w:p>
        </w:tc>
        <w:tc>
          <w:tcPr>
            <w:tcW w:w="1665" w:type="dxa"/>
            <w:tcBorders>
              <w:top w:val="single" w:color="auto" w:sz="4" w:space="0"/>
              <w:left w:val="single" w:color="auto" w:sz="4" w:space="0"/>
              <w:bottom w:val="single" w:color="auto" w:sz="4" w:space="0"/>
              <w:right w:val="single" w:color="auto" w:sz="4" w:space="0"/>
            </w:tcBorders>
            <w:noWrap/>
            <w:vAlign w:val="center"/>
          </w:tcPr>
          <w:p w14:paraId="02BC1802">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04F1AE77">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迅达</w:t>
            </w:r>
          </w:p>
        </w:tc>
        <w:tc>
          <w:tcPr>
            <w:tcW w:w="1905" w:type="dxa"/>
            <w:tcBorders>
              <w:top w:val="single" w:color="auto" w:sz="4" w:space="0"/>
              <w:left w:val="single" w:color="auto" w:sz="4" w:space="0"/>
              <w:bottom w:val="single" w:color="auto" w:sz="4" w:space="0"/>
              <w:right w:val="single" w:color="auto" w:sz="4" w:space="0"/>
            </w:tcBorders>
            <w:noWrap/>
            <w:vAlign w:val="center"/>
          </w:tcPr>
          <w:p w14:paraId="46BEC561">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程序卡</w:t>
            </w:r>
          </w:p>
        </w:tc>
        <w:tc>
          <w:tcPr>
            <w:tcW w:w="1530" w:type="dxa"/>
            <w:tcBorders>
              <w:top w:val="single" w:color="auto" w:sz="4" w:space="0"/>
              <w:left w:val="single" w:color="auto" w:sz="4" w:space="0"/>
              <w:bottom w:val="single" w:color="auto" w:sz="4" w:space="0"/>
              <w:right w:val="single" w:color="auto" w:sz="4" w:space="0"/>
            </w:tcBorders>
            <w:noWrap/>
            <w:vAlign w:val="center"/>
          </w:tcPr>
          <w:p w14:paraId="1FA6E2E9">
            <w:pPr>
              <w:widowControl/>
              <w:jc w:val="center"/>
              <w:textAlignment w:val="center"/>
              <w:rPr>
                <w:rFonts w:hint="eastAsia" w:ascii="宋体" w:hAnsi="宋体" w:cs="宋体"/>
                <w:szCs w:val="21"/>
                <w:highlight w:val="none"/>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605BD68A">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4F2B7325">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66F76C05">
            <w:pPr>
              <w:widowControl/>
              <w:jc w:val="center"/>
              <w:textAlignment w:val="center"/>
              <w:rPr>
                <w:rFonts w:hint="eastAsia" w:ascii="宋体" w:hAnsi="宋体" w:cs="宋体"/>
                <w:color w:val="000000"/>
                <w:sz w:val="24"/>
                <w:highlight w:val="none"/>
              </w:rPr>
            </w:pPr>
          </w:p>
        </w:tc>
      </w:tr>
      <w:tr w14:paraId="6D5B8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1293EFD3">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48</w:t>
            </w:r>
          </w:p>
        </w:tc>
        <w:tc>
          <w:tcPr>
            <w:tcW w:w="1665" w:type="dxa"/>
            <w:tcBorders>
              <w:top w:val="single" w:color="auto" w:sz="4" w:space="0"/>
              <w:left w:val="single" w:color="auto" w:sz="4" w:space="0"/>
              <w:bottom w:val="single" w:color="auto" w:sz="4" w:space="0"/>
              <w:right w:val="single" w:color="auto" w:sz="4" w:space="0"/>
            </w:tcBorders>
            <w:noWrap/>
            <w:vAlign w:val="center"/>
          </w:tcPr>
          <w:p w14:paraId="50643E87">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30BFA8D2">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迅达</w:t>
            </w:r>
          </w:p>
        </w:tc>
        <w:tc>
          <w:tcPr>
            <w:tcW w:w="1905" w:type="dxa"/>
            <w:tcBorders>
              <w:top w:val="single" w:color="auto" w:sz="4" w:space="0"/>
              <w:left w:val="single" w:color="auto" w:sz="4" w:space="0"/>
              <w:bottom w:val="single" w:color="auto" w:sz="4" w:space="0"/>
              <w:right w:val="single" w:color="auto" w:sz="4" w:space="0"/>
            </w:tcBorders>
            <w:noWrap/>
            <w:vAlign w:val="center"/>
          </w:tcPr>
          <w:p w14:paraId="43BC49B8">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变频器风扇</w:t>
            </w:r>
          </w:p>
        </w:tc>
        <w:tc>
          <w:tcPr>
            <w:tcW w:w="1530" w:type="dxa"/>
            <w:tcBorders>
              <w:top w:val="single" w:color="auto" w:sz="4" w:space="0"/>
              <w:left w:val="single" w:color="auto" w:sz="4" w:space="0"/>
              <w:bottom w:val="single" w:color="auto" w:sz="4" w:space="0"/>
              <w:right w:val="single" w:color="auto" w:sz="4" w:space="0"/>
            </w:tcBorders>
            <w:noWrap/>
            <w:vAlign w:val="center"/>
          </w:tcPr>
          <w:p w14:paraId="2964F1FC">
            <w:pPr>
              <w:widowControl/>
              <w:jc w:val="center"/>
              <w:textAlignment w:val="center"/>
              <w:rPr>
                <w:rFonts w:hint="eastAsia" w:ascii="宋体" w:hAnsi="宋体" w:cs="宋体"/>
                <w:szCs w:val="21"/>
                <w:highlight w:val="none"/>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20A417BB">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395546C5">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6E67E979">
            <w:pPr>
              <w:widowControl/>
              <w:jc w:val="center"/>
              <w:textAlignment w:val="center"/>
              <w:rPr>
                <w:rFonts w:hint="eastAsia" w:ascii="宋体" w:hAnsi="宋体" w:cs="宋体"/>
                <w:color w:val="000000"/>
                <w:sz w:val="24"/>
                <w:highlight w:val="none"/>
              </w:rPr>
            </w:pPr>
          </w:p>
        </w:tc>
      </w:tr>
      <w:tr w14:paraId="22D86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7664ECD4">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49</w:t>
            </w:r>
          </w:p>
        </w:tc>
        <w:tc>
          <w:tcPr>
            <w:tcW w:w="1665" w:type="dxa"/>
            <w:tcBorders>
              <w:top w:val="single" w:color="auto" w:sz="4" w:space="0"/>
              <w:left w:val="single" w:color="auto" w:sz="4" w:space="0"/>
              <w:bottom w:val="single" w:color="auto" w:sz="4" w:space="0"/>
              <w:right w:val="single" w:color="auto" w:sz="4" w:space="0"/>
            </w:tcBorders>
            <w:noWrap/>
            <w:vAlign w:val="center"/>
          </w:tcPr>
          <w:p w14:paraId="18DE650C">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26D743B8">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迅达</w:t>
            </w:r>
          </w:p>
        </w:tc>
        <w:tc>
          <w:tcPr>
            <w:tcW w:w="1905" w:type="dxa"/>
            <w:tcBorders>
              <w:top w:val="single" w:color="auto" w:sz="4" w:space="0"/>
              <w:left w:val="single" w:color="auto" w:sz="4" w:space="0"/>
              <w:bottom w:val="single" w:color="auto" w:sz="4" w:space="0"/>
              <w:right w:val="single" w:color="auto" w:sz="4" w:space="0"/>
            </w:tcBorders>
            <w:noWrap/>
            <w:vAlign w:val="center"/>
          </w:tcPr>
          <w:p w14:paraId="2B4DB2D3">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绳滑轮</w:t>
            </w:r>
          </w:p>
        </w:tc>
        <w:tc>
          <w:tcPr>
            <w:tcW w:w="1530" w:type="dxa"/>
            <w:tcBorders>
              <w:top w:val="single" w:color="auto" w:sz="4" w:space="0"/>
              <w:left w:val="single" w:color="auto" w:sz="4" w:space="0"/>
              <w:bottom w:val="single" w:color="auto" w:sz="4" w:space="0"/>
              <w:right w:val="single" w:color="auto" w:sz="4" w:space="0"/>
            </w:tcBorders>
            <w:noWrap/>
            <w:vAlign w:val="center"/>
          </w:tcPr>
          <w:p w14:paraId="5ED21F58">
            <w:pPr>
              <w:widowControl/>
              <w:jc w:val="center"/>
              <w:textAlignment w:val="center"/>
              <w:rPr>
                <w:rFonts w:hint="eastAsia" w:ascii="宋体" w:hAnsi="宋体" w:cs="宋体"/>
                <w:szCs w:val="21"/>
                <w:highlight w:val="none"/>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3E0952E1">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17E23F2E">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4C62E90E">
            <w:pPr>
              <w:widowControl/>
              <w:jc w:val="center"/>
              <w:textAlignment w:val="center"/>
              <w:rPr>
                <w:rFonts w:hint="eastAsia" w:ascii="宋体" w:hAnsi="宋体" w:cs="宋体"/>
                <w:color w:val="000000"/>
                <w:sz w:val="24"/>
                <w:highlight w:val="none"/>
              </w:rPr>
            </w:pPr>
          </w:p>
        </w:tc>
      </w:tr>
      <w:tr w14:paraId="7E804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268F2F8C">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50</w:t>
            </w:r>
          </w:p>
        </w:tc>
        <w:tc>
          <w:tcPr>
            <w:tcW w:w="1665" w:type="dxa"/>
            <w:tcBorders>
              <w:top w:val="single" w:color="auto" w:sz="4" w:space="0"/>
              <w:left w:val="single" w:color="auto" w:sz="4" w:space="0"/>
              <w:bottom w:val="single" w:color="auto" w:sz="4" w:space="0"/>
              <w:right w:val="single" w:color="auto" w:sz="4" w:space="0"/>
            </w:tcBorders>
            <w:noWrap/>
            <w:vAlign w:val="center"/>
          </w:tcPr>
          <w:p w14:paraId="5E1FD411">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06177196">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迅达</w:t>
            </w:r>
          </w:p>
        </w:tc>
        <w:tc>
          <w:tcPr>
            <w:tcW w:w="1905" w:type="dxa"/>
            <w:tcBorders>
              <w:top w:val="single" w:color="auto" w:sz="4" w:space="0"/>
              <w:left w:val="single" w:color="auto" w:sz="4" w:space="0"/>
              <w:bottom w:val="single" w:color="auto" w:sz="4" w:space="0"/>
              <w:right w:val="single" w:color="auto" w:sz="4" w:space="0"/>
            </w:tcBorders>
            <w:noWrap/>
            <w:vAlign w:val="center"/>
          </w:tcPr>
          <w:p w14:paraId="4C6D4010">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消防板</w:t>
            </w:r>
          </w:p>
        </w:tc>
        <w:tc>
          <w:tcPr>
            <w:tcW w:w="1530" w:type="dxa"/>
            <w:tcBorders>
              <w:top w:val="single" w:color="auto" w:sz="4" w:space="0"/>
              <w:left w:val="single" w:color="auto" w:sz="4" w:space="0"/>
              <w:bottom w:val="single" w:color="auto" w:sz="4" w:space="0"/>
              <w:right w:val="single" w:color="auto" w:sz="4" w:space="0"/>
            </w:tcBorders>
            <w:noWrap/>
            <w:vAlign w:val="center"/>
          </w:tcPr>
          <w:p w14:paraId="163F84F9">
            <w:pPr>
              <w:widowControl/>
              <w:jc w:val="center"/>
              <w:textAlignment w:val="center"/>
              <w:rPr>
                <w:rFonts w:hint="eastAsia" w:ascii="宋体" w:hAnsi="宋体" w:cs="宋体"/>
                <w:szCs w:val="21"/>
                <w:highlight w:val="none"/>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1DDD1229">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2FDA20AC">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块</w:t>
            </w:r>
          </w:p>
        </w:tc>
        <w:tc>
          <w:tcPr>
            <w:tcW w:w="782" w:type="dxa"/>
            <w:tcBorders>
              <w:top w:val="single" w:color="auto" w:sz="4" w:space="0"/>
              <w:left w:val="single" w:color="auto" w:sz="4" w:space="0"/>
              <w:bottom w:val="single" w:color="auto" w:sz="4" w:space="0"/>
              <w:right w:val="single" w:color="auto" w:sz="4" w:space="0"/>
            </w:tcBorders>
            <w:noWrap/>
            <w:vAlign w:val="center"/>
          </w:tcPr>
          <w:p w14:paraId="21E22050">
            <w:pPr>
              <w:widowControl/>
              <w:jc w:val="center"/>
              <w:textAlignment w:val="center"/>
              <w:rPr>
                <w:rFonts w:hint="eastAsia" w:ascii="宋体" w:hAnsi="宋体" w:cs="宋体"/>
                <w:color w:val="000000"/>
                <w:sz w:val="24"/>
                <w:highlight w:val="none"/>
              </w:rPr>
            </w:pPr>
          </w:p>
        </w:tc>
      </w:tr>
      <w:tr w14:paraId="009C5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55F47042">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51</w:t>
            </w:r>
          </w:p>
        </w:tc>
        <w:tc>
          <w:tcPr>
            <w:tcW w:w="1665" w:type="dxa"/>
            <w:tcBorders>
              <w:top w:val="single" w:color="auto" w:sz="4" w:space="0"/>
              <w:left w:val="single" w:color="auto" w:sz="4" w:space="0"/>
              <w:bottom w:val="single" w:color="auto" w:sz="4" w:space="0"/>
              <w:right w:val="single" w:color="auto" w:sz="4" w:space="0"/>
            </w:tcBorders>
            <w:noWrap/>
            <w:vAlign w:val="center"/>
          </w:tcPr>
          <w:p w14:paraId="1D83723D">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56C254F7">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迅达</w:t>
            </w:r>
          </w:p>
        </w:tc>
        <w:tc>
          <w:tcPr>
            <w:tcW w:w="1905" w:type="dxa"/>
            <w:tcBorders>
              <w:top w:val="single" w:color="auto" w:sz="4" w:space="0"/>
              <w:left w:val="single" w:color="auto" w:sz="4" w:space="0"/>
              <w:bottom w:val="single" w:color="auto" w:sz="4" w:space="0"/>
              <w:right w:val="single" w:color="auto" w:sz="4" w:space="0"/>
            </w:tcBorders>
            <w:noWrap/>
            <w:vAlign w:val="center"/>
          </w:tcPr>
          <w:p w14:paraId="78427A84">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轿壁</w:t>
            </w:r>
          </w:p>
        </w:tc>
        <w:tc>
          <w:tcPr>
            <w:tcW w:w="1530" w:type="dxa"/>
            <w:tcBorders>
              <w:top w:val="single" w:color="auto" w:sz="4" w:space="0"/>
              <w:left w:val="single" w:color="auto" w:sz="4" w:space="0"/>
              <w:bottom w:val="single" w:color="auto" w:sz="4" w:space="0"/>
              <w:right w:val="single" w:color="auto" w:sz="4" w:space="0"/>
            </w:tcBorders>
            <w:noWrap/>
            <w:vAlign w:val="center"/>
          </w:tcPr>
          <w:p w14:paraId="296324A6">
            <w:pPr>
              <w:widowControl/>
              <w:jc w:val="center"/>
              <w:textAlignment w:val="center"/>
              <w:rPr>
                <w:rFonts w:hint="eastAsia" w:ascii="宋体" w:hAnsi="宋体" w:cs="宋体"/>
                <w:szCs w:val="21"/>
                <w:highlight w:val="none"/>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5B81B02C">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12C0DF1D">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块</w:t>
            </w:r>
          </w:p>
        </w:tc>
        <w:tc>
          <w:tcPr>
            <w:tcW w:w="782" w:type="dxa"/>
            <w:tcBorders>
              <w:top w:val="single" w:color="auto" w:sz="4" w:space="0"/>
              <w:left w:val="single" w:color="auto" w:sz="4" w:space="0"/>
              <w:bottom w:val="single" w:color="auto" w:sz="4" w:space="0"/>
              <w:right w:val="single" w:color="auto" w:sz="4" w:space="0"/>
            </w:tcBorders>
            <w:noWrap/>
            <w:vAlign w:val="center"/>
          </w:tcPr>
          <w:p w14:paraId="6BC2AB77">
            <w:pPr>
              <w:widowControl/>
              <w:jc w:val="center"/>
              <w:textAlignment w:val="center"/>
              <w:rPr>
                <w:rFonts w:hint="eastAsia" w:ascii="宋体" w:hAnsi="宋体" w:cs="宋体"/>
                <w:color w:val="000000"/>
                <w:sz w:val="24"/>
                <w:highlight w:val="none"/>
              </w:rPr>
            </w:pPr>
          </w:p>
        </w:tc>
      </w:tr>
      <w:tr w14:paraId="45476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3C8644A9">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52</w:t>
            </w:r>
          </w:p>
        </w:tc>
        <w:tc>
          <w:tcPr>
            <w:tcW w:w="1665" w:type="dxa"/>
            <w:tcBorders>
              <w:top w:val="single" w:color="auto" w:sz="4" w:space="0"/>
              <w:left w:val="single" w:color="auto" w:sz="4" w:space="0"/>
              <w:bottom w:val="single" w:color="auto" w:sz="4" w:space="0"/>
              <w:right w:val="single" w:color="auto" w:sz="4" w:space="0"/>
            </w:tcBorders>
            <w:noWrap/>
            <w:vAlign w:val="center"/>
          </w:tcPr>
          <w:p w14:paraId="0604D938">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030DFA50">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迅达</w:t>
            </w:r>
          </w:p>
        </w:tc>
        <w:tc>
          <w:tcPr>
            <w:tcW w:w="1905" w:type="dxa"/>
            <w:tcBorders>
              <w:top w:val="single" w:color="auto" w:sz="4" w:space="0"/>
              <w:left w:val="single" w:color="auto" w:sz="4" w:space="0"/>
              <w:bottom w:val="single" w:color="auto" w:sz="4" w:space="0"/>
              <w:right w:val="single" w:color="auto" w:sz="4" w:space="0"/>
            </w:tcBorders>
            <w:noWrap/>
            <w:vAlign w:val="center"/>
          </w:tcPr>
          <w:p w14:paraId="4A486EAF">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警报器</w:t>
            </w:r>
          </w:p>
        </w:tc>
        <w:tc>
          <w:tcPr>
            <w:tcW w:w="1530" w:type="dxa"/>
            <w:tcBorders>
              <w:top w:val="single" w:color="auto" w:sz="4" w:space="0"/>
              <w:left w:val="single" w:color="auto" w:sz="4" w:space="0"/>
              <w:bottom w:val="single" w:color="auto" w:sz="4" w:space="0"/>
              <w:right w:val="single" w:color="auto" w:sz="4" w:space="0"/>
            </w:tcBorders>
            <w:noWrap/>
            <w:vAlign w:val="center"/>
          </w:tcPr>
          <w:p w14:paraId="57CAFC14">
            <w:pPr>
              <w:widowControl/>
              <w:jc w:val="center"/>
              <w:textAlignment w:val="center"/>
              <w:rPr>
                <w:rFonts w:hint="eastAsia" w:ascii="宋体" w:hAnsi="宋体" w:cs="宋体"/>
                <w:szCs w:val="21"/>
                <w:highlight w:val="none"/>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21356734">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19E83149">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7EECFDB3">
            <w:pPr>
              <w:widowControl/>
              <w:jc w:val="center"/>
              <w:textAlignment w:val="center"/>
              <w:rPr>
                <w:rFonts w:hint="eastAsia" w:ascii="宋体" w:hAnsi="宋体" w:cs="宋体"/>
                <w:color w:val="000000"/>
                <w:sz w:val="24"/>
                <w:highlight w:val="none"/>
              </w:rPr>
            </w:pPr>
          </w:p>
        </w:tc>
      </w:tr>
      <w:tr w14:paraId="47ED3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5A3E7303">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53</w:t>
            </w:r>
          </w:p>
        </w:tc>
        <w:tc>
          <w:tcPr>
            <w:tcW w:w="1665" w:type="dxa"/>
            <w:tcBorders>
              <w:top w:val="single" w:color="auto" w:sz="4" w:space="0"/>
              <w:left w:val="single" w:color="auto" w:sz="4" w:space="0"/>
              <w:bottom w:val="single" w:color="auto" w:sz="4" w:space="0"/>
              <w:right w:val="single" w:color="auto" w:sz="4" w:space="0"/>
            </w:tcBorders>
            <w:noWrap/>
            <w:vAlign w:val="center"/>
          </w:tcPr>
          <w:p w14:paraId="28CF12CF">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2B114513">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迅达</w:t>
            </w:r>
          </w:p>
        </w:tc>
        <w:tc>
          <w:tcPr>
            <w:tcW w:w="1905" w:type="dxa"/>
            <w:tcBorders>
              <w:top w:val="single" w:color="auto" w:sz="4" w:space="0"/>
              <w:left w:val="single" w:color="auto" w:sz="4" w:space="0"/>
              <w:bottom w:val="single" w:color="auto" w:sz="4" w:space="0"/>
              <w:right w:val="single" w:color="auto" w:sz="4" w:space="0"/>
            </w:tcBorders>
            <w:noWrap/>
            <w:vAlign w:val="center"/>
          </w:tcPr>
          <w:p w14:paraId="5093B461">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机房对讲机</w:t>
            </w:r>
          </w:p>
        </w:tc>
        <w:tc>
          <w:tcPr>
            <w:tcW w:w="1530" w:type="dxa"/>
            <w:tcBorders>
              <w:top w:val="single" w:color="auto" w:sz="4" w:space="0"/>
              <w:left w:val="single" w:color="auto" w:sz="4" w:space="0"/>
              <w:bottom w:val="single" w:color="auto" w:sz="4" w:space="0"/>
              <w:right w:val="single" w:color="auto" w:sz="4" w:space="0"/>
            </w:tcBorders>
            <w:noWrap/>
            <w:vAlign w:val="center"/>
          </w:tcPr>
          <w:p w14:paraId="4D7BDC35">
            <w:pPr>
              <w:widowControl/>
              <w:jc w:val="center"/>
              <w:textAlignment w:val="center"/>
              <w:rPr>
                <w:rFonts w:hint="eastAsia" w:ascii="宋体" w:hAnsi="宋体" w:cs="宋体"/>
                <w:szCs w:val="21"/>
                <w:highlight w:val="none"/>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23BBB778">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09580D51">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06020EBC">
            <w:pPr>
              <w:widowControl/>
              <w:jc w:val="center"/>
              <w:textAlignment w:val="center"/>
              <w:rPr>
                <w:rFonts w:hint="eastAsia" w:ascii="宋体" w:hAnsi="宋体" w:cs="宋体"/>
                <w:color w:val="000000"/>
                <w:sz w:val="24"/>
                <w:highlight w:val="none"/>
              </w:rPr>
            </w:pPr>
          </w:p>
        </w:tc>
      </w:tr>
      <w:tr w14:paraId="3865B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34AC182C">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54</w:t>
            </w:r>
          </w:p>
        </w:tc>
        <w:tc>
          <w:tcPr>
            <w:tcW w:w="1665" w:type="dxa"/>
            <w:tcBorders>
              <w:top w:val="single" w:color="auto" w:sz="4" w:space="0"/>
              <w:left w:val="single" w:color="auto" w:sz="4" w:space="0"/>
              <w:bottom w:val="single" w:color="auto" w:sz="4" w:space="0"/>
              <w:right w:val="single" w:color="auto" w:sz="4" w:space="0"/>
            </w:tcBorders>
            <w:noWrap/>
            <w:vAlign w:val="center"/>
          </w:tcPr>
          <w:p w14:paraId="4928203B">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236965E1">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迅达</w:t>
            </w:r>
          </w:p>
        </w:tc>
        <w:tc>
          <w:tcPr>
            <w:tcW w:w="1905" w:type="dxa"/>
            <w:tcBorders>
              <w:top w:val="single" w:color="auto" w:sz="4" w:space="0"/>
              <w:left w:val="single" w:color="auto" w:sz="4" w:space="0"/>
              <w:bottom w:val="single" w:color="auto" w:sz="4" w:space="0"/>
              <w:right w:val="single" w:color="auto" w:sz="4" w:space="0"/>
            </w:tcBorders>
            <w:noWrap/>
            <w:vAlign w:val="center"/>
          </w:tcPr>
          <w:p w14:paraId="1D76388A">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轿顶对讲机</w:t>
            </w:r>
          </w:p>
        </w:tc>
        <w:tc>
          <w:tcPr>
            <w:tcW w:w="1530" w:type="dxa"/>
            <w:tcBorders>
              <w:top w:val="single" w:color="auto" w:sz="4" w:space="0"/>
              <w:left w:val="single" w:color="auto" w:sz="4" w:space="0"/>
              <w:bottom w:val="single" w:color="auto" w:sz="4" w:space="0"/>
              <w:right w:val="single" w:color="auto" w:sz="4" w:space="0"/>
            </w:tcBorders>
            <w:noWrap/>
            <w:vAlign w:val="center"/>
          </w:tcPr>
          <w:p w14:paraId="5B63CAC4">
            <w:pPr>
              <w:widowControl/>
              <w:jc w:val="center"/>
              <w:textAlignment w:val="center"/>
              <w:rPr>
                <w:rFonts w:hint="eastAsia" w:ascii="宋体" w:hAnsi="宋体" w:cs="宋体"/>
                <w:szCs w:val="21"/>
                <w:highlight w:val="none"/>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1E66A9BB">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6F6FD79A">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5AC10DD6">
            <w:pPr>
              <w:widowControl/>
              <w:jc w:val="center"/>
              <w:textAlignment w:val="center"/>
              <w:rPr>
                <w:rFonts w:hint="eastAsia" w:ascii="宋体" w:hAnsi="宋体" w:cs="宋体"/>
                <w:color w:val="000000"/>
                <w:sz w:val="24"/>
                <w:highlight w:val="none"/>
              </w:rPr>
            </w:pPr>
          </w:p>
        </w:tc>
      </w:tr>
      <w:tr w14:paraId="4592F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46F97A15">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55</w:t>
            </w:r>
          </w:p>
        </w:tc>
        <w:tc>
          <w:tcPr>
            <w:tcW w:w="1665" w:type="dxa"/>
            <w:tcBorders>
              <w:top w:val="single" w:color="auto" w:sz="4" w:space="0"/>
              <w:left w:val="single" w:color="auto" w:sz="4" w:space="0"/>
              <w:bottom w:val="single" w:color="auto" w:sz="4" w:space="0"/>
              <w:right w:val="single" w:color="auto" w:sz="4" w:space="0"/>
            </w:tcBorders>
            <w:noWrap/>
            <w:vAlign w:val="center"/>
          </w:tcPr>
          <w:p w14:paraId="6BCD428E">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3C7F3401">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迅达</w:t>
            </w:r>
          </w:p>
        </w:tc>
        <w:tc>
          <w:tcPr>
            <w:tcW w:w="1905" w:type="dxa"/>
            <w:tcBorders>
              <w:top w:val="single" w:color="auto" w:sz="4" w:space="0"/>
              <w:left w:val="single" w:color="auto" w:sz="4" w:space="0"/>
              <w:bottom w:val="single" w:color="auto" w:sz="4" w:space="0"/>
              <w:right w:val="single" w:color="auto" w:sz="4" w:space="0"/>
            </w:tcBorders>
            <w:noWrap/>
            <w:vAlign w:val="center"/>
          </w:tcPr>
          <w:p w14:paraId="76FACBEC">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轿厢对讲机</w:t>
            </w:r>
          </w:p>
        </w:tc>
        <w:tc>
          <w:tcPr>
            <w:tcW w:w="1530" w:type="dxa"/>
            <w:tcBorders>
              <w:top w:val="single" w:color="auto" w:sz="4" w:space="0"/>
              <w:left w:val="single" w:color="auto" w:sz="4" w:space="0"/>
              <w:bottom w:val="single" w:color="auto" w:sz="4" w:space="0"/>
              <w:right w:val="single" w:color="auto" w:sz="4" w:space="0"/>
            </w:tcBorders>
            <w:noWrap/>
            <w:vAlign w:val="center"/>
          </w:tcPr>
          <w:p w14:paraId="0E6E1A78">
            <w:pPr>
              <w:widowControl/>
              <w:jc w:val="center"/>
              <w:textAlignment w:val="center"/>
              <w:rPr>
                <w:rFonts w:hint="eastAsia" w:ascii="宋体" w:hAnsi="宋体" w:cs="宋体"/>
                <w:szCs w:val="21"/>
                <w:highlight w:val="none"/>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30FA1947">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50429270">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029B3B4B">
            <w:pPr>
              <w:widowControl/>
              <w:jc w:val="center"/>
              <w:textAlignment w:val="center"/>
              <w:rPr>
                <w:rFonts w:hint="eastAsia" w:ascii="宋体" w:hAnsi="宋体" w:cs="宋体"/>
                <w:color w:val="000000"/>
                <w:sz w:val="24"/>
                <w:highlight w:val="none"/>
              </w:rPr>
            </w:pPr>
          </w:p>
        </w:tc>
      </w:tr>
      <w:tr w14:paraId="592D2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2E75C961">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56</w:t>
            </w:r>
          </w:p>
        </w:tc>
        <w:tc>
          <w:tcPr>
            <w:tcW w:w="1665" w:type="dxa"/>
            <w:tcBorders>
              <w:top w:val="single" w:color="auto" w:sz="4" w:space="0"/>
              <w:left w:val="single" w:color="auto" w:sz="4" w:space="0"/>
              <w:bottom w:val="single" w:color="auto" w:sz="4" w:space="0"/>
              <w:right w:val="single" w:color="auto" w:sz="4" w:space="0"/>
            </w:tcBorders>
            <w:noWrap/>
            <w:vAlign w:val="center"/>
          </w:tcPr>
          <w:p w14:paraId="77BB5BDC">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69C00E04">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迅达</w:t>
            </w:r>
          </w:p>
        </w:tc>
        <w:tc>
          <w:tcPr>
            <w:tcW w:w="1905" w:type="dxa"/>
            <w:tcBorders>
              <w:top w:val="single" w:color="auto" w:sz="4" w:space="0"/>
              <w:left w:val="single" w:color="auto" w:sz="4" w:space="0"/>
              <w:bottom w:val="single" w:color="auto" w:sz="4" w:space="0"/>
              <w:right w:val="single" w:color="auto" w:sz="4" w:space="0"/>
            </w:tcBorders>
            <w:noWrap/>
            <w:vAlign w:val="center"/>
          </w:tcPr>
          <w:p w14:paraId="07E69C7A">
            <w:pPr>
              <w:widowControl/>
              <w:jc w:val="center"/>
              <w:textAlignment w:val="center"/>
              <w:rPr>
                <w:rFonts w:hint="eastAsia" w:ascii="宋体" w:hAnsi="宋体" w:cs="宋体"/>
                <w:color w:val="000000"/>
                <w:kern w:val="0"/>
                <w:szCs w:val="21"/>
                <w:highlight w:val="none"/>
                <w:lang w:bidi="ar"/>
              </w:rPr>
            </w:pPr>
            <w:r>
              <w:rPr>
                <w:rFonts w:hint="eastAsia" w:ascii="宋体" w:hAnsi="宋体" w:cs="宋体"/>
                <w:color w:val="000000"/>
                <w:kern w:val="0"/>
                <w:szCs w:val="21"/>
                <w:highlight w:val="none"/>
                <w:lang w:bidi="ar"/>
              </w:rPr>
              <w:t>底坑对讲机</w:t>
            </w:r>
          </w:p>
        </w:tc>
        <w:tc>
          <w:tcPr>
            <w:tcW w:w="1530" w:type="dxa"/>
            <w:tcBorders>
              <w:top w:val="single" w:color="auto" w:sz="4" w:space="0"/>
              <w:left w:val="single" w:color="auto" w:sz="4" w:space="0"/>
              <w:bottom w:val="single" w:color="auto" w:sz="4" w:space="0"/>
              <w:right w:val="single" w:color="auto" w:sz="4" w:space="0"/>
            </w:tcBorders>
            <w:noWrap/>
            <w:vAlign w:val="center"/>
          </w:tcPr>
          <w:p w14:paraId="350DB2D0">
            <w:pPr>
              <w:widowControl/>
              <w:jc w:val="center"/>
              <w:textAlignment w:val="center"/>
              <w:rPr>
                <w:rFonts w:hint="eastAsia" w:ascii="宋体" w:hAnsi="宋体" w:cs="宋体"/>
                <w:szCs w:val="21"/>
                <w:highlight w:val="none"/>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69919BC5">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5F64B5AA">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26A4A4B5">
            <w:pPr>
              <w:widowControl/>
              <w:jc w:val="center"/>
              <w:textAlignment w:val="center"/>
              <w:rPr>
                <w:rFonts w:hint="eastAsia" w:ascii="宋体" w:hAnsi="宋体" w:cs="宋体"/>
                <w:color w:val="000000"/>
                <w:sz w:val="24"/>
                <w:highlight w:val="none"/>
              </w:rPr>
            </w:pPr>
          </w:p>
        </w:tc>
      </w:tr>
      <w:tr w14:paraId="0840E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4C7EF064">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57</w:t>
            </w:r>
          </w:p>
        </w:tc>
        <w:tc>
          <w:tcPr>
            <w:tcW w:w="1665" w:type="dxa"/>
            <w:tcBorders>
              <w:top w:val="single" w:color="auto" w:sz="4" w:space="0"/>
              <w:left w:val="single" w:color="auto" w:sz="4" w:space="0"/>
              <w:bottom w:val="single" w:color="auto" w:sz="4" w:space="0"/>
              <w:right w:val="single" w:color="auto" w:sz="4" w:space="0"/>
            </w:tcBorders>
            <w:noWrap/>
            <w:vAlign w:val="center"/>
          </w:tcPr>
          <w:p w14:paraId="3CD90B7D">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6D9A881C">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迅达</w:t>
            </w:r>
          </w:p>
        </w:tc>
        <w:tc>
          <w:tcPr>
            <w:tcW w:w="1905" w:type="dxa"/>
            <w:tcBorders>
              <w:top w:val="single" w:color="auto" w:sz="4" w:space="0"/>
              <w:left w:val="single" w:color="auto" w:sz="4" w:space="0"/>
              <w:bottom w:val="single" w:color="auto" w:sz="4" w:space="0"/>
              <w:right w:val="single" w:color="auto" w:sz="4" w:space="0"/>
            </w:tcBorders>
            <w:noWrap/>
            <w:vAlign w:val="center"/>
          </w:tcPr>
          <w:p w14:paraId="5C6481DF">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O型圈</w:t>
            </w:r>
          </w:p>
        </w:tc>
        <w:tc>
          <w:tcPr>
            <w:tcW w:w="1530" w:type="dxa"/>
            <w:tcBorders>
              <w:top w:val="single" w:color="auto" w:sz="4" w:space="0"/>
              <w:left w:val="single" w:color="auto" w:sz="4" w:space="0"/>
              <w:bottom w:val="single" w:color="auto" w:sz="4" w:space="0"/>
              <w:right w:val="single" w:color="auto" w:sz="4" w:space="0"/>
            </w:tcBorders>
            <w:noWrap/>
            <w:vAlign w:val="center"/>
          </w:tcPr>
          <w:p w14:paraId="16D730D7">
            <w:pPr>
              <w:widowControl/>
              <w:jc w:val="center"/>
              <w:textAlignment w:val="center"/>
              <w:rPr>
                <w:rFonts w:hint="eastAsia" w:ascii="宋体" w:hAnsi="宋体" w:cs="宋体"/>
                <w:szCs w:val="21"/>
                <w:highlight w:val="none"/>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58796000">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19DB35A1">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03F0D2F9">
            <w:pPr>
              <w:widowControl/>
              <w:jc w:val="center"/>
              <w:textAlignment w:val="center"/>
              <w:rPr>
                <w:rFonts w:hint="eastAsia" w:ascii="宋体" w:hAnsi="宋体" w:cs="宋体"/>
                <w:color w:val="000000"/>
                <w:sz w:val="24"/>
                <w:highlight w:val="none"/>
              </w:rPr>
            </w:pPr>
          </w:p>
        </w:tc>
      </w:tr>
      <w:tr w14:paraId="52FC6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0D1FDD6A">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58</w:t>
            </w:r>
          </w:p>
        </w:tc>
        <w:tc>
          <w:tcPr>
            <w:tcW w:w="1665" w:type="dxa"/>
            <w:tcBorders>
              <w:top w:val="single" w:color="auto" w:sz="4" w:space="0"/>
              <w:left w:val="single" w:color="auto" w:sz="4" w:space="0"/>
              <w:bottom w:val="single" w:color="auto" w:sz="4" w:space="0"/>
              <w:right w:val="single" w:color="auto" w:sz="4" w:space="0"/>
            </w:tcBorders>
            <w:noWrap/>
            <w:vAlign w:val="center"/>
          </w:tcPr>
          <w:p w14:paraId="1A7DE97A">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6B72A91C">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迅达</w:t>
            </w:r>
          </w:p>
        </w:tc>
        <w:tc>
          <w:tcPr>
            <w:tcW w:w="1905" w:type="dxa"/>
            <w:tcBorders>
              <w:top w:val="single" w:color="auto" w:sz="4" w:space="0"/>
              <w:left w:val="single" w:color="auto" w:sz="4" w:space="0"/>
              <w:bottom w:val="single" w:color="auto" w:sz="4" w:space="0"/>
              <w:right w:val="single" w:color="auto" w:sz="4" w:space="0"/>
            </w:tcBorders>
            <w:noWrap/>
            <w:vAlign w:val="center"/>
          </w:tcPr>
          <w:p w14:paraId="28CE956E">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底坑急停开关</w:t>
            </w:r>
          </w:p>
        </w:tc>
        <w:tc>
          <w:tcPr>
            <w:tcW w:w="1530" w:type="dxa"/>
            <w:tcBorders>
              <w:top w:val="single" w:color="auto" w:sz="4" w:space="0"/>
              <w:left w:val="single" w:color="auto" w:sz="4" w:space="0"/>
              <w:bottom w:val="single" w:color="auto" w:sz="4" w:space="0"/>
              <w:right w:val="single" w:color="auto" w:sz="4" w:space="0"/>
            </w:tcBorders>
            <w:noWrap/>
            <w:vAlign w:val="center"/>
          </w:tcPr>
          <w:p w14:paraId="184752FD">
            <w:pPr>
              <w:widowControl/>
              <w:jc w:val="center"/>
              <w:textAlignment w:val="center"/>
              <w:rPr>
                <w:rFonts w:hint="eastAsia" w:ascii="宋体" w:hAnsi="宋体" w:cs="宋体"/>
                <w:szCs w:val="21"/>
                <w:highlight w:val="none"/>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034765F7">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0B913906">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718B5D75">
            <w:pPr>
              <w:widowControl/>
              <w:jc w:val="center"/>
              <w:textAlignment w:val="center"/>
              <w:rPr>
                <w:rFonts w:hint="eastAsia" w:ascii="宋体" w:hAnsi="宋体" w:cs="宋体"/>
                <w:color w:val="000000"/>
                <w:sz w:val="24"/>
                <w:highlight w:val="none"/>
              </w:rPr>
            </w:pPr>
          </w:p>
        </w:tc>
      </w:tr>
      <w:tr w14:paraId="66696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02DBF4B0">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59</w:t>
            </w:r>
          </w:p>
        </w:tc>
        <w:tc>
          <w:tcPr>
            <w:tcW w:w="1665" w:type="dxa"/>
            <w:tcBorders>
              <w:top w:val="single" w:color="auto" w:sz="4" w:space="0"/>
              <w:left w:val="single" w:color="auto" w:sz="4" w:space="0"/>
              <w:bottom w:val="single" w:color="auto" w:sz="4" w:space="0"/>
              <w:right w:val="single" w:color="auto" w:sz="4" w:space="0"/>
            </w:tcBorders>
            <w:noWrap/>
            <w:vAlign w:val="center"/>
          </w:tcPr>
          <w:p w14:paraId="4B46BBAF">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739B07CF">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迅达</w:t>
            </w:r>
          </w:p>
        </w:tc>
        <w:tc>
          <w:tcPr>
            <w:tcW w:w="1905" w:type="dxa"/>
            <w:tcBorders>
              <w:top w:val="single" w:color="auto" w:sz="4" w:space="0"/>
              <w:left w:val="single" w:color="auto" w:sz="4" w:space="0"/>
              <w:bottom w:val="single" w:color="auto" w:sz="4" w:space="0"/>
              <w:right w:val="single" w:color="auto" w:sz="4" w:space="0"/>
            </w:tcBorders>
            <w:noWrap/>
            <w:vAlign w:val="center"/>
          </w:tcPr>
          <w:p w14:paraId="1D877BE0">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主机急停开关</w:t>
            </w:r>
          </w:p>
        </w:tc>
        <w:tc>
          <w:tcPr>
            <w:tcW w:w="1530" w:type="dxa"/>
            <w:tcBorders>
              <w:top w:val="single" w:color="auto" w:sz="4" w:space="0"/>
              <w:left w:val="single" w:color="auto" w:sz="4" w:space="0"/>
              <w:bottom w:val="single" w:color="auto" w:sz="4" w:space="0"/>
              <w:right w:val="single" w:color="auto" w:sz="4" w:space="0"/>
            </w:tcBorders>
            <w:noWrap/>
            <w:vAlign w:val="center"/>
          </w:tcPr>
          <w:p w14:paraId="71A7F499">
            <w:pPr>
              <w:widowControl/>
              <w:jc w:val="center"/>
              <w:textAlignment w:val="center"/>
              <w:rPr>
                <w:rFonts w:hint="eastAsia" w:ascii="宋体" w:hAnsi="宋体" w:cs="宋体"/>
                <w:szCs w:val="21"/>
                <w:highlight w:val="none"/>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535F8293">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4284D3C2">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6C142271">
            <w:pPr>
              <w:widowControl/>
              <w:jc w:val="center"/>
              <w:textAlignment w:val="center"/>
              <w:rPr>
                <w:rFonts w:hint="eastAsia" w:ascii="宋体" w:hAnsi="宋体" w:cs="宋体"/>
                <w:color w:val="000000"/>
                <w:sz w:val="24"/>
                <w:highlight w:val="none"/>
              </w:rPr>
            </w:pPr>
          </w:p>
        </w:tc>
      </w:tr>
      <w:tr w14:paraId="2417D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1AA070E3">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60</w:t>
            </w:r>
          </w:p>
        </w:tc>
        <w:tc>
          <w:tcPr>
            <w:tcW w:w="1665" w:type="dxa"/>
            <w:tcBorders>
              <w:top w:val="single" w:color="auto" w:sz="4" w:space="0"/>
              <w:left w:val="single" w:color="auto" w:sz="4" w:space="0"/>
              <w:bottom w:val="single" w:color="auto" w:sz="4" w:space="0"/>
              <w:right w:val="single" w:color="auto" w:sz="4" w:space="0"/>
            </w:tcBorders>
            <w:noWrap/>
            <w:vAlign w:val="center"/>
          </w:tcPr>
          <w:p w14:paraId="1817835E">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59176AE3">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迅达</w:t>
            </w:r>
          </w:p>
        </w:tc>
        <w:tc>
          <w:tcPr>
            <w:tcW w:w="1905" w:type="dxa"/>
            <w:tcBorders>
              <w:top w:val="single" w:color="auto" w:sz="4" w:space="0"/>
              <w:left w:val="single" w:color="auto" w:sz="4" w:space="0"/>
              <w:bottom w:val="single" w:color="auto" w:sz="4" w:space="0"/>
              <w:right w:val="single" w:color="auto" w:sz="4" w:space="0"/>
            </w:tcBorders>
            <w:noWrap/>
            <w:vAlign w:val="center"/>
          </w:tcPr>
          <w:p w14:paraId="726C7A14">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紧急电动开关</w:t>
            </w:r>
          </w:p>
        </w:tc>
        <w:tc>
          <w:tcPr>
            <w:tcW w:w="1530" w:type="dxa"/>
            <w:tcBorders>
              <w:top w:val="single" w:color="auto" w:sz="4" w:space="0"/>
              <w:left w:val="single" w:color="auto" w:sz="4" w:space="0"/>
              <w:bottom w:val="single" w:color="auto" w:sz="4" w:space="0"/>
              <w:right w:val="single" w:color="auto" w:sz="4" w:space="0"/>
            </w:tcBorders>
            <w:noWrap/>
            <w:vAlign w:val="center"/>
          </w:tcPr>
          <w:p w14:paraId="46943585">
            <w:pPr>
              <w:widowControl/>
              <w:jc w:val="center"/>
              <w:textAlignment w:val="center"/>
              <w:rPr>
                <w:rFonts w:hint="eastAsia" w:ascii="宋体" w:hAnsi="宋体" w:cs="宋体"/>
                <w:szCs w:val="21"/>
                <w:highlight w:val="none"/>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3ED60AA8">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3209BE8D">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4D00C50F">
            <w:pPr>
              <w:widowControl/>
              <w:jc w:val="center"/>
              <w:textAlignment w:val="center"/>
              <w:rPr>
                <w:rFonts w:hint="eastAsia" w:ascii="宋体" w:hAnsi="宋体" w:cs="宋体"/>
                <w:color w:val="000000"/>
                <w:sz w:val="24"/>
                <w:highlight w:val="none"/>
              </w:rPr>
            </w:pPr>
          </w:p>
        </w:tc>
      </w:tr>
      <w:tr w14:paraId="61D37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6AFC8B17">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61</w:t>
            </w:r>
          </w:p>
        </w:tc>
        <w:tc>
          <w:tcPr>
            <w:tcW w:w="1665" w:type="dxa"/>
            <w:tcBorders>
              <w:top w:val="single" w:color="auto" w:sz="4" w:space="0"/>
              <w:left w:val="single" w:color="auto" w:sz="4" w:space="0"/>
              <w:bottom w:val="single" w:color="auto" w:sz="4" w:space="0"/>
              <w:right w:val="single" w:color="auto" w:sz="4" w:space="0"/>
            </w:tcBorders>
            <w:noWrap/>
            <w:vAlign w:val="center"/>
          </w:tcPr>
          <w:p w14:paraId="7570ED6F">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0851B3BD">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迅达</w:t>
            </w:r>
          </w:p>
        </w:tc>
        <w:tc>
          <w:tcPr>
            <w:tcW w:w="1905" w:type="dxa"/>
            <w:tcBorders>
              <w:top w:val="single" w:color="auto" w:sz="4" w:space="0"/>
              <w:left w:val="single" w:color="auto" w:sz="4" w:space="0"/>
              <w:bottom w:val="single" w:color="auto" w:sz="4" w:space="0"/>
              <w:right w:val="single" w:color="auto" w:sz="4" w:space="0"/>
            </w:tcBorders>
            <w:noWrap/>
            <w:vAlign w:val="center"/>
          </w:tcPr>
          <w:p w14:paraId="4169093D">
            <w:pPr>
              <w:widowControl/>
              <w:jc w:val="center"/>
              <w:textAlignment w:val="center"/>
              <w:rPr>
                <w:rFonts w:hint="eastAsia" w:ascii="宋体" w:hAnsi="宋体" w:cs="宋体"/>
                <w:color w:val="000000"/>
                <w:kern w:val="0"/>
                <w:szCs w:val="21"/>
                <w:highlight w:val="none"/>
                <w:lang w:bidi="ar"/>
              </w:rPr>
            </w:pPr>
            <w:r>
              <w:rPr>
                <w:rFonts w:hint="eastAsia" w:ascii="宋体" w:hAnsi="宋体" w:cs="宋体"/>
                <w:color w:val="000000"/>
                <w:kern w:val="0"/>
                <w:szCs w:val="21"/>
                <w:highlight w:val="none"/>
                <w:lang w:bidi="ar"/>
              </w:rPr>
              <w:t>上行按钮</w:t>
            </w:r>
          </w:p>
        </w:tc>
        <w:tc>
          <w:tcPr>
            <w:tcW w:w="1530" w:type="dxa"/>
            <w:tcBorders>
              <w:top w:val="single" w:color="auto" w:sz="4" w:space="0"/>
              <w:left w:val="single" w:color="auto" w:sz="4" w:space="0"/>
              <w:bottom w:val="single" w:color="auto" w:sz="4" w:space="0"/>
              <w:right w:val="single" w:color="auto" w:sz="4" w:space="0"/>
            </w:tcBorders>
            <w:noWrap/>
            <w:vAlign w:val="center"/>
          </w:tcPr>
          <w:p w14:paraId="7594501C">
            <w:pPr>
              <w:widowControl/>
              <w:jc w:val="center"/>
              <w:textAlignment w:val="center"/>
              <w:rPr>
                <w:rFonts w:hint="eastAsia" w:ascii="宋体" w:hAnsi="宋体" w:cs="宋体"/>
                <w:szCs w:val="21"/>
                <w:highlight w:val="none"/>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55D2320A">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48AED1C3">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6918AF38">
            <w:pPr>
              <w:widowControl/>
              <w:jc w:val="center"/>
              <w:textAlignment w:val="center"/>
              <w:rPr>
                <w:rFonts w:hint="eastAsia" w:ascii="宋体" w:hAnsi="宋体" w:cs="宋体"/>
                <w:color w:val="000000"/>
                <w:sz w:val="24"/>
                <w:highlight w:val="none"/>
              </w:rPr>
            </w:pPr>
          </w:p>
        </w:tc>
      </w:tr>
      <w:tr w14:paraId="4E455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70983DF4">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62</w:t>
            </w:r>
          </w:p>
        </w:tc>
        <w:tc>
          <w:tcPr>
            <w:tcW w:w="1665" w:type="dxa"/>
            <w:tcBorders>
              <w:top w:val="single" w:color="auto" w:sz="4" w:space="0"/>
              <w:left w:val="single" w:color="auto" w:sz="4" w:space="0"/>
              <w:bottom w:val="single" w:color="auto" w:sz="4" w:space="0"/>
              <w:right w:val="single" w:color="auto" w:sz="4" w:space="0"/>
            </w:tcBorders>
            <w:noWrap/>
            <w:vAlign w:val="center"/>
          </w:tcPr>
          <w:p w14:paraId="1B8DA52A">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240608E9">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迅达</w:t>
            </w:r>
          </w:p>
        </w:tc>
        <w:tc>
          <w:tcPr>
            <w:tcW w:w="1905" w:type="dxa"/>
            <w:tcBorders>
              <w:top w:val="single" w:color="auto" w:sz="4" w:space="0"/>
              <w:left w:val="single" w:color="auto" w:sz="4" w:space="0"/>
              <w:bottom w:val="single" w:color="auto" w:sz="4" w:space="0"/>
              <w:right w:val="single" w:color="auto" w:sz="4" w:space="0"/>
            </w:tcBorders>
            <w:noWrap/>
            <w:vAlign w:val="center"/>
          </w:tcPr>
          <w:p w14:paraId="1690A585">
            <w:pPr>
              <w:widowControl/>
              <w:jc w:val="center"/>
              <w:textAlignment w:val="center"/>
              <w:rPr>
                <w:rFonts w:hint="eastAsia" w:ascii="宋体" w:hAnsi="宋体" w:cs="宋体"/>
                <w:color w:val="000000"/>
                <w:kern w:val="0"/>
                <w:szCs w:val="21"/>
                <w:highlight w:val="none"/>
                <w:lang w:bidi="ar"/>
              </w:rPr>
            </w:pPr>
            <w:r>
              <w:rPr>
                <w:rFonts w:hint="eastAsia" w:ascii="宋体" w:hAnsi="宋体" w:cs="宋体"/>
                <w:color w:val="000000"/>
                <w:kern w:val="0"/>
                <w:szCs w:val="21"/>
                <w:highlight w:val="none"/>
                <w:lang w:bidi="ar"/>
              </w:rPr>
              <w:t>公共按钮</w:t>
            </w:r>
          </w:p>
        </w:tc>
        <w:tc>
          <w:tcPr>
            <w:tcW w:w="1530" w:type="dxa"/>
            <w:tcBorders>
              <w:top w:val="single" w:color="auto" w:sz="4" w:space="0"/>
              <w:left w:val="single" w:color="auto" w:sz="4" w:space="0"/>
              <w:bottom w:val="single" w:color="auto" w:sz="4" w:space="0"/>
              <w:right w:val="single" w:color="auto" w:sz="4" w:space="0"/>
            </w:tcBorders>
            <w:noWrap/>
            <w:vAlign w:val="center"/>
          </w:tcPr>
          <w:p w14:paraId="462A8EBF">
            <w:pPr>
              <w:widowControl/>
              <w:jc w:val="center"/>
              <w:textAlignment w:val="center"/>
              <w:rPr>
                <w:rFonts w:hint="eastAsia" w:ascii="宋体" w:hAnsi="宋体" w:cs="宋体"/>
                <w:szCs w:val="21"/>
                <w:highlight w:val="none"/>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69B30E66">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5355FB5C">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4DB62B93">
            <w:pPr>
              <w:widowControl/>
              <w:jc w:val="center"/>
              <w:textAlignment w:val="center"/>
              <w:rPr>
                <w:rFonts w:hint="eastAsia" w:ascii="宋体" w:hAnsi="宋体" w:cs="宋体"/>
                <w:color w:val="000000"/>
                <w:sz w:val="24"/>
                <w:highlight w:val="none"/>
              </w:rPr>
            </w:pPr>
          </w:p>
        </w:tc>
      </w:tr>
      <w:tr w14:paraId="4B7A1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46E8C69E">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63</w:t>
            </w:r>
          </w:p>
        </w:tc>
        <w:tc>
          <w:tcPr>
            <w:tcW w:w="1665" w:type="dxa"/>
            <w:tcBorders>
              <w:top w:val="single" w:color="auto" w:sz="4" w:space="0"/>
              <w:left w:val="single" w:color="auto" w:sz="4" w:space="0"/>
              <w:bottom w:val="single" w:color="auto" w:sz="4" w:space="0"/>
              <w:right w:val="single" w:color="auto" w:sz="4" w:space="0"/>
            </w:tcBorders>
            <w:noWrap/>
            <w:vAlign w:val="center"/>
          </w:tcPr>
          <w:p w14:paraId="6B186580">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21FAD1FE">
            <w:pPr>
              <w:widowControl/>
              <w:jc w:val="center"/>
              <w:textAlignment w:val="center"/>
              <w:rPr>
                <w:rFonts w:hint="eastAsia" w:ascii="宋体" w:hAnsi="宋体" w:cs="宋体"/>
                <w:color w:val="000000"/>
                <w:kern w:val="0"/>
                <w:szCs w:val="21"/>
                <w:highlight w:val="none"/>
              </w:rPr>
            </w:pPr>
            <w:r>
              <w:rPr>
                <w:rFonts w:hint="eastAsia" w:ascii="宋体" w:hAnsi="宋体" w:cs="宋体"/>
                <w:color w:val="000000"/>
                <w:kern w:val="0"/>
                <w:szCs w:val="21"/>
                <w:highlight w:val="none"/>
                <w:lang w:bidi="ar"/>
              </w:rPr>
              <w:t>迅达</w:t>
            </w:r>
          </w:p>
        </w:tc>
        <w:tc>
          <w:tcPr>
            <w:tcW w:w="1905" w:type="dxa"/>
            <w:tcBorders>
              <w:top w:val="single" w:color="auto" w:sz="4" w:space="0"/>
              <w:left w:val="single" w:color="auto" w:sz="4" w:space="0"/>
              <w:bottom w:val="single" w:color="auto" w:sz="4" w:space="0"/>
              <w:right w:val="single" w:color="auto" w:sz="4" w:space="0"/>
            </w:tcBorders>
            <w:noWrap/>
            <w:vAlign w:val="center"/>
          </w:tcPr>
          <w:p w14:paraId="2E56C5BB">
            <w:pPr>
              <w:widowControl/>
              <w:jc w:val="center"/>
              <w:textAlignment w:val="center"/>
              <w:rPr>
                <w:rFonts w:hint="eastAsia" w:ascii="宋体" w:hAnsi="宋体" w:cs="宋体"/>
                <w:color w:val="000000"/>
                <w:kern w:val="0"/>
                <w:szCs w:val="21"/>
                <w:highlight w:val="none"/>
                <w:lang w:bidi="ar"/>
              </w:rPr>
            </w:pPr>
            <w:r>
              <w:rPr>
                <w:rFonts w:hint="eastAsia" w:ascii="宋体" w:hAnsi="宋体" w:cs="宋体"/>
                <w:color w:val="000000"/>
                <w:kern w:val="0"/>
                <w:szCs w:val="21"/>
                <w:highlight w:val="none"/>
                <w:lang w:bidi="ar"/>
              </w:rPr>
              <w:t>下行按钮</w:t>
            </w:r>
          </w:p>
        </w:tc>
        <w:tc>
          <w:tcPr>
            <w:tcW w:w="1530" w:type="dxa"/>
            <w:tcBorders>
              <w:top w:val="single" w:color="auto" w:sz="4" w:space="0"/>
              <w:left w:val="single" w:color="auto" w:sz="4" w:space="0"/>
              <w:bottom w:val="single" w:color="auto" w:sz="4" w:space="0"/>
              <w:right w:val="single" w:color="auto" w:sz="4" w:space="0"/>
            </w:tcBorders>
            <w:noWrap/>
            <w:vAlign w:val="center"/>
          </w:tcPr>
          <w:p w14:paraId="51EC6336">
            <w:pPr>
              <w:widowControl/>
              <w:jc w:val="center"/>
              <w:textAlignment w:val="center"/>
              <w:rPr>
                <w:rFonts w:hint="eastAsia" w:ascii="宋体" w:hAnsi="宋体" w:cs="宋体"/>
                <w:szCs w:val="21"/>
                <w:highlight w:val="none"/>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74A6E502">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3EE27F15">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244D56DF">
            <w:pPr>
              <w:widowControl/>
              <w:jc w:val="center"/>
              <w:textAlignment w:val="center"/>
              <w:rPr>
                <w:rFonts w:hint="eastAsia" w:ascii="宋体" w:hAnsi="宋体" w:cs="宋体"/>
                <w:color w:val="000000"/>
                <w:sz w:val="24"/>
                <w:highlight w:val="none"/>
              </w:rPr>
            </w:pPr>
          </w:p>
        </w:tc>
      </w:tr>
      <w:tr w14:paraId="3EC0B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0E236AC5">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64</w:t>
            </w:r>
          </w:p>
        </w:tc>
        <w:tc>
          <w:tcPr>
            <w:tcW w:w="1665" w:type="dxa"/>
            <w:tcBorders>
              <w:top w:val="single" w:color="auto" w:sz="4" w:space="0"/>
              <w:left w:val="single" w:color="auto" w:sz="4" w:space="0"/>
              <w:bottom w:val="single" w:color="auto" w:sz="4" w:space="0"/>
              <w:right w:val="single" w:color="auto" w:sz="4" w:space="0"/>
            </w:tcBorders>
            <w:noWrap/>
            <w:vAlign w:val="center"/>
          </w:tcPr>
          <w:p w14:paraId="7FC3C48E">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1458763F">
            <w:pPr>
              <w:widowControl/>
              <w:jc w:val="center"/>
              <w:textAlignment w:val="center"/>
              <w:rPr>
                <w:rFonts w:hint="eastAsia" w:ascii="宋体" w:hAnsi="宋体" w:cs="宋体"/>
                <w:color w:val="000000"/>
                <w:kern w:val="0"/>
                <w:szCs w:val="21"/>
                <w:highlight w:val="none"/>
              </w:rPr>
            </w:pPr>
            <w:r>
              <w:rPr>
                <w:rFonts w:hint="eastAsia" w:ascii="宋体" w:hAnsi="宋体" w:cs="宋体"/>
                <w:color w:val="000000"/>
                <w:kern w:val="0"/>
                <w:szCs w:val="21"/>
                <w:highlight w:val="none"/>
                <w:lang w:bidi="ar"/>
              </w:rPr>
              <w:t>迅达</w:t>
            </w:r>
          </w:p>
        </w:tc>
        <w:tc>
          <w:tcPr>
            <w:tcW w:w="1905" w:type="dxa"/>
            <w:tcBorders>
              <w:top w:val="single" w:color="auto" w:sz="4" w:space="0"/>
              <w:left w:val="single" w:color="auto" w:sz="4" w:space="0"/>
              <w:bottom w:val="single" w:color="auto" w:sz="4" w:space="0"/>
              <w:right w:val="single" w:color="auto" w:sz="4" w:space="0"/>
            </w:tcBorders>
            <w:noWrap/>
            <w:vAlign w:val="center"/>
          </w:tcPr>
          <w:p w14:paraId="20BD0FB4">
            <w:pPr>
              <w:widowControl/>
              <w:jc w:val="center"/>
              <w:textAlignment w:val="center"/>
              <w:rPr>
                <w:rFonts w:hint="eastAsia" w:ascii="宋体" w:hAnsi="宋体" w:cs="宋体"/>
                <w:color w:val="000000"/>
                <w:kern w:val="0"/>
                <w:szCs w:val="21"/>
                <w:highlight w:val="none"/>
                <w:lang w:bidi="ar"/>
              </w:rPr>
            </w:pPr>
            <w:r>
              <w:rPr>
                <w:rFonts w:hint="eastAsia" w:ascii="宋体" w:hAnsi="宋体" w:cs="宋体"/>
                <w:color w:val="000000"/>
                <w:kern w:val="0"/>
                <w:szCs w:val="21"/>
                <w:highlight w:val="none"/>
                <w:lang w:bidi="ar"/>
              </w:rPr>
              <w:t>电源主开关</w:t>
            </w:r>
          </w:p>
        </w:tc>
        <w:tc>
          <w:tcPr>
            <w:tcW w:w="1530" w:type="dxa"/>
            <w:tcBorders>
              <w:top w:val="single" w:color="auto" w:sz="4" w:space="0"/>
              <w:left w:val="single" w:color="auto" w:sz="4" w:space="0"/>
              <w:bottom w:val="single" w:color="auto" w:sz="4" w:space="0"/>
              <w:right w:val="single" w:color="auto" w:sz="4" w:space="0"/>
            </w:tcBorders>
            <w:noWrap/>
            <w:vAlign w:val="center"/>
          </w:tcPr>
          <w:p w14:paraId="10102471">
            <w:pPr>
              <w:widowControl/>
              <w:jc w:val="center"/>
              <w:textAlignment w:val="center"/>
              <w:rPr>
                <w:rFonts w:hint="eastAsia" w:ascii="宋体" w:hAnsi="宋体" w:cs="宋体"/>
                <w:szCs w:val="21"/>
                <w:highlight w:val="none"/>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5652B16E">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5D86ED39">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56955A62">
            <w:pPr>
              <w:widowControl/>
              <w:jc w:val="center"/>
              <w:textAlignment w:val="center"/>
              <w:rPr>
                <w:rFonts w:hint="eastAsia" w:ascii="宋体" w:hAnsi="宋体" w:cs="宋体"/>
                <w:color w:val="000000"/>
                <w:sz w:val="24"/>
                <w:highlight w:val="none"/>
              </w:rPr>
            </w:pPr>
          </w:p>
        </w:tc>
      </w:tr>
      <w:tr w14:paraId="6F81B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348C674E">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65</w:t>
            </w:r>
          </w:p>
        </w:tc>
        <w:tc>
          <w:tcPr>
            <w:tcW w:w="1665" w:type="dxa"/>
            <w:tcBorders>
              <w:top w:val="single" w:color="auto" w:sz="4" w:space="0"/>
              <w:left w:val="single" w:color="auto" w:sz="4" w:space="0"/>
              <w:bottom w:val="single" w:color="auto" w:sz="4" w:space="0"/>
              <w:right w:val="single" w:color="auto" w:sz="4" w:space="0"/>
            </w:tcBorders>
            <w:noWrap/>
            <w:vAlign w:val="center"/>
          </w:tcPr>
          <w:p w14:paraId="0963F674">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5AF26ED2">
            <w:pPr>
              <w:widowControl/>
              <w:jc w:val="center"/>
              <w:textAlignment w:val="center"/>
              <w:rPr>
                <w:rFonts w:hint="eastAsia" w:ascii="宋体" w:hAnsi="宋体" w:cs="宋体"/>
                <w:color w:val="000000"/>
                <w:kern w:val="0"/>
                <w:szCs w:val="21"/>
                <w:highlight w:val="none"/>
              </w:rPr>
            </w:pPr>
            <w:r>
              <w:rPr>
                <w:rFonts w:hint="eastAsia" w:ascii="宋体" w:hAnsi="宋体" w:cs="宋体"/>
                <w:color w:val="000000"/>
                <w:kern w:val="0"/>
                <w:szCs w:val="21"/>
                <w:highlight w:val="none"/>
                <w:lang w:bidi="ar"/>
              </w:rPr>
              <w:t>迅达</w:t>
            </w:r>
          </w:p>
        </w:tc>
        <w:tc>
          <w:tcPr>
            <w:tcW w:w="1905" w:type="dxa"/>
            <w:tcBorders>
              <w:top w:val="single" w:color="auto" w:sz="4" w:space="0"/>
              <w:left w:val="single" w:color="auto" w:sz="4" w:space="0"/>
              <w:bottom w:val="single" w:color="auto" w:sz="4" w:space="0"/>
              <w:right w:val="single" w:color="auto" w:sz="4" w:space="0"/>
            </w:tcBorders>
            <w:noWrap/>
            <w:vAlign w:val="center"/>
          </w:tcPr>
          <w:p w14:paraId="21924E59">
            <w:pPr>
              <w:widowControl/>
              <w:jc w:val="center"/>
              <w:textAlignment w:val="center"/>
              <w:rPr>
                <w:rFonts w:hint="eastAsia" w:ascii="宋体" w:hAnsi="宋体" w:cs="宋体"/>
                <w:color w:val="000000"/>
                <w:kern w:val="0"/>
                <w:szCs w:val="21"/>
                <w:highlight w:val="none"/>
                <w:lang w:bidi="ar"/>
              </w:rPr>
            </w:pPr>
            <w:r>
              <w:rPr>
                <w:rFonts w:hint="eastAsia" w:ascii="宋体" w:hAnsi="宋体" w:cs="宋体"/>
                <w:color w:val="000000"/>
                <w:kern w:val="0"/>
                <w:szCs w:val="21"/>
                <w:highlight w:val="none"/>
                <w:lang w:bidi="ar"/>
              </w:rPr>
              <w:t>轿厢照明开关</w:t>
            </w:r>
          </w:p>
        </w:tc>
        <w:tc>
          <w:tcPr>
            <w:tcW w:w="1530" w:type="dxa"/>
            <w:tcBorders>
              <w:top w:val="single" w:color="auto" w:sz="4" w:space="0"/>
              <w:left w:val="single" w:color="auto" w:sz="4" w:space="0"/>
              <w:bottom w:val="single" w:color="auto" w:sz="4" w:space="0"/>
              <w:right w:val="single" w:color="auto" w:sz="4" w:space="0"/>
            </w:tcBorders>
            <w:noWrap/>
            <w:vAlign w:val="center"/>
          </w:tcPr>
          <w:p w14:paraId="04D480EE">
            <w:pPr>
              <w:widowControl/>
              <w:jc w:val="center"/>
              <w:textAlignment w:val="center"/>
              <w:rPr>
                <w:rFonts w:hint="eastAsia" w:ascii="宋体" w:hAnsi="宋体" w:cs="宋体"/>
                <w:szCs w:val="21"/>
                <w:highlight w:val="none"/>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6762E0B5">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0FC57C9E">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28DFF21A">
            <w:pPr>
              <w:widowControl/>
              <w:jc w:val="center"/>
              <w:textAlignment w:val="center"/>
              <w:rPr>
                <w:rFonts w:hint="eastAsia" w:ascii="宋体" w:hAnsi="宋体" w:cs="宋体"/>
                <w:color w:val="000000"/>
                <w:sz w:val="24"/>
                <w:highlight w:val="none"/>
              </w:rPr>
            </w:pPr>
          </w:p>
        </w:tc>
      </w:tr>
      <w:tr w14:paraId="04A05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368C4C44">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66</w:t>
            </w:r>
          </w:p>
        </w:tc>
        <w:tc>
          <w:tcPr>
            <w:tcW w:w="1665" w:type="dxa"/>
            <w:tcBorders>
              <w:top w:val="single" w:color="auto" w:sz="4" w:space="0"/>
              <w:left w:val="single" w:color="auto" w:sz="4" w:space="0"/>
              <w:bottom w:val="single" w:color="auto" w:sz="4" w:space="0"/>
              <w:right w:val="single" w:color="auto" w:sz="4" w:space="0"/>
            </w:tcBorders>
            <w:noWrap/>
            <w:vAlign w:val="center"/>
          </w:tcPr>
          <w:p w14:paraId="3F56A8CA">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7A963049">
            <w:pPr>
              <w:widowControl/>
              <w:jc w:val="center"/>
              <w:textAlignment w:val="center"/>
              <w:rPr>
                <w:rFonts w:hint="eastAsia" w:ascii="宋体" w:hAnsi="宋体" w:cs="宋体"/>
                <w:color w:val="000000"/>
                <w:kern w:val="0"/>
                <w:szCs w:val="21"/>
                <w:highlight w:val="none"/>
              </w:rPr>
            </w:pPr>
            <w:r>
              <w:rPr>
                <w:rFonts w:hint="eastAsia" w:ascii="宋体" w:hAnsi="宋体" w:cs="宋体"/>
                <w:color w:val="000000"/>
                <w:kern w:val="0"/>
                <w:szCs w:val="21"/>
                <w:highlight w:val="none"/>
                <w:lang w:bidi="ar"/>
              </w:rPr>
              <w:t>迅达</w:t>
            </w:r>
          </w:p>
        </w:tc>
        <w:tc>
          <w:tcPr>
            <w:tcW w:w="1905" w:type="dxa"/>
            <w:tcBorders>
              <w:top w:val="single" w:color="auto" w:sz="4" w:space="0"/>
              <w:left w:val="single" w:color="auto" w:sz="4" w:space="0"/>
              <w:bottom w:val="single" w:color="auto" w:sz="4" w:space="0"/>
              <w:right w:val="single" w:color="auto" w:sz="4" w:space="0"/>
            </w:tcBorders>
            <w:noWrap/>
            <w:vAlign w:val="center"/>
          </w:tcPr>
          <w:p w14:paraId="6EC757BA">
            <w:pPr>
              <w:widowControl/>
              <w:jc w:val="center"/>
              <w:textAlignment w:val="center"/>
              <w:rPr>
                <w:rFonts w:hint="eastAsia" w:ascii="宋体" w:hAnsi="宋体" w:cs="宋体"/>
                <w:color w:val="000000"/>
                <w:kern w:val="0"/>
                <w:szCs w:val="21"/>
                <w:highlight w:val="none"/>
                <w:lang w:bidi="ar"/>
              </w:rPr>
            </w:pPr>
            <w:r>
              <w:rPr>
                <w:rFonts w:hint="eastAsia" w:ascii="宋体" w:hAnsi="宋体" w:cs="宋体"/>
                <w:color w:val="000000"/>
                <w:kern w:val="0"/>
                <w:szCs w:val="21"/>
                <w:highlight w:val="none"/>
                <w:lang w:bidi="ar"/>
              </w:rPr>
              <w:t>井道照明开关</w:t>
            </w:r>
          </w:p>
        </w:tc>
        <w:tc>
          <w:tcPr>
            <w:tcW w:w="1530" w:type="dxa"/>
            <w:tcBorders>
              <w:top w:val="single" w:color="auto" w:sz="4" w:space="0"/>
              <w:left w:val="single" w:color="auto" w:sz="4" w:space="0"/>
              <w:bottom w:val="single" w:color="auto" w:sz="4" w:space="0"/>
              <w:right w:val="single" w:color="auto" w:sz="4" w:space="0"/>
            </w:tcBorders>
            <w:noWrap/>
            <w:vAlign w:val="center"/>
          </w:tcPr>
          <w:p w14:paraId="707D7A78">
            <w:pPr>
              <w:widowControl/>
              <w:jc w:val="center"/>
              <w:textAlignment w:val="center"/>
              <w:rPr>
                <w:rFonts w:hint="eastAsia" w:ascii="宋体" w:hAnsi="宋体" w:cs="宋体"/>
                <w:szCs w:val="21"/>
                <w:highlight w:val="none"/>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18D05032">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08926F44">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209EA44F">
            <w:pPr>
              <w:widowControl/>
              <w:jc w:val="center"/>
              <w:textAlignment w:val="center"/>
              <w:rPr>
                <w:rFonts w:hint="eastAsia" w:ascii="宋体" w:hAnsi="宋体" w:cs="宋体"/>
                <w:color w:val="000000"/>
                <w:sz w:val="24"/>
                <w:highlight w:val="none"/>
              </w:rPr>
            </w:pPr>
          </w:p>
        </w:tc>
      </w:tr>
      <w:tr w14:paraId="2CC20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6AD55A6A">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67</w:t>
            </w:r>
          </w:p>
        </w:tc>
        <w:tc>
          <w:tcPr>
            <w:tcW w:w="1665" w:type="dxa"/>
            <w:tcBorders>
              <w:top w:val="single" w:color="auto" w:sz="4" w:space="0"/>
              <w:left w:val="single" w:color="auto" w:sz="4" w:space="0"/>
              <w:bottom w:val="single" w:color="auto" w:sz="4" w:space="0"/>
              <w:right w:val="single" w:color="auto" w:sz="4" w:space="0"/>
            </w:tcBorders>
            <w:noWrap/>
            <w:vAlign w:val="center"/>
          </w:tcPr>
          <w:p w14:paraId="15FA90F7">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48982254">
            <w:pPr>
              <w:widowControl/>
              <w:jc w:val="center"/>
              <w:textAlignment w:val="center"/>
              <w:rPr>
                <w:rFonts w:hint="eastAsia" w:ascii="宋体" w:hAnsi="宋体" w:cs="宋体"/>
                <w:color w:val="000000"/>
                <w:kern w:val="0"/>
                <w:szCs w:val="21"/>
                <w:highlight w:val="none"/>
              </w:rPr>
            </w:pPr>
            <w:r>
              <w:rPr>
                <w:rFonts w:hint="eastAsia" w:ascii="宋体" w:hAnsi="宋体" w:cs="宋体"/>
                <w:color w:val="000000"/>
                <w:kern w:val="0"/>
                <w:szCs w:val="21"/>
                <w:highlight w:val="none"/>
                <w:lang w:bidi="ar"/>
              </w:rPr>
              <w:t>迅达</w:t>
            </w:r>
          </w:p>
        </w:tc>
        <w:tc>
          <w:tcPr>
            <w:tcW w:w="1905" w:type="dxa"/>
            <w:tcBorders>
              <w:top w:val="single" w:color="auto" w:sz="4" w:space="0"/>
              <w:left w:val="single" w:color="auto" w:sz="4" w:space="0"/>
              <w:bottom w:val="single" w:color="auto" w:sz="4" w:space="0"/>
              <w:right w:val="single" w:color="auto" w:sz="4" w:space="0"/>
            </w:tcBorders>
            <w:noWrap/>
            <w:vAlign w:val="center"/>
          </w:tcPr>
          <w:p w14:paraId="0F69DF1D">
            <w:pPr>
              <w:widowControl/>
              <w:jc w:val="center"/>
              <w:textAlignment w:val="center"/>
              <w:rPr>
                <w:rFonts w:hint="eastAsia" w:ascii="宋体" w:hAnsi="宋体" w:cs="宋体"/>
                <w:color w:val="000000"/>
                <w:kern w:val="0"/>
                <w:szCs w:val="21"/>
                <w:highlight w:val="none"/>
                <w:lang w:bidi="ar"/>
              </w:rPr>
            </w:pPr>
            <w:r>
              <w:rPr>
                <w:rFonts w:hint="eastAsia" w:ascii="宋体" w:hAnsi="宋体" w:cs="宋体"/>
                <w:color w:val="000000"/>
                <w:kern w:val="0"/>
                <w:szCs w:val="21"/>
                <w:highlight w:val="none"/>
                <w:lang w:bidi="ar"/>
              </w:rPr>
              <w:t>控制回路开关</w:t>
            </w:r>
          </w:p>
        </w:tc>
        <w:tc>
          <w:tcPr>
            <w:tcW w:w="1530" w:type="dxa"/>
            <w:tcBorders>
              <w:top w:val="single" w:color="auto" w:sz="4" w:space="0"/>
              <w:left w:val="single" w:color="auto" w:sz="4" w:space="0"/>
              <w:bottom w:val="single" w:color="auto" w:sz="4" w:space="0"/>
              <w:right w:val="single" w:color="auto" w:sz="4" w:space="0"/>
            </w:tcBorders>
            <w:noWrap/>
            <w:vAlign w:val="center"/>
          </w:tcPr>
          <w:p w14:paraId="6BA112E8">
            <w:pPr>
              <w:widowControl/>
              <w:jc w:val="center"/>
              <w:textAlignment w:val="center"/>
              <w:rPr>
                <w:rFonts w:hint="eastAsia" w:ascii="宋体" w:hAnsi="宋体" w:cs="宋体"/>
                <w:szCs w:val="21"/>
                <w:highlight w:val="none"/>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1D5F310A">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771BFC2F">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23AB099D">
            <w:pPr>
              <w:widowControl/>
              <w:jc w:val="center"/>
              <w:textAlignment w:val="center"/>
              <w:rPr>
                <w:rFonts w:hint="eastAsia" w:ascii="宋体" w:hAnsi="宋体" w:cs="宋体"/>
                <w:color w:val="000000"/>
                <w:sz w:val="24"/>
                <w:highlight w:val="none"/>
              </w:rPr>
            </w:pPr>
          </w:p>
        </w:tc>
      </w:tr>
      <w:tr w14:paraId="7EE54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730BE8F1">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68</w:t>
            </w:r>
          </w:p>
        </w:tc>
        <w:tc>
          <w:tcPr>
            <w:tcW w:w="1665" w:type="dxa"/>
            <w:tcBorders>
              <w:top w:val="single" w:color="auto" w:sz="4" w:space="0"/>
              <w:left w:val="single" w:color="auto" w:sz="4" w:space="0"/>
              <w:bottom w:val="single" w:color="auto" w:sz="4" w:space="0"/>
              <w:right w:val="single" w:color="auto" w:sz="4" w:space="0"/>
            </w:tcBorders>
            <w:noWrap/>
            <w:vAlign w:val="center"/>
          </w:tcPr>
          <w:p w14:paraId="2AF4581E">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7AE54665">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迅达</w:t>
            </w:r>
          </w:p>
        </w:tc>
        <w:tc>
          <w:tcPr>
            <w:tcW w:w="1905" w:type="dxa"/>
            <w:tcBorders>
              <w:top w:val="single" w:color="auto" w:sz="4" w:space="0"/>
              <w:left w:val="single" w:color="auto" w:sz="4" w:space="0"/>
              <w:bottom w:val="single" w:color="auto" w:sz="4" w:space="0"/>
              <w:right w:val="single" w:color="auto" w:sz="4" w:space="0"/>
            </w:tcBorders>
            <w:noWrap/>
            <w:vAlign w:val="center"/>
          </w:tcPr>
          <w:p w14:paraId="48CA862E">
            <w:pPr>
              <w:widowControl/>
              <w:jc w:val="center"/>
              <w:textAlignment w:val="center"/>
              <w:rPr>
                <w:rFonts w:hint="eastAsia" w:ascii="宋体" w:hAnsi="宋体" w:cs="宋体"/>
                <w:color w:val="000000"/>
                <w:kern w:val="0"/>
                <w:szCs w:val="21"/>
                <w:highlight w:val="none"/>
                <w:lang w:bidi="ar"/>
              </w:rPr>
            </w:pPr>
            <w:r>
              <w:rPr>
                <w:rFonts w:hint="eastAsia" w:ascii="宋体" w:hAnsi="宋体" w:cs="宋体"/>
                <w:color w:val="000000"/>
                <w:kern w:val="0"/>
                <w:szCs w:val="21"/>
                <w:highlight w:val="none"/>
                <w:lang w:bidi="ar"/>
              </w:rPr>
              <w:t>电梯空调</w:t>
            </w:r>
          </w:p>
        </w:tc>
        <w:tc>
          <w:tcPr>
            <w:tcW w:w="1530" w:type="dxa"/>
            <w:tcBorders>
              <w:top w:val="single" w:color="auto" w:sz="4" w:space="0"/>
              <w:left w:val="single" w:color="auto" w:sz="4" w:space="0"/>
              <w:bottom w:val="single" w:color="auto" w:sz="4" w:space="0"/>
              <w:right w:val="single" w:color="auto" w:sz="4" w:space="0"/>
            </w:tcBorders>
            <w:noWrap/>
            <w:vAlign w:val="center"/>
          </w:tcPr>
          <w:p w14:paraId="1C8A655C">
            <w:pPr>
              <w:widowControl/>
              <w:jc w:val="center"/>
              <w:textAlignment w:val="center"/>
              <w:rPr>
                <w:rFonts w:hint="eastAsia" w:ascii="宋体" w:hAnsi="宋体" w:cs="宋体"/>
                <w:szCs w:val="21"/>
                <w:highlight w:val="none"/>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045F3B50">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44009D3D">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台</w:t>
            </w:r>
          </w:p>
        </w:tc>
        <w:tc>
          <w:tcPr>
            <w:tcW w:w="782" w:type="dxa"/>
            <w:tcBorders>
              <w:top w:val="single" w:color="auto" w:sz="4" w:space="0"/>
              <w:left w:val="single" w:color="auto" w:sz="4" w:space="0"/>
              <w:bottom w:val="single" w:color="auto" w:sz="4" w:space="0"/>
              <w:right w:val="single" w:color="auto" w:sz="4" w:space="0"/>
            </w:tcBorders>
            <w:noWrap/>
            <w:vAlign w:val="center"/>
          </w:tcPr>
          <w:p w14:paraId="3BF0BDF6">
            <w:pPr>
              <w:widowControl/>
              <w:jc w:val="center"/>
              <w:textAlignment w:val="center"/>
              <w:rPr>
                <w:rFonts w:hint="eastAsia" w:ascii="宋体" w:hAnsi="宋体" w:cs="宋体"/>
                <w:color w:val="000000"/>
                <w:sz w:val="24"/>
                <w:highlight w:val="none"/>
              </w:rPr>
            </w:pPr>
          </w:p>
        </w:tc>
      </w:tr>
      <w:tr w14:paraId="6E2D3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61486EE3">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69</w:t>
            </w:r>
          </w:p>
        </w:tc>
        <w:tc>
          <w:tcPr>
            <w:tcW w:w="1665" w:type="dxa"/>
            <w:tcBorders>
              <w:top w:val="single" w:color="auto" w:sz="4" w:space="0"/>
              <w:left w:val="single" w:color="auto" w:sz="4" w:space="0"/>
              <w:bottom w:val="single" w:color="auto" w:sz="4" w:space="0"/>
              <w:right w:val="single" w:color="auto" w:sz="4" w:space="0"/>
            </w:tcBorders>
            <w:noWrap/>
            <w:vAlign w:val="center"/>
          </w:tcPr>
          <w:p w14:paraId="32D2E563">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5FB6E885">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迅达</w:t>
            </w:r>
          </w:p>
        </w:tc>
        <w:tc>
          <w:tcPr>
            <w:tcW w:w="1905" w:type="dxa"/>
            <w:tcBorders>
              <w:top w:val="single" w:color="auto" w:sz="4" w:space="0"/>
              <w:left w:val="single" w:color="auto" w:sz="4" w:space="0"/>
              <w:bottom w:val="single" w:color="auto" w:sz="4" w:space="0"/>
              <w:right w:val="single" w:color="auto" w:sz="4" w:space="0"/>
            </w:tcBorders>
            <w:noWrap/>
            <w:vAlign w:val="center"/>
          </w:tcPr>
          <w:p w14:paraId="07032331">
            <w:pPr>
              <w:widowControl/>
              <w:jc w:val="center"/>
              <w:textAlignment w:val="center"/>
              <w:rPr>
                <w:rFonts w:hint="eastAsia" w:ascii="宋体" w:hAnsi="宋体" w:cs="宋体"/>
                <w:color w:val="000000"/>
                <w:kern w:val="0"/>
                <w:szCs w:val="21"/>
                <w:highlight w:val="none"/>
                <w:lang w:bidi="ar"/>
              </w:rPr>
            </w:pPr>
            <w:r>
              <w:rPr>
                <w:rFonts w:hint="eastAsia" w:ascii="宋体" w:hAnsi="宋体" w:cs="宋体"/>
                <w:color w:val="000000"/>
                <w:kern w:val="0"/>
                <w:szCs w:val="21"/>
                <w:highlight w:val="none"/>
                <w:lang w:bidi="ar"/>
              </w:rPr>
              <w:t>电源扁电缆</w:t>
            </w:r>
          </w:p>
        </w:tc>
        <w:tc>
          <w:tcPr>
            <w:tcW w:w="1530" w:type="dxa"/>
            <w:tcBorders>
              <w:top w:val="single" w:color="auto" w:sz="4" w:space="0"/>
              <w:left w:val="single" w:color="auto" w:sz="4" w:space="0"/>
              <w:bottom w:val="single" w:color="auto" w:sz="4" w:space="0"/>
              <w:right w:val="single" w:color="auto" w:sz="4" w:space="0"/>
            </w:tcBorders>
            <w:noWrap/>
            <w:vAlign w:val="center"/>
          </w:tcPr>
          <w:p w14:paraId="1E69BF5B">
            <w:pPr>
              <w:widowControl/>
              <w:jc w:val="center"/>
              <w:textAlignment w:val="center"/>
              <w:rPr>
                <w:rFonts w:hint="eastAsia" w:ascii="宋体" w:hAnsi="宋体" w:cs="宋体"/>
                <w:szCs w:val="21"/>
                <w:highlight w:val="none"/>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59DED482">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39FF46ED">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每米</w:t>
            </w:r>
          </w:p>
        </w:tc>
        <w:tc>
          <w:tcPr>
            <w:tcW w:w="782" w:type="dxa"/>
            <w:tcBorders>
              <w:top w:val="single" w:color="auto" w:sz="4" w:space="0"/>
              <w:left w:val="single" w:color="auto" w:sz="4" w:space="0"/>
              <w:bottom w:val="single" w:color="auto" w:sz="4" w:space="0"/>
              <w:right w:val="single" w:color="auto" w:sz="4" w:space="0"/>
            </w:tcBorders>
            <w:noWrap/>
            <w:vAlign w:val="center"/>
          </w:tcPr>
          <w:p w14:paraId="6626F3CE">
            <w:pPr>
              <w:widowControl/>
              <w:jc w:val="center"/>
              <w:textAlignment w:val="center"/>
              <w:rPr>
                <w:rFonts w:hint="eastAsia" w:ascii="宋体" w:hAnsi="宋体" w:cs="宋体"/>
                <w:color w:val="000000"/>
                <w:sz w:val="24"/>
                <w:highlight w:val="none"/>
              </w:rPr>
            </w:pPr>
          </w:p>
        </w:tc>
      </w:tr>
      <w:tr w14:paraId="487BF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01EA4715">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70</w:t>
            </w:r>
          </w:p>
        </w:tc>
        <w:tc>
          <w:tcPr>
            <w:tcW w:w="1665" w:type="dxa"/>
            <w:tcBorders>
              <w:top w:val="single" w:color="auto" w:sz="4" w:space="0"/>
              <w:left w:val="single" w:color="auto" w:sz="4" w:space="0"/>
              <w:bottom w:val="single" w:color="auto" w:sz="4" w:space="0"/>
              <w:right w:val="single" w:color="auto" w:sz="4" w:space="0"/>
            </w:tcBorders>
            <w:noWrap/>
            <w:vAlign w:val="center"/>
          </w:tcPr>
          <w:p w14:paraId="13B5AC46">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3B9EC363">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迅达</w:t>
            </w:r>
          </w:p>
        </w:tc>
        <w:tc>
          <w:tcPr>
            <w:tcW w:w="1905" w:type="dxa"/>
            <w:tcBorders>
              <w:top w:val="single" w:color="auto" w:sz="4" w:space="0"/>
              <w:left w:val="single" w:color="auto" w:sz="4" w:space="0"/>
              <w:bottom w:val="single" w:color="auto" w:sz="4" w:space="0"/>
              <w:right w:val="single" w:color="auto" w:sz="4" w:space="0"/>
            </w:tcBorders>
            <w:noWrap/>
            <w:vAlign w:val="center"/>
          </w:tcPr>
          <w:p w14:paraId="54BA8228">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轿厢扶手</w:t>
            </w:r>
          </w:p>
        </w:tc>
        <w:tc>
          <w:tcPr>
            <w:tcW w:w="1530" w:type="dxa"/>
            <w:tcBorders>
              <w:top w:val="single" w:color="auto" w:sz="4" w:space="0"/>
              <w:left w:val="single" w:color="auto" w:sz="4" w:space="0"/>
              <w:bottom w:val="single" w:color="auto" w:sz="4" w:space="0"/>
              <w:right w:val="single" w:color="auto" w:sz="4" w:space="0"/>
            </w:tcBorders>
            <w:noWrap/>
            <w:vAlign w:val="center"/>
          </w:tcPr>
          <w:p w14:paraId="12202687">
            <w:pPr>
              <w:widowControl/>
              <w:jc w:val="center"/>
              <w:textAlignment w:val="center"/>
              <w:rPr>
                <w:rFonts w:hint="eastAsia" w:ascii="宋体" w:hAnsi="宋体" w:cs="宋体"/>
                <w:szCs w:val="21"/>
                <w:highlight w:val="none"/>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7672D564">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00F0743B">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每根</w:t>
            </w:r>
          </w:p>
        </w:tc>
        <w:tc>
          <w:tcPr>
            <w:tcW w:w="782" w:type="dxa"/>
            <w:tcBorders>
              <w:top w:val="single" w:color="auto" w:sz="4" w:space="0"/>
              <w:left w:val="single" w:color="auto" w:sz="4" w:space="0"/>
              <w:bottom w:val="single" w:color="auto" w:sz="4" w:space="0"/>
              <w:right w:val="single" w:color="auto" w:sz="4" w:space="0"/>
            </w:tcBorders>
            <w:noWrap/>
            <w:vAlign w:val="center"/>
          </w:tcPr>
          <w:p w14:paraId="1B688EBB">
            <w:pPr>
              <w:widowControl/>
              <w:jc w:val="center"/>
              <w:textAlignment w:val="center"/>
              <w:rPr>
                <w:rFonts w:hint="eastAsia" w:ascii="宋体" w:hAnsi="宋体" w:cs="宋体"/>
                <w:color w:val="000000"/>
                <w:sz w:val="24"/>
                <w:highlight w:val="none"/>
              </w:rPr>
            </w:pPr>
          </w:p>
        </w:tc>
      </w:tr>
      <w:tr w14:paraId="0C3A3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4EA51626">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71</w:t>
            </w:r>
          </w:p>
        </w:tc>
        <w:tc>
          <w:tcPr>
            <w:tcW w:w="1665" w:type="dxa"/>
            <w:tcBorders>
              <w:top w:val="single" w:color="auto" w:sz="4" w:space="0"/>
              <w:left w:val="single" w:color="auto" w:sz="4" w:space="0"/>
              <w:bottom w:val="single" w:color="auto" w:sz="4" w:space="0"/>
              <w:right w:val="single" w:color="auto" w:sz="4" w:space="0"/>
            </w:tcBorders>
            <w:noWrap/>
            <w:vAlign w:val="center"/>
          </w:tcPr>
          <w:p w14:paraId="2E4F9542">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3E1DDC91">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迅达</w:t>
            </w:r>
          </w:p>
        </w:tc>
        <w:tc>
          <w:tcPr>
            <w:tcW w:w="1905" w:type="dxa"/>
            <w:tcBorders>
              <w:top w:val="single" w:color="auto" w:sz="4" w:space="0"/>
              <w:left w:val="single" w:color="auto" w:sz="4" w:space="0"/>
              <w:bottom w:val="single" w:color="auto" w:sz="4" w:space="0"/>
              <w:right w:val="single" w:color="auto" w:sz="4" w:space="0"/>
            </w:tcBorders>
            <w:noWrap/>
            <w:vAlign w:val="center"/>
          </w:tcPr>
          <w:p w14:paraId="1AA38D7B">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轿厢地板革</w:t>
            </w:r>
          </w:p>
        </w:tc>
        <w:tc>
          <w:tcPr>
            <w:tcW w:w="1530" w:type="dxa"/>
            <w:tcBorders>
              <w:top w:val="single" w:color="auto" w:sz="4" w:space="0"/>
              <w:left w:val="single" w:color="auto" w:sz="4" w:space="0"/>
              <w:bottom w:val="single" w:color="auto" w:sz="4" w:space="0"/>
              <w:right w:val="single" w:color="auto" w:sz="4" w:space="0"/>
            </w:tcBorders>
            <w:noWrap/>
            <w:vAlign w:val="center"/>
          </w:tcPr>
          <w:p w14:paraId="0F776341">
            <w:pPr>
              <w:widowControl/>
              <w:jc w:val="center"/>
              <w:textAlignment w:val="center"/>
              <w:rPr>
                <w:rFonts w:hint="eastAsia" w:ascii="宋体" w:hAnsi="宋体" w:cs="宋体"/>
                <w:szCs w:val="21"/>
                <w:highlight w:val="none"/>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72277799">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14C33A84">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每平方</w:t>
            </w:r>
          </w:p>
        </w:tc>
        <w:tc>
          <w:tcPr>
            <w:tcW w:w="782" w:type="dxa"/>
            <w:tcBorders>
              <w:top w:val="single" w:color="auto" w:sz="4" w:space="0"/>
              <w:left w:val="single" w:color="auto" w:sz="4" w:space="0"/>
              <w:bottom w:val="single" w:color="auto" w:sz="4" w:space="0"/>
              <w:right w:val="single" w:color="auto" w:sz="4" w:space="0"/>
            </w:tcBorders>
            <w:noWrap/>
            <w:vAlign w:val="center"/>
          </w:tcPr>
          <w:p w14:paraId="2D06E704">
            <w:pPr>
              <w:widowControl/>
              <w:jc w:val="center"/>
              <w:textAlignment w:val="center"/>
              <w:rPr>
                <w:rFonts w:hint="eastAsia" w:ascii="宋体" w:hAnsi="宋体" w:cs="宋体"/>
                <w:color w:val="000000"/>
                <w:sz w:val="24"/>
                <w:highlight w:val="none"/>
              </w:rPr>
            </w:pPr>
          </w:p>
        </w:tc>
      </w:tr>
      <w:tr w14:paraId="75F67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55B6E160">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72</w:t>
            </w:r>
          </w:p>
        </w:tc>
        <w:tc>
          <w:tcPr>
            <w:tcW w:w="1665" w:type="dxa"/>
            <w:tcBorders>
              <w:top w:val="single" w:color="auto" w:sz="4" w:space="0"/>
              <w:left w:val="single" w:color="auto" w:sz="4" w:space="0"/>
              <w:bottom w:val="single" w:color="auto" w:sz="4" w:space="0"/>
              <w:right w:val="single" w:color="auto" w:sz="4" w:space="0"/>
            </w:tcBorders>
            <w:noWrap/>
            <w:vAlign w:val="center"/>
          </w:tcPr>
          <w:p w14:paraId="63F0F5F7">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2E18F99F">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迅达</w:t>
            </w:r>
          </w:p>
        </w:tc>
        <w:tc>
          <w:tcPr>
            <w:tcW w:w="1905" w:type="dxa"/>
            <w:tcBorders>
              <w:top w:val="single" w:color="auto" w:sz="4" w:space="0"/>
              <w:left w:val="single" w:color="auto" w:sz="4" w:space="0"/>
              <w:bottom w:val="single" w:color="auto" w:sz="4" w:space="0"/>
              <w:right w:val="single" w:color="auto" w:sz="4" w:space="0"/>
            </w:tcBorders>
            <w:noWrap/>
            <w:vAlign w:val="center"/>
          </w:tcPr>
          <w:p w14:paraId="0F2D0A07">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厅门</w:t>
            </w:r>
          </w:p>
        </w:tc>
        <w:tc>
          <w:tcPr>
            <w:tcW w:w="1530" w:type="dxa"/>
            <w:tcBorders>
              <w:top w:val="single" w:color="auto" w:sz="4" w:space="0"/>
              <w:left w:val="single" w:color="auto" w:sz="4" w:space="0"/>
              <w:bottom w:val="single" w:color="auto" w:sz="4" w:space="0"/>
              <w:right w:val="single" w:color="auto" w:sz="4" w:space="0"/>
            </w:tcBorders>
            <w:noWrap/>
            <w:vAlign w:val="center"/>
          </w:tcPr>
          <w:p w14:paraId="4DE66A09">
            <w:pPr>
              <w:widowControl/>
              <w:jc w:val="center"/>
              <w:textAlignment w:val="center"/>
              <w:rPr>
                <w:rFonts w:hint="eastAsia" w:ascii="宋体" w:hAnsi="宋体" w:cs="宋体"/>
                <w:szCs w:val="21"/>
                <w:highlight w:val="none"/>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1B7EBDA7">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25429951">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套</w:t>
            </w:r>
          </w:p>
        </w:tc>
        <w:tc>
          <w:tcPr>
            <w:tcW w:w="782" w:type="dxa"/>
            <w:tcBorders>
              <w:top w:val="single" w:color="auto" w:sz="4" w:space="0"/>
              <w:left w:val="single" w:color="auto" w:sz="4" w:space="0"/>
              <w:bottom w:val="single" w:color="auto" w:sz="4" w:space="0"/>
              <w:right w:val="single" w:color="auto" w:sz="4" w:space="0"/>
            </w:tcBorders>
            <w:noWrap/>
            <w:vAlign w:val="center"/>
          </w:tcPr>
          <w:p w14:paraId="47E013BE">
            <w:pPr>
              <w:widowControl/>
              <w:jc w:val="center"/>
              <w:textAlignment w:val="center"/>
              <w:rPr>
                <w:rFonts w:hint="eastAsia" w:ascii="宋体" w:hAnsi="宋体" w:cs="宋体"/>
                <w:color w:val="000000"/>
                <w:sz w:val="24"/>
                <w:highlight w:val="none"/>
              </w:rPr>
            </w:pPr>
          </w:p>
        </w:tc>
      </w:tr>
      <w:tr w14:paraId="356D9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3F459365">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73</w:t>
            </w:r>
          </w:p>
        </w:tc>
        <w:tc>
          <w:tcPr>
            <w:tcW w:w="1665" w:type="dxa"/>
            <w:tcBorders>
              <w:top w:val="single" w:color="auto" w:sz="4" w:space="0"/>
              <w:left w:val="single" w:color="auto" w:sz="4" w:space="0"/>
              <w:bottom w:val="single" w:color="auto" w:sz="4" w:space="0"/>
              <w:right w:val="single" w:color="auto" w:sz="4" w:space="0"/>
            </w:tcBorders>
            <w:noWrap/>
            <w:vAlign w:val="center"/>
          </w:tcPr>
          <w:p w14:paraId="6B345C43">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52C4569F">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迅达</w:t>
            </w:r>
          </w:p>
        </w:tc>
        <w:tc>
          <w:tcPr>
            <w:tcW w:w="1905" w:type="dxa"/>
            <w:tcBorders>
              <w:top w:val="single" w:color="auto" w:sz="4" w:space="0"/>
              <w:left w:val="single" w:color="auto" w:sz="4" w:space="0"/>
              <w:bottom w:val="single" w:color="auto" w:sz="4" w:space="0"/>
              <w:right w:val="single" w:color="auto" w:sz="4" w:space="0"/>
            </w:tcBorders>
            <w:noWrap/>
            <w:vAlign w:val="center"/>
          </w:tcPr>
          <w:p w14:paraId="513BFB56">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轿门</w:t>
            </w:r>
          </w:p>
        </w:tc>
        <w:tc>
          <w:tcPr>
            <w:tcW w:w="1530" w:type="dxa"/>
            <w:tcBorders>
              <w:top w:val="single" w:color="auto" w:sz="4" w:space="0"/>
              <w:left w:val="single" w:color="auto" w:sz="4" w:space="0"/>
              <w:bottom w:val="single" w:color="auto" w:sz="4" w:space="0"/>
              <w:right w:val="single" w:color="auto" w:sz="4" w:space="0"/>
            </w:tcBorders>
            <w:noWrap/>
            <w:vAlign w:val="center"/>
          </w:tcPr>
          <w:p w14:paraId="0525E976">
            <w:pPr>
              <w:widowControl/>
              <w:jc w:val="center"/>
              <w:textAlignment w:val="center"/>
              <w:rPr>
                <w:rFonts w:hint="eastAsia" w:ascii="宋体" w:hAnsi="宋体" w:cs="宋体"/>
                <w:szCs w:val="21"/>
                <w:highlight w:val="none"/>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1A7A17D4">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6F3FE4FB">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套</w:t>
            </w:r>
          </w:p>
        </w:tc>
        <w:tc>
          <w:tcPr>
            <w:tcW w:w="782" w:type="dxa"/>
            <w:tcBorders>
              <w:top w:val="single" w:color="auto" w:sz="4" w:space="0"/>
              <w:left w:val="single" w:color="auto" w:sz="4" w:space="0"/>
              <w:bottom w:val="single" w:color="auto" w:sz="4" w:space="0"/>
              <w:right w:val="single" w:color="auto" w:sz="4" w:space="0"/>
            </w:tcBorders>
            <w:noWrap/>
            <w:vAlign w:val="center"/>
          </w:tcPr>
          <w:p w14:paraId="29F0073D">
            <w:pPr>
              <w:widowControl/>
              <w:jc w:val="center"/>
              <w:textAlignment w:val="center"/>
              <w:rPr>
                <w:rFonts w:hint="eastAsia" w:ascii="宋体" w:hAnsi="宋体" w:cs="宋体"/>
                <w:color w:val="000000"/>
                <w:sz w:val="24"/>
                <w:highlight w:val="none"/>
              </w:rPr>
            </w:pPr>
          </w:p>
        </w:tc>
      </w:tr>
      <w:tr w14:paraId="63823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2E3B48EA">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74</w:t>
            </w:r>
          </w:p>
        </w:tc>
        <w:tc>
          <w:tcPr>
            <w:tcW w:w="1665" w:type="dxa"/>
            <w:tcBorders>
              <w:top w:val="single" w:color="auto" w:sz="4" w:space="0"/>
              <w:left w:val="single" w:color="auto" w:sz="4" w:space="0"/>
              <w:bottom w:val="single" w:color="auto" w:sz="4" w:space="0"/>
              <w:right w:val="single" w:color="auto" w:sz="4" w:space="0"/>
            </w:tcBorders>
            <w:noWrap/>
            <w:vAlign w:val="center"/>
          </w:tcPr>
          <w:p w14:paraId="33690CEE">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6021CAB8">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迅达</w:t>
            </w:r>
          </w:p>
        </w:tc>
        <w:tc>
          <w:tcPr>
            <w:tcW w:w="1905" w:type="dxa"/>
            <w:tcBorders>
              <w:top w:val="single" w:color="auto" w:sz="4" w:space="0"/>
              <w:left w:val="single" w:color="auto" w:sz="4" w:space="0"/>
              <w:bottom w:val="single" w:color="auto" w:sz="4" w:space="0"/>
              <w:right w:val="single" w:color="auto" w:sz="4" w:space="0"/>
            </w:tcBorders>
            <w:noWrap/>
            <w:vAlign w:val="center"/>
          </w:tcPr>
          <w:p w14:paraId="0B6AE0E5">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地坎</w:t>
            </w:r>
          </w:p>
        </w:tc>
        <w:tc>
          <w:tcPr>
            <w:tcW w:w="1530" w:type="dxa"/>
            <w:tcBorders>
              <w:top w:val="single" w:color="auto" w:sz="4" w:space="0"/>
              <w:left w:val="single" w:color="auto" w:sz="4" w:space="0"/>
              <w:bottom w:val="single" w:color="auto" w:sz="4" w:space="0"/>
              <w:right w:val="single" w:color="auto" w:sz="4" w:space="0"/>
            </w:tcBorders>
            <w:noWrap/>
            <w:vAlign w:val="center"/>
          </w:tcPr>
          <w:p w14:paraId="1E4261D2">
            <w:pPr>
              <w:widowControl/>
              <w:jc w:val="center"/>
              <w:textAlignment w:val="center"/>
              <w:rPr>
                <w:rFonts w:hint="eastAsia" w:ascii="宋体" w:hAnsi="宋体" w:cs="宋体"/>
                <w:szCs w:val="21"/>
                <w:highlight w:val="none"/>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73AF8AB4">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3E6E2EF6">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条</w:t>
            </w:r>
          </w:p>
        </w:tc>
        <w:tc>
          <w:tcPr>
            <w:tcW w:w="782" w:type="dxa"/>
            <w:tcBorders>
              <w:top w:val="single" w:color="auto" w:sz="4" w:space="0"/>
              <w:left w:val="single" w:color="auto" w:sz="4" w:space="0"/>
              <w:bottom w:val="single" w:color="auto" w:sz="4" w:space="0"/>
              <w:right w:val="single" w:color="auto" w:sz="4" w:space="0"/>
            </w:tcBorders>
            <w:noWrap/>
            <w:vAlign w:val="center"/>
          </w:tcPr>
          <w:p w14:paraId="2A803829">
            <w:pPr>
              <w:widowControl/>
              <w:jc w:val="center"/>
              <w:textAlignment w:val="center"/>
              <w:rPr>
                <w:rFonts w:hint="eastAsia" w:ascii="宋体" w:hAnsi="宋体" w:cs="宋体"/>
                <w:color w:val="000000"/>
                <w:sz w:val="24"/>
                <w:highlight w:val="none"/>
              </w:rPr>
            </w:pPr>
          </w:p>
        </w:tc>
      </w:tr>
      <w:tr w14:paraId="7F655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4BBBE34F">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75</w:t>
            </w:r>
          </w:p>
        </w:tc>
        <w:tc>
          <w:tcPr>
            <w:tcW w:w="1665" w:type="dxa"/>
            <w:tcBorders>
              <w:top w:val="single" w:color="auto" w:sz="4" w:space="0"/>
              <w:left w:val="single" w:color="auto" w:sz="4" w:space="0"/>
              <w:bottom w:val="single" w:color="auto" w:sz="4" w:space="0"/>
              <w:right w:val="single" w:color="auto" w:sz="4" w:space="0"/>
            </w:tcBorders>
            <w:noWrap/>
            <w:vAlign w:val="center"/>
          </w:tcPr>
          <w:p w14:paraId="020C3328">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自动扶梯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291336C3">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迅达</w:t>
            </w:r>
          </w:p>
        </w:tc>
        <w:tc>
          <w:tcPr>
            <w:tcW w:w="1905" w:type="dxa"/>
            <w:tcBorders>
              <w:top w:val="single" w:color="auto" w:sz="4" w:space="0"/>
              <w:left w:val="single" w:color="auto" w:sz="4" w:space="0"/>
              <w:bottom w:val="single" w:color="auto" w:sz="4" w:space="0"/>
              <w:right w:val="single" w:color="auto" w:sz="4" w:space="0"/>
            </w:tcBorders>
            <w:noWrap/>
            <w:vAlign w:val="center"/>
          </w:tcPr>
          <w:p w14:paraId="61289747">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制动器</w:t>
            </w:r>
          </w:p>
        </w:tc>
        <w:tc>
          <w:tcPr>
            <w:tcW w:w="1530" w:type="dxa"/>
            <w:tcBorders>
              <w:top w:val="single" w:color="auto" w:sz="4" w:space="0"/>
              <w:left w:val="single" w:color="auto" w:sz="4" w:space="0"/>
              <w:bottom w:val="single" w:color="auto" w:sz="4" w:space="0"/>
              <w:right w:val="single" w:color="auto" w:sz="4" w:space="0"/>
            </w:tcBorders>
            <w:noWrap/>
            <w:vAlign w:val="center"/>
          </w:tcPr>
          <w:p w14:paraId="6D4077BA">
            <w:pPr>
              <w:widowControl/>
              <w:jc w:val="center"/>
              <w:textAlignment w:val="center"/>
              <w:rPr>
                <w:rFonts w:hint="eastAsia" w:ascii="宋体" w:hAnsi="宋体" w:cs="宋体"/>
                <w:szCs w:val="21"/>
                <w:highlight w:val="none"/>
                <w:lang w:bidi="ar"/>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5D3DFADA">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2031AB93">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29C0F5DE">
            <w:pPr>
              <w:widowControl/>
              <w:jc w:val="center"/>
              <w:textAlignment w:val="center"/>
              <w:rPr>
                <w:rFonts w:hint="eastAsia" w:ascii="宋体" w:hAnsi="宋体" w:cs="宋体"/>
                <w:color w:val="000000"/>
                <w:sz w:val="24"/>
                <w:highlight w:val="none"/>
              </w:rPr>
            </w:pPr>
          </w:p>
        </w:tc>
      </w:tr>
      <w:tr w14:paraId="228E1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3BEC6AC9">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76</w:t>
            </w:r>
          </w:p>
        </w:tc>
        <w:tc>
          <w:tcPr>
            <w:tcW w:w="1665" w:type="dxa"/>
            <w:tcBorders>
              <w:top w:val="single" w:color="auto" w:sz="4" w:space="0"/>
              <w:left w:val="single" w:color="auto" w:sz="4" w:space="0"/>
              <w:bottom w:val="single" w:color="auto" w:sz="4" w:space="0"/>
              <w:right w:val="single" w:color="auto" w:sz="4" w:space="0"/>
            </w:tcBorders>
            <w:noWrap/>
            <w:vAlign w:val="center"/>
          </w:tcPr>
          <w:p w14:paraId="77C964FA">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自动扶梯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0433C15C">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迅达</w:t>
            </w:r>
          </w:p>
        </w:tc>
        <w:tc>
          <w:tcPr>
            <w:tcW w:w="1905" w:type="dxa"/>
            <w:tcBorders>
              <w:top w:val="single" w:color="auto" w:sz="4" w:space="0"/>
              <w:left w:val="single" w:color="auto" w:sz="4" w:space="0"/>
              <w:bottom w:val="single" w:color="auto" w:sz="4" w:space="0"/>
              <w:right w:val="single" w:color="auto" w:sz="4" w:space="0"/>
            </w:tcBorders>
            <w:noWrap/>
            <w:vAlign w:val="center"/>
          </w:tcPr>
          <w:p w14:paraId="508DA7AF">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梯级踏板</w:t>
            </w:r>
          </w:p>
        </w:tc>
        <w:tc>
          <w:tcPr>
            <w:tcW w:w="1530" w:type="dxa"/>
            <w:tcBorders>
              <w:top w:val="single" w:color="auto" w:sz="4" w:space="0"/>
              <w:left w:val="single" w:color="auto" w:sz="4" w:space="0"/>
              <w:bottom w:val="single" w:color="auto" w:sz="4" w:space="0"/>
              <w:right w:val="single" w:color="auto" w:sz="4" w:space="0"/>
            </w:tcBorders>
            <w:noWrap/>
            <w:vAlign w:val="center"/>
          </w:tcPr>
          <w:p w14:paraId="6566C66E">
            <w:pPr>
              <w:widowControl/>
              <w:jc w:val="center"/>
              <w:textAlignment w:val="center"/>
              <w:rPr>
                <w:rFonts w:hint="eastAsia" w:ascii="宋体" w:hAnsi="宋体" w:cs="宋体"/>
                <w:szCs w:val="21"/>
                <w:highlight w:val="none"/>
                <w:lang w:bidi="ar"/>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32D74C58">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0A51B719">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3BDD5FB5">
            <w:pPr>
              <w:widowControl/>
              <w:jc w:val="center"/>
              <w:textAlignment w:val="center"/>
              <w:rPr>
                <w:rFonts w:hint="eastAsia" w:ascii="宋体" w:hAnsi="宋体" w:cs="宋体"/>
                <w:color w:val="000000"/>
                <w:sz w:val="24"/>
                <w:highlight w:val="none"/>
              </w:rPr>
            </w:pPr>
          </w:p>
        </w:tc>
      </w:tr>
      <w:tr w14:paraId="5EF3D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6035495D">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77</w:t>
            </w:r>
          </w:p>
        </w:tc>
        <w:tc>
          <w:tcPr>
            <w:tcW w:w="1665" w:type="dxa"/>
            <w:tcBorders>
              <w:top w:val="single" w:color="auto" w:sz="4" w:space="0"/>
              <w:left w:val="single" w:color="auto" w:sz="4" w:space="0"/>
              <w:bottom w:val="single" w:color="auto" w:sz="4" w:space="0"/>
              <w:right w:val="single" w:color="auto" w:sz="4" w:space="0"/>
            </w:tcBorders>
            <w:noWrap/>
            <w:vAlign w:val="center"/>
          </w:tcPr>
          <w:p w14:paraId="774C6DB7">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自动扶梯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4A1A0C20">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迅达</w:t>
            </w:r>
          </w:p>
        </w:tc>
        <w:tc>
          <w:tcPr>
            <w:tcW w:w="1905" w:type="dxa"/>
            <w:tcBorders>
              <w:top w:val="single" w:color="auto" w:sz="4" w:space="0"/>
              <w:left w:val="single" w:color="auto" w:sz="4" w:space="0"/>
              <w:bottom w:val="single" w:color="auto" w:sz="4" w:space="0"/>
              <w:right w:val="single" w:color="auto" w:sz="4" w:space="0"/>
            </w:tcBorders>
            <w:noWrap/>
            <w:vAlign w:val="center"/>
          </w:tcPr>
          <w:p w14:paraId="64501132">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梳齿板</w:t>
            </w:r>
          </w:p>
        </w:tc>
        <w:tc>
          <w:tcPr>
            <w:tcW w:w="1530" w:type="dxa"/>
            <w:tcBorders>
              <w:top w:val="single" w:color="auto" w:sz="4" w:space="0"/>
              <w:left w:val="single" w:color="auto" w:sz="4" w:space="0"/>
              <w:bottom w:val="single" w:color="auto" w:sz="4" w:space="0"/>
              <w:right w:val="single" w:color="auto" w:sz="4" w:space="0"/>
            </w:tcBorders>
            <w:noWrap/>
            <w:vAlign w:val="center"/>
          </w:tcPr>
          <w:p w14:paraId="6EB0A8BE">
            <w:pPr>
              <w:widowControl/>
              <w:jc w:val="center"/>
              <w:textAlignment w:val="center"/>
              <w:rPr>
                <w:rFonts w:hint="eastAsia" w:ascii="宋体" w:hAnsi="宋体" w:cs="宋体"/>
                <w:szCs w:val="21"/>
                <w:highlight w:val="none"/>
                <w:lang w:bidi="ar"/>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0A466B5A">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04395555">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2213C0E6">
            <w:pPr>
              <w:widowControl/>
              <w:jc w:val="center"/>
              <w:textAlignment w:val="center"/>
              <w:rPr>
                <w:rFonts w:hint="eastAsia" w:ascii="宋体" w:hAnsi="宋体" w:cs="宋体"/>
                <w:color w:val="000000"/>
                <w:sz w:val="24"/>
                <w:highlight w:val="none"/>
              </w:rPr>
            </w:pPr>
          </w:p>
        </w:tc>
      </w:tr>
      <w:tr w14:paraId="15F04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388FED36">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78</w:t>
            </w:r>
          </w:p>
        </w:tc>
        <w:tc>
          <w:tcPr>
            <w:tcW w:w="1665" w:type="dxa"/>
            <w:tcBorders>
              <w:top w:val="single" w:color="auto" w:sz="4" w:space="0"/>
              <w:left w:val="single" w:color="auto" w:sz="4" w:space="0"/>
              <w:bottom w:val="single" w:color="auto" w:sz="4" w:space="0"/>
              <w:right w:val="single" w:color="auto" w:sz="4" w:space="0"/>
            </w:tcBorders>
            <w:noWrap/>
            <w:vAlign w:val="center"/>
          </w:tcPr>
          <w:p w14:paraId="048C006B">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自动扶梯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09F8CD82">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迅达</w:t>
            </w:r>
          </w:p>
        </w:tc>
        <w:tc>
          <w:tcPr>
            <w:tcW w:w="1905" w:type="dxa"/>
            <w:tcBorders>
              <w:top w:val="single" w:color="auto" w:sz="4" w:space="0"/>
              <w:left w:val="single" w:color="auto" w:sz="4" w:space="0"/>
              <w:bottom w:val="single" w:color="auto" w:sz="4" w:space="0"/>
              <w:right w:val="single" w:color="auto" w:sz="4" w:space="0"/>
            </w:tcBorders>
            <w:noWrap/>
            <w:vAlign w:val="center"/>
          </w:tcPr>
          <w:p w14:paraId="28F0B664">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扶手带回转连</w:t>
            </w:r>
          </w:p>
        </w:tc>
        <w:tc>
          <w:tcPr>
            <w:tcW w:w="1530" w:type="dxa"/>
            <w:tcBorders>
              <w:top w:val="single" w:color="auto" w:sz="4" w:space="0"/>
              <w:left w:val="single" w:color="auto" w:sz="4" w:space="0"/>
              <w:bottom w:val="single" w:color="auto" w:sz="4" w:space="0"/>
              <w:right w:val="single" w:color="auto" w:sz="4" w:space="0"/>
            </w:tcBorders>
            <w:noWrap/>
            <w:vAlign w:val="center"/>
          </w:tcPr>
          <w:p w14:paraId="3591DCB7">
            <w:pPr>
              <w:widowControl/>
              <w:jc w:val="center"/>
              <w:textAlignment w:val="center"/>
              <w:rPr>
                <w:rFonts w:hint="eastAsia" w:ascii="宋体" w:hAnsi="宋体" w:cs="宋体"/>
                <w:szCs w:val="21"/>
                <w:highlight w:val="none"/>
                <w:lang w:bidi="ar"/>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37CD2FC6">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68A1BBC4">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条</w:t>
            </w:r>
          </w:p>
        </w:tc>
        <w:tc>
          <w:tcPr>
            <w:tcW w:w="782" w:type="dxa"/>
            <w:tcBorders>
              <w:top w:val="single" w:color="auto" w:sz="4" w:space="0"/>
              <w:left w:val="single" w:color="auto" w:sz="4" w:space="0"/>
              <w:bottom w:val="single" w:color="auto" w:sz="4" w:space="0"/>
              <w:right w:val="single" w:color="auto" w:sz="4" w:space="0"/>
            </w:tcBorders>
            <w:noWrap/>
            <w:vAlign w:val="center"/>
          </w:tcPr>
          <w:p w14:paraId="0AD028BD">
            <w:pPr>
              <w:widowControl/>
              <w:jc w:val="center"/>
              <w:textAlignment w:val="center"/>
              <w:rPr>
                <w:rFonts w:hint="eastAsia" w:ascii="宋体" w:hAnsi="宋体" w:cs="宋体"/>
                <w:color w:val="000000"/>
                <w:sz w:val="24"/>
                <w:highlight w:val="none"/>
              </w:rPr>
            </w:pPr>
          </w:p>
        </w:tc>
      </w:tr>
      <w:tr w14:paraId="1FF5E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23EB88FA">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79</w:t>
            </w:r>
          </w:p>
        </w:tc>
        <w:tc>
          <w:tcPr>
            <w:tcW w:w="1665" w:type="dxa"/>
            <w:tcBorders>
              <w:top w:val="single" w:color="auto" w:sz="4" w:space="0"/>
              <w:left w:val="single" w:color="auto" w:sz="4" w:space="0"/>
              <w:bottom w:val="single" w:color="auto" w:sz="4" w:space="0"/>
              <w:right w:val="single" w:color="auto" w:sz="4" w:space="0"/>
            </w:tcBorders>
            <w:noWrap/>
            <w:vAlign w:val="center"/>
          </w:tcPr>
          <w:p w14:paraId="1DF2A04F">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自动扶梯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7FFCC718">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迅达</w:t>
            </w:r>
          </w:p>
        </w:tc>
        <w:tc>
          <w:tcPr>
            <w:tcW w:w="1905" w:type="dxa"/>
            <w:tcBorders>
              <w:top w:val="single" w:color="auto" w:sz="4" w:space="0"/>
              <w:left w:val="single" w:color="auto" w:sz="4" w:space="0"/>
              <w:bottom w:val="single" w:color="auto" w:sz="4" w:space="0"/>
              <w:right w:val="single" w:color="auto" w:sz="4" w:space="0"/>
            </w:tcBorders>
            <w:noWrap/>
            <w:vAlign w:val="center"/>
          </w:tcPr>
          <w:p w14:paraId="1F6EE01A">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2P开关</w:t>
            </w:r>
          </w:p>
        </w:tc>
        <w:tc>
          <w:tcPr>
            <w:tcW w:w="1530" w:type="dxa"/>
            <w:tcBorders>
              <w:top w:val="single" w:color="auto" w:sz="4" w:space="0"/>
              <w:left w:val="single" w:color="auto" w:sz="4" w:space="0"/>
              <w:bottom w:val="single" w:color="auto" w:sz="4" w:space="0"/>
              <w:right w:val="single" w:color="auto" w:sz="4" w:space="0"/>
            </w:tcBorders>
            <w:noWrap/>
            <w:vAlign w:val="center"/>
          </w:tcPr>
          <w:p w14:paraId="7B980D00">
            <w:pPr>
              <w:widowControl/>
              <w:jc w:val="center"/>
              <w:textAlignment w:val="center"/>
              <w:rPr>
                <w:rFonts w:hint="eastAsia" w:ascii="宋体" w:hAnsi="宋体" w:cs="宋体"/>
                <w:szCs w:val="21"/>
                <w:highlight w:val="none"/>
                <w:lang w:bidi="ar"/>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1337A4C0">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690010F3">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2BE01416">
            <w:pPr>
              <w:widowControl/>
              <w:jc w:val="center"/>
              <w:textAlignment w:val="center"/>
              <w:rPr>
                <w:rFonts w:hint="eastAsia" w:ascii="宋体" w:hAnsi="宋体" w:cs="宋体"/>
                <w:color w:val="000000"/>
                <w:sz w:val="24"/>
                <w:highlight w:val="none"/>
              </w:rPr>
            </w:pPr>
          </w:p>
        </w:tc>
      </w:tr>
      <w:tr w14:paraId="558E6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290B2E4B">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80</w:t>
            </w:r>
          </w:p>
        </w:tc>
        <w:tc>
          <w:tcPr>
            <w:tcW w:w="1665" w:type="dxa"/>
            <w:tcBorders>
              <w:top w:val="single" w:color="auto" w:sz="4" w:space="0"/>
              <w:left w:val="single" w:color="auto" w:sz="4" w:space="0"/>
              <w:bottom w:val="single" w:color="auto" w:sz="4" w:space="0"/>
              <w:right w:val="single" w:color="auto" w:sz="4" w:space="0"/>
            </w:tcBorders>
            <w:noWrap/>
            <w:vAlign w:val="center"/>
          </w:tcPr>
          <w:p w14:paraId="2CFBC60B">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自动扶梯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51E962D2">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迅达</w:t>
            </w:r>
          </w:p>
        </w:tc>
        <w:tc>
          <w:tcPr>
            <w:tcW w:w="1905" w:type="dxa"/>
            <w:tcBorders>
              <w:top w:val="single" w:color="auto" w:sz="4" w:space="0"/>
              <w:left w:val="single" w:color="auto" w:sz="4" w:space="0"/>
              <w:bottom w:val="single" w:color="auto" w:sz="4" w:space="0"/>
              <w:right w:val="single" w:color="auto" w:sz="4" w:space="0"/>
            </w:tcBorders>
            <w:noWrap/>
            <w:vAlign w:val="center"/>
          </w:tcPr>
          <w:p w14:paraId="0180EF6E">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1P开关</w:t>
            </w:r>
          </w:p>
        </w:tc>
        <w:tc>
          <w:tcPr>
            <w:tcW w:w="1530" w:type="dxa"/>
            <w:tcBorders>
              <w:top w:val="single" w:color="auto" w:sz="4" w:space="0"/>
              <w:left w:val="single" w:color="auto" w:sz="4" w:space="0"/>
              <w:bottom w:val="single" w:color="auto" w:sz="4" w:space="0"/>
              <w:right w:val="single" w:color="auto" w:sz="4" w:space="0"/>
            </w:tcBorders>
            <w:noWrap/>
            <w:vAlign w:val="center"/>
          </w:tcPr>
          <w:p w14:paraId="4A6DF9F8">
            <w:pPr>
              <w:widowControl/>
              <w:jc w:val="center"/>
              <w:textAlignment w:val="center"/>
              <w:rPr>
                <w:rFonts w:hint="eastAsia" w:ascii="宋体" w:hAnsi="宋体" w:cs="宋体"/>
                <w:szCs w:val="21"/>
                <w:highlight w:val="none"/>
                <w:lang w:bidi="ar"/>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781B82F9">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7FA41DF7">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393296AB">
            <w:pPr>
              <w:widowControl/>
              <w:jc w:val="center"/>
              <w:textAlignment w:val="center"/>
              <w:rPr>
                <w:rFonts w:hint="eastAsia" w:ascii="宋体" w:hAnsi="宋体" w:cs="宋体"/>
                <w:color w:val="000000"/>
                <w:sz w:val="24"/>
                <w:highlight w:val="none"/>
              </w:rPr>
            </w:pPr>
          </w:p>
        </w:tc>
      </w:tr>
      <w:tr w14:paraId="36CC4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0B932D2B">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81</w:t>
            </w:r>
          </w:p>
        </w:tc>
        <w:tc>
          <w:tcPr>
            <w:tcW w:w="1665" w:type="dxa"/>
            <w:tcBorders>
              <w:top w:val="single" w:color="auto" w:sz="4" w:space="0"/>
              <w:left w:val="single" w:color="auto" w:sz="4" w:space="0"/>
              <w:bottom w:val="single" w:color="auto" w:sz="4" w:space="0"/>
              <w:right w:val="single" w:color="auto" w:sz="4" w:space="0"/>
            </w:tcBorders>
            <w:noWrap/>
            <w:vAlign w:val="center"/>
          </w:tcPr>
          <w:p w14:paraId="28387495">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自动扶梯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18DD472E">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迅达</w:t>
            </w:r>
          </w:p>
        </w:tc>
        <w:tc>
          <w:tcPr>
            <w:tcW w:w="1905" w:type="dxa"/>
            <w:tcBorders>
              <w:top w:val="single" w:color="auto" w:sz="4" w:space="0"/>
              <w:left w:val="single" w:color="auto" w:sz="4" w:space="0"/>
              <w:bottom w:val="single" w:color="auto" w:sz="4" w:space="0"/>
              <w:right w:val="single" w:color="auto" w:sz="4" w:space="0"/>
            </w:tcBorders>
            <w:noWrap/>
            <w:vAlign w:val="center"/>
          </w:tcPr>
          <w:p w14:paraId="7C007B63">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总开关</w:t>
            </w:r>
          </w:p>
        </w:tc>
        <w:tc>
          <w:tcPr>
            <w:tcW w:w="1530" w:type="dxa"/>
            <w:tcBorders>
              <w:top w:val="single" w:color="auto" w:sz="4" w:space="0"/>
              <w:left w:val="single" w:color="auto" w:sz="4" w:space="0"/>
              <w:bottom w:val="single" w:color="auto" w:sz="4" w:space="0"/>
              <w:right w:val="single" w:color="auto" w:sz="4" w:space="0"/>
            </w:tcBorders>
            <w:noWrap/>
            <w:vAlign w:val="center"/>
          </w:tcPr>
          <w:p w14:paraId="398A7056">
            <w:pPr>
              <w:widowControl/>
              <w:jc w:val="center"/>
              <w:textAlignment w:val="center"/>
              <w:rPr>
                <w:rFonts w:hint="eastAsia" w:ascii="宋体" w:hAnsi="宋体" w:cs="宋体"/>
                <w:szCs w:val="21"/>
                <w:highlight w:val="none"/>
                <w:lang w:bidi="ar"/>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0F047853">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041BB359">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01E9DF84">
            <w:pPr>
              <w:widowControl/>
              <w:jc w:val="center"/>
              <w:textAlignment w:val="center"/>
              <w:rPr>
                <w:rFonts w:hint="eastAsia" w:ascii="宋体" w:hAnsi="宋体" w:cs="宋体"/>
                <w:color w:val="000000"/>
                <w:sz w:val="24"/>
                <w:highlight w:val="none"/>
              </w:rPr>
            </w:pPr>
          </w:p>
        </w:tc>
      </w:tr>
      <w:tr w14:paraId="23959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4DC3BEF6">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82</w:t>
            </w:r>
          </w:p>
        </w:tc>
        <w:tc>
          <w:tcPr>
            <w:tcW w:w="1665" w:type="dxa"/>
            <w:tcBorders>
              <w:top w:val="single" w:color="auto" w:sz="4" w:space="0"/>
              <w:left w:val="single" w:color="auto" w:sz="4" w:space="0"/>
              <w:bottom w:val="single" w:color="auto" w:sz="4" w:space="0"/>
              <w:right w:val="single" w:color="auto" w:sz="4" w:space="0"/>
            </w:tcBorders>
            <w:noWrap/>
            <w:vAlign w:val="center"/>
          </w:tcPr>
          <w:p w14:paraId="6981C36C">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自动扶梯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32330131">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迅达</w:t>
            </w:r>
          </w:p>
        </w:tc>
        <w:tc>
          <w:tcPr>
            <w:tcW w:w="1905" w:type="dxa"/>
            <w:tcBorders>
              <w:top w:val="single" w:color="auto" w:sz="4" w:space="0"/>
              <w:left w:val="single" w:color="auto" w:sz="4" w:space="0"/>
              <w:bottom w:val="single" w:color="auto" w:sz="4" w:space="0"/>
              <w:right w:val="single" w:color="auto" w:sz="4" w:space="0"/>
            </w:tcBorders>
            <w:noWrap/>
            <w:vAlign w:val="center"/>
          </w:tcPr>
          <w:p w14:paraId="69C19169">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安全触点开关</w:t>
            </w:r>
          </w:p>
        </w:tc>
        <w:tc>
          <w:tcPr>
            <w:tcW w:w="1530" w:type="dxa"/>
            <w:tcBorders>
              <w:top w:val="single" w:color="auto" w:sz="4" w:space="0"/>
              <w:left w:val="single" w:color="auto" w:sz="4" w:space="0"/>
              <w:bottom w:val="single" w:color="auto" w:sz="4" w:space="0"/>
              <w:right w:val="single" w:color="auto" w:sz="4" w:space="0"/>
            </w:tcBorders>
            <w:noWrap/>
            <w:vAlign w:val="center"/>
          </w:tcPr>
          <w:p w14:paraId="41F45677">
            <w:pPr>
              <w:widowControl/>
              <w:jc w:val="center"/>
              <w:textAlignment w:val="center"/>
              <w:rPr>
                <w:rFonts w:hint="eastAsia" w:ascii="宋体" w:hAnsi="宋体" w:cs="宋体"/>
                <w:szCs w:val="21"/>
                <w:highlight w:val="none"/>
                <w:lang w:bidi="ar"/>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55A5ED98">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416CC46D">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191F2C4A">
            <w:pPr>
              <w:widowControl/>
              <w:jc w:val="center"/>
              <w:textAlignment w:val="center"/>
              <w:rPr>
                <w:rFonts w:hint="eastAsia" w:ascii="宋体" w:hAnsi="宋体" w:cs="宋体"/>
                <w:color w:val="000000"/>
                <w:sz w:val="24"/>
                <w:highlight w:val="none"/>
              </w:rPr>
            </w:pPr>
          </w:p>
        </w:tc>
      </w:tr>
      <w:tr w14:paraId="21DD7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537CDF3E">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83</w:t>
            </w:r>
          </w:p>
        </w:tc>
        <w:tc>
          <w:tcPr>
            <w:tcW w:w="1665" w:type="dxa"/>
            <w:tcBorders>
              <w:top w:val="single" w:color="auto" w:sz="4" w:space="0"/>
              <w:left w:val="single" w:color="auto" w:sz="4" w:space="0"/>
              <w:bottom w:val="single" w:color="auto" w:sz="4" w:space="0"/>
              <w:right w:val="single" w:color="auto" w:sz="4" w:space="0"/>
            </w:tcBorders>
            <w:noWrap/>
            <w:vAlign w:val="center"/>
          </w:tcPr>
          <w:p w14:paraId="788D1E5E">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自动扶梯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58D2FBFA">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迅达</w:t>
            </w:r>
          </w:p>
        </w:tc>
        <w:tc>
          <w:tcPr>
            <w:tcW w:w="1905" w:type="dxa"/>
            <w:tcBorders>
              <w:top w:val="single" w:color="auto" w:sz="4" w:space="0"/>
              <w:left w:val="single" w:color="auto" w:sz="4" w:space="0"/>
              <w:bottom w:val="single" w:color="auto" w:sz="4" w:space="0"/>
              <w:right w:val="single" w:color="auto" w:sz="4" w:space="0"/>
            </w:tcBorders>
            <w:noWrap/>
            <w:vAlign w:val="center"/>
          </w:tcPr>
          <w:p w14:paraId="31197B2A">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钥匙开关</w:t>
            </w:r>
          </w:p>
        </w:tc>
        <w:tc>
          <w:tcPr>
            <w:tcW w:w="1530" w:type="dxa"/>
            <w:tcBorders>
              <w:top w:val="single" w:color="auto" w:sz="4" w:space="0"/>
              <w:left w:val="single" w:color="auto" w:sz="4" w:space="0"/>
              <w:bottom w:val="single" w:color="auto" w:sz="4" w:space="0"/>
              <w:right w:val="single" w:color="auto" w:sz="4" w:space="0"/>
            </w:tcBorders>
            <w:noWrap/>
            <w:vAlign w:val="center"/>
          </w:tcPr>
          <w:p w14:paraId="3996CFD4">
            <w:pPr>
              <w:widowControl/>
              <w:jc w:val="center"/>
              <w:textAlignment w:val="center"/>
              <w:rPr>
                <w:rFonts w:hint="eastAsia" w:ascii="宋体" w:hAnsi="宋体" w:cs="宋体"/>
                <w:szCs w:val="21"/>
                <w:highlight w:val="none"/>
                <w:lang w:bidi="ar"/>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69AFBC20">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6C24A816">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29B3F325">
            <w:pPr>
              <w:widowControl/>
              <w:jc w:val="center"/>
              <w:textAlignment w:val="center"/>
              <w:rPr>
                <w:rFonts w:hint="eastAsia" w:ascii="宋体" w:hAnsi="宋体" w:cs="宋体"/>
                <w:color w:val="000000"/>
                <w:sz w:val="24"/>
                <w:highlight w:val="none"/>
              </w:rPr>
            </w:pPr>
          </w:p>
        </w:tc>
      </w:tr>
      <w:tr w14:paraId="49849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0C700C89">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84</w:t>
            </w:r>
          </w:p>
        </w:tc>
        <w:tc>
          <w:tcPr>
            <w:tcW w:w="1665" w:type="dxa"/>
            <w:tcBorders>
              <w:top w:val="single" w:color="auto" w:sz="4" w:space="0"/>
              <w:left w:val="single" w:color="auto" w:sz="4" w:space="0"/>
              <w:bottom w:val="single" w:color="auto" w:sz="4" w:space="0"/>
              <w:right w:val="single" w:color="auto" w:sz="4" w:space="0"/>
            </w:tcBorders>
            <w:noWrap/>
            <w:vAlign w:val="center"/>
          </w:tcPr>
          <w:p w14:paraId="419D9213">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自动扶梯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54F9C67B">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迅达</w:t>
            </w:r>
          </w:p>
        </w:tc>
        <w:tc>
          <w:tcPr>
            <w:tcW w:w="1905" w:type="dxa"/>
            <w:tcBorders>
              <w:top w:val="single" w:color="auto" w:sz="4" w:space="0"/>
              <w:left w:val="single" w:color="auto" w:sz="4" w:space="0"/>
              <w:bottom w:val="single" w:color="auto" w:sz="4" w:space="0"/>
              <w:right w:val="single" w:color="auto" w:sz="4" w:space="0"/>
            </w:tcBorders>
            <w:noWrap/>
            <w:vAlign w:val="center"/>
          </w:tcPr>
          <w:p w14:paraId="0D4045E3">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辅助触点</w:t>
            </w:r>
          </w:p>
        </w:tc>
        <w:tc>
          <w:tcPr>
            <w:tcW w:w="1530" w:type="dxa"/>
            <w:tcBorders>
              <w:top w:val="single" w:color="auto" w:sz="4" w:space="0"/>
              <w:left w:val="single" w:color="auto" w:sz="4" w:space="0"/>
              <w:bottom w:val="single" w:color="auto" w:sz="4" w:space="0"/>
              <w:right w:val="single" w:color="auto" w:sz="4" w:space="0"/>
            </w:tcBorders>
            <w:noWrap/>
            <w:vAlign w:val="center"/>
          </w:tcPr>
          <w:p w14:paraId="75C5C9D6">
            <w:pPr>
              <w:widowControl/>
              <w:jc w:val="center"/>
              <w:textAlignment w:val="center"/>
              <w:rPr>
                <w:rFonts w:hint="eastAsia" w:ascii="宋体" w:hAnsi="宋体" w:cs="宋体"/>
                <w:szCs w:val="21"/>
                <w:highlight w:val="none"/>
                <w:lang w:bidi="ar"/>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3FDD15AC">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1D30D3B6">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70FE659D">
            <w:pPr>
              <w:widowControl/>
              <w:jc w:val="center"/>
              <w:textAlignment w:val="center"/>
              <w:rPr>
                <w:rFonts w:hint="eastAsia" w:ascii="宋体" w:hAnsi="宋体" w:cs="宋体"/>
                <w:color w:val="000000"/>
                <w:sz w:val="24"/>
                <w:highlight w:val="none"/>
              </w:rPr>
            </w:pPr>
          </w:p>
        </w:tc>
      </w:tr>
      <w:tr w14:paraId="45003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3A42F27B">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85</w:t>
            </w:r>
          </w:p>
        </w:tc>
        <w:tc>
          <w:tcPr>
            <w:tcW w:w="1665" w:type="dxa"/>
            <w:tcBorders>
              <w:top w:val="single" w:color="auto" w:sz="4" w:space="0"/>
              <w:left w:val="single" w:color="auto" w:sz="4" w:space="0"/>
              <w:bottom w:val="single" w:color="auto" w:sz="4" w:space="0"/>
              <w:right w:val="single" w:color="auto" w:sz="4" w:space="0"/>
            </w:tcBorders>
            <w:noWrap/>
            <w:vAlign w:val="center"/>
          </w:tcPr>
          <w:p w14:paraId="355D3EA9">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自动扶梯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5539BB66">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迅达</w:t>
            </w:r>
          </w:p>
        </w:tc>
        <w:tc>
          <w:tcPr>
            <w:tcW w:w="1905" w:type="dxa"/>
            <w:tcBorders>
              <w:top w:val="single" w:color="auto" w:sz="4" w:space="0"/>
              <w:left w:val="single" w:color="auto" w:sz="4" w:space="0"/>
              <w:bottom w:val="single" w:color="auto" w:sz="4" w:space="0"/>
              <w:right w:val="single" w:color="auto" w:sz="4" w:space="0"/>
            </w:tcBorders>
            <w:noWrap/>
            <w:vAlign w:val="center"/>
          </w:tcPr>
          <w:p w14:paraId="22D72860">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主接触器</w:t>
            </w:r>
          </w:p>
        </w:tc>
        <w:tc>
          <w:tcPr>
            <w:tcW w:w="1530" w:type="dxa"/>
            <w:tcBorders>
              <w:top w:val="single" w:color="auto" w:sz="4" w:space="0"/>
              <w:left w:val="single" w:color="auto" w:sz="4" w:space="0"/>
              <w:bottom w:val="single" w:color="auto" w:sz="4" w:space="0"/>
              <w:right w:val="single" w:color="auto" w:sz="4" w:space="0"/>
            </w:tcBorders>
            <w:noWrap/>
            <w:vAlign w:val="center"/>
          </w:tcPr>
          <w:p w14:paraId="3334A911">
            <w:pPr>
              <w:widowControl/>
              <w:jc w:val="center"/>
              <w:textAlignment w:val="center"/>
              <w:rPr>
                <w:rFonts w:hint="eastAsia" w:ascii="宋体" w:hAnsi="宋体" w:cs="宋体"/>
                <w:szCs w:val="21"/>
                <w:highlight w:val="none"/>
                <w:lang w:bidi="ar"/>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0646C1E1">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17DBDCAE">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3B0F8DE8">
            <w:pPr>
              <w:widowControl/>
              <w:jc w:val="center"/>
              <w:textAlignment w:val="center"/>
              <w:rPr>
                <w:rFonts w:hint="eastAsia" w:ascii="宋体" w:hAnsi="宋体" w:cs="宋体"/>
                <w:color w:val="000000"/>
                <w:sz w:val="24"/>
                <w:highlight w:val="none"/>
              </w:rPr>
            </w:pPr>
          </w:p>
        </w:tc>
      </w:tr>
      <w:tr w14:paraId="12072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05B9705C">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86</w:t>
            </w:r>
          </w:p>
        </w:tc>
        <w:tc>
          <w:tcPr>
            <w:tcW w:w="1665" w:type="dxa"/>
            <w:tcBorders>
              <w:top w:val="single" w:color="auto" w:sz="4" w:space="0"/>
              <w:left w:val="single" w:color="auto" w:sz="4" w:space="0"/>
              <w:bottom w:val="single" w:color="auto" w:sz="4" w:space="0"/>
              <w:right w:val="single" w:color="auto" w:sz="4" w:space="0"/>
            </w:tcBorders>
            <w:noWrap/>
            <w:vAlign w:val="center"/>
          </w:tcPr>
          <w:p w14:paraId="361819F1">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自动扶梯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55A805F2">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迅达</w:t>
            </w:r>
          </w:p>
        </w:tc>
        <w:tc>
          <w:tcPr>
            <w:tcW w:w="1905" w:type="dxa"/>
            <w:tcBorders>
              <w:top w:val="single" w:color="auto" w:sz="4" w:space="0"/>
              <w:left w:val="single" w:color="auto" w:sz="4" w:space="0"/>
              <w:bottom w:val="single" w:color="auto" w:sz="4" w:space="0"/>
              <w:right w:val="single" w:color="auto" w:sz="4" w:space="0"/>
            </w:tcBorders>
            <w:noWrap/>
            <w:vAlign w:val="center"/>
          </w:tcPr>
          <w:p w14:paraId="29F8F520">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中间接触器</w:t>
            </w:r>
          </w:p>
        </w:tc>
        <w:tc>
          <w:tcPr>
            <w:tcW w:w="1530" w:type="dxa"/>
            <w:tcBorders>
              <w:top w:val="single" w:color="auto" w:sz="4" w:space="0"/>
              <w:left w:val="single" w:color="auto" w:sz="4" w:space="0"/>
              <w:bottom w:val="single" w:color="auto" w:sz="4" w:space="0"/>
              <w:right w:val="single" w:color="auto" w:sz="4" w:space="0"/>
            </w:tcBorders>
            <w:noWrap/>
            <w:vAlign w:val="center"/>
          </w:tcPr>
          <w:p w14:paraId="4EE088CB">
            <w:pPr>
              <w:widowControl/>
              <w:jc w:val="center"/>
              <w:textAlignment w:val="center"/>
              <w:rPr>
                <w:rFonts w:hint="eastAsia" w:ascii="宋体" w:hAnsi="宋体" w:cs="宋体"/>
                <w:szCs w:val="21"/>
                <w:highlight w:val="none"/>
                <w:lang w:bidi="ar"/>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16ECA81E">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3C3CA5C9">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3611FCB9">
            <w:pPr>
              <w:widowControl/>
              <w:jc w:val="center"/>
              <w:textAlignment w:val="center"/>
              <w:rPr>
                <w:rFonts w:hint="eastAsia" w:ascii="宋体" w:hAnsi="宋体" w:cs="宋体"/>
                <w:color w:val="000000"/>
                <w:sz w:val="24"/>
                <w:highlight w:val="none"/>
              </w:rPr>
            </w:pPr>
          </w:p>
        </w:tc>
      </w:tr>
      <w:tr w14:paraId="47D7A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10A663A2">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87</w:t>
            </w:r>
          </w:p>
        </w:tc>
        <w:tc>
          <w:tcPr>
            <w:tcW w:w="1665" w:type="dxa"/>
            <w:tcBorders>
              <w:top w:val="single" w:color="auto" w:sz="4" w:space="0"/>
              <w:left w:val="single" w:color="auto" w:sz="4" w:space="0"/>
              <w:bottom w:val="single" w:color="auto" w:sz="4" w:space="0"/>
              <w:right w:val="single" w:color="auto" w:sz="4" w:space="0"/>
            </w:tcBorders>
            <w:noWrap/>
            <w:vAlign w:val="center"/>
          </w:tcPr>
          <w:p w14:paraId="5A48F0BA">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自动扶梯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3B47F639">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迅达</w:t>
            </w:r>
          </w:p>
        </w:tc>
        <w:tc>
          <w:tcPr>
            <w:tcW w:w="1905" w:type="dxa"/>
            <w:tcBorders>
              <w:top w:val="single" w:color="auto" w:sz="4" w:space="0"/>
              <w:left w:val="single" w:color="auto" w:sz="4" w:space="0"/>
              <w:bottom w:val="single" w:color="auto" w:sz="4" w:space="0"/>
              <w:right w:val="single" w:color="auto" w:sz="4" w:space="0"/>
            </w:tcBorders>
            <w:noWrap/>
            <w:vAlign w:val="center"/>
          </w:tcPr>
          <w:p w14:paraId="52BDBCB3">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微型继电器</w:t>
            </w:r>
          </w:p>
        </w:tc>
        <w:tc>
          <w:tcPr>
            <w:tcW w:w="1530" w:type="dxa"/>
            <w:tcBorders>
              <w:top w:val="single" w:color="auto" w:sz="4" w:space="0"/>
              <w:left w:val="single" w:color="auto" w:sz="4" w:space="0"/>
              <w:bottom w:val="single" w:color="auto" w:sz="4" w:space="0"/>
              <w:right w:val="single" w:color="auto" w:sz="4" w:space="0"/>
            </w:tcBorders>
            <w:noWrap/>
            <w:vAlign w:val="center"/>
          </w:tcPr>
          <w:p w14:paraId="53FD109E">
            <w:pPr>
              <w:widowControl/>
              <w:jc w:val="center"/>
              <w:textAlignment w:val="center"/>
              <w:rPr>
                <w:rFonts w:hint="eastAsia" w:ascii="宋体" w:hAnsi="宋体" w:cs="宋体"/>
                <w:szCs w:val="21"/>
                <w:highlight w:val="none"/>
                <w:lang w:bidi="ar"/>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2E736553">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13E8523E">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51334CB6">
            <w:pPr>
              <w:widowControl/>
              <w:jc w:val="center"/>
              <w:textAlignment w:val="center"/>
              <w:rPr>
                <w:rFonts w:hint="eastAsia" w:ascii="宋体" w:hAnsi="宋体" w:cs="宋体"/>
                <w:color w:val="000000"/>
                <w:sz w:val="24"/>
                <w:highlight w:val="none"/>
              </w:rPr>
            </w:pPr>
          </w:p>
        </w:tc>
      </w:tr>
      <w:tr w14:paraId="050FB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3904D837">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88</w:t>
            </w:r>
          </w:p>
        </w:tc>
        <w:tc>
          <w:tcPr>
            <w:tcW w:w="1665" w:type="dxa"/>
            <w:tcBorders>
              <w:top w:val="single" w:color="auto" w:sz="4" w:space="0"/>
              <w:left w:val="single" w:color="auto" w:sz="4" w:space="0"/>
              <w:bottom w:val="single" w:color="auto" w:sz="4" w:space="0"/>
              <w:right w:val="single" w:color="auto" w:sz="4" w:space="0"/>
            </w:tcBorders>
            <w:noWrap/>
            <w:vAlign w:val="center"/>
          </w:tcPr>
          <w:p w14:paraId="09E77DEA">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自动扶梯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10D63BDF">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迅达</w:t>
            </w:r>
          </w:p>
        </w:tc>
        <w:tc>
          <w:tcPr>
            <w:tcW w:w="1905" w:type="dxa"/>
            <w:tcBorders>
              <w:top w:val="single" w:color="auto" w:sz="4" w:space="0"/>
              <w:left w:val="single" w:color="auto" w:sz="4" w:space="0"/>
              <w:bottom w:val="single" w:color="auto" w:sz="4" w:space="0"/>
              <w:right w:val="single" w:color="auto" w:sz="4" w:space="0"/>
            </w:tcBorders>
            <w:noWrap/>
            <w:vAlign w:val="center"/>
          </w:tcPr>
          <w:p w14:paraId="05C3A6E4">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驱动主机测速接近开关</w:t>
            </w:r>
          </w:p>
        </w:tc>
        <w:tc>
          <w:tcPr>
            <w:tcW w:w="1530" w:type="dxa"/>
            <w:tcBorders>
              <w:top w:val="single" w:color="auto" w:sz="4" w:space="0"/>
              <w:left w:val="single" w:color="auto" w:sz="4" w:space="0"/>
              <w:bottom w:val="single" w:color="auto" w:sz="4" w:space="0"/>
              <w:right w:val="single" w:color="auto" w:sz="4" w:space="0"/>
            </w:tcBorders>
            <w:noWrap/>
            <w:vAlign w:val="center"/>
          </w:tcPr>
          <w:p w14:paraId="3DE63A3E">
            <w:pPr>
              <w:widowControl/>
              <w:jc w:val="center"/>
              <w:textAlignment w:val="center"/>
              <w:rPr>
                <w:rFonts w:hint="eastAsia" w:ascii="宋体" w:hAnsi="宋体" w:cs="宋体"/>
                <w:szCs w:val="21"/>
                <w:highlight w:val="none"/>
                <w:lang w:bidi="ar"/>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445525F4">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6FF5B646">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7F9252C5">
            <w:pPr>
              <w:widowControl/>
              <w:jc w:val="center"/>
              <w:textAlignment w:val="center"/>
              <w:rPr>
                <w:rFonts w:hint="eastAsia" w:ascii="宋体" w:hAnsi="宋体" w:cs="宋体"/>
                <w:color w:val="000000"/>
                <w:sz w:val="24"/>
                <w:highlight w:val="none"/>
              </w:rPr>
            </w:pPr>
          </w:p>
        </w:tc>
      </w:tr>
      <w:tr w14:paraId="2FD0C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70054ED6">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89</w:t>
            </w:r>
          </w:p>
        </w:tc>
        <w:tc>
          <w:tcPr>
            <w:tcW w:w="1665" w:type="dxa"/>
            <w:tcBorders>
              <w:top w:val="single" w:color="auto" w:sz="4" w:space="0"/>
              <w:left w:val="single" w:color="auto" w:sz="4" w:space="0"/>
              <w:bottom w:val="single" w:color="auto" w:sz="4" w:space="0"/>
              <w:right w:val="single" w:color="auto" w:sz="4" w:space="0"/>
            </w:tcBorders>
            <w:noWrap/>
            <w:vAlign w:val="center"/>
          </w:tcPr>
          <w:p w14:paraId="16AE5703">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自动扶梯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394CDDE4">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迅达</w:t>
            </w:r>
          </w:p>
        </w:tc>
        <w:tc>
          <w:tcPr>
            <w:tcW w:w="1905" w:type="dxa"/>
            <w:tcBorders>
              <w:top w:val="single" w:color="auto" w:sz="4" w:space="0"/>
              <w:left w:val="single" w:color="auto" w:sz="4" w:space="0"/>
              <w:bottom w:val="single" w:color="auto" w:sz="4" w:space="0"/>
              <w:right w:val="single" w:color="auto" w:sz="4" w:space="0"/>
            </w:tcBorders>
            <w:noWrap/>
            <w:vAlign w:val="center"/>
          </w:tcPr>
          <w:p w14:paraId="54E93876">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梯级或踏板检测接近开关</w:t>
            </w:r>
          </w:p>
        </w:tc>
        <w:tc>
          <w:tcPr>
            <w:tcW w:w="1530" w:type="dxa"/>
            <w:tcBorders>
              <w:top w:val="single" w:color="auto" w:sz="4" w:space="0"/>
              <w:left w:val="single" w:color="auto" w:sz="4" w:space="0"/>
              <w:bottom w:val="single" w:color="auto" w:sz="4" w:space="0"/>
              <w:right w:val="single" w:color="auto" w:sz="4" w:space="0"/>
            </w:tcBorders>
            <w:noWrap/>
            <w:vAlign w:val="center"/>
          </w:tcPr>
          <w:p w14:paraId="1227EF65">
            <w:pPr>
              <w:widowControl/>
              <w:jc w:val="center"/>
              <w:textAlignment w:val="center"/>
              <w:rPr>
                <w:rFonts w:hint="eastAsia" w:ascii="宋体" w:hAnsi="宋体" w:cs="宋体"/>
                <w:szCs w:val="21"/>
                <w:highlight w:val="none"/>
                <w:lang w:bidi="ar"/>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2117B815">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4BEEAFEC">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5347D758">
            <w:pPr>
              <w:widowControl/>
              <w:jc w:val="center"/>
              <w:textAlignment w:val="center"/>
              <w:rPr>
                <w:rFonts w:hint="eastAsia" w:ascii="宋体" w:hAnsi="宋体" w:cs="宋体"/>
                <w:color w:val="000000"/>
                <w:sz w:val="24"/>
                <w:highlight w:val="none"/>
              </w:rPr>
            </w:pPr>
          </w:p>
        </w:tc>
      </w:tr>
      <w:tr w14:paraId="7FBAA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101E6EE1">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90</w:t>
            </w:r>
          </w:p>
        </w:tc>
        <w:tc>
          <w:tcPr>
            <w:tcW w:w="1665" w:type="dxa"/>
            <w:tcBorders>
              <w:top w:val="single" w:color="auto" w:sz="4" w:space="0"/>
              <w:left w:val="single" w:color="auto" w:sz="4" w:space="0"/>
              <w:bottom w:val="single" w:color="auto" w:sz="4" w:space="0"/>
              <w:right w:val="single" w:color="auto" w:sz="4" w:space="0"/>
            </w:tcBorders>
            <w:noWrap/>
            <w:vAlign w:val="center"/>
          </w:tcPr>
          <w:p w14:paraId="7A9079CA">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自动扶梯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139D223D">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迅达</w:t>
            </w:r>
          </w:p>
        </w:tc>
        <w:tc>
          <w:tcPr>
            <w:tcW w:w="1905" w:type="dxa"/>
            <w:tcBorders>
              <w:top w:val="single" w:color="auto" w:sz="4" w:space="0"/>
              <w:left w:val="single" w:color="auto" w:sz="4" w:space="0"/>
              <w:bottom w:val="single" w:color="auto" w:sz="4" w:space="0"/>
              <w:right w:val="single" w:color="auto" w:sz="4" w:space="0"/>
            </w:tcBorders>
            <w:noWrap/>
            <w:vAlign w:val="center"/>
          </w:tcPr>
          <w:p w14:paraId="0E372859">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链条伸长检测 部件行程开关</w:t>
            </w:r>
          </w:p>
        </w:tc>
        <w:tc>
          <w:tcPr>
            <w:tcW w:w="1530" w:type="dxa"/>
            <w:tcBorders>
              <w:top w:val="single" w:color="auto" w:sz="4" w:space="0"/>
              <w:left w:val="single" w:color="auto" w:sz="4" w:space="0"/>
              <w:bottom w:val="single" w:color="auto" w:sz="4" w:space="0"/>
              <w:right w:val="single" w:color="auto" w:sz="4" w:space="0"/>
            </w:tcBorders>
            <w:noWrap/>
            <w:vAlign w:val="center"/>
          </w:tcPr>
          <w:p w14:paraId="75139BEC">
            <w:pPr>
              <w:widowControl/>
              <w:jc w:val="center"/>
              <w:textAlignment w:val="center"/>
              <w:rPr>
                <w:rFonts w:hint="eastAsia" w:ascii="宋体" w:hAnsi="宋体" w:cs="宋体"/>
                <w:szCs w:val="21"/>
                <w:highlight w:val="none"/>
                <w:lang w:bidi="ar"/>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0C51926A">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2865939E">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695B8904">
            <w:pPr>
              <w:widowControl/>
              <w:jc w:val="center"/>
              <w:textAlignment w:val="center"/>
              <w:rPr>
                <w:rFonts w:hint="eastAsia" w:ascii="宋体" w:hAnsi="宋体" w:cs="宋体"/>
                <w:color w:val="000000"/>
                <w:sz w:val="24"/>
                <w:highlight w:val="none"/>
              </w:rPr>
            </w:pPr>
          </w:p>
        </w:tc>
      </w:tr>
      <w:tr w14:paraId="356C2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0856F7E4">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91</w:t>
            </w:r>
          </w:p>
        </w:tc>
        <w:tc>
          <w:tcPr>
            <w:tcW w:w="1665" w:type="dxa"/>
            <w:tcBorders>
              <w:top w:val="single" w:color="auto" w:sz="4" w:space="0"/>
              <w:left w:val="single" w:color="auto" w:sz="4" w:space="0"/>
              <w:bottom w:val="single" w:color="auto" w:sz="4" w:space="0"/>
              <w:right w:val="single" w:color="auto" w:sz="4" w:space="0"/>
            </w:tcBorders>
            <w:noWrap/>
            <w:vAlign w:val="center"/>
          </w:tcPr>
          <w:p w14:paraId="0B709E67">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自动扶梯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7A798E36">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迅达</w:t>
            </w:r>
          </w:p>
        </w:tc>
        <w:tc>
          <w:tcPr>
            <w:tcW w:w="1905" w:type="dxa"/>
            <w:tcBorders>
              <w:top w:val="single" w:color="auto" w:sz="4" w:space="0"/>
              <w:left w:val="single" w:color="auto" w:sz="4" w:space="0"/>
              <w:bottom w:val="single" w:color="auto" w:sz="4" w:space="0"/>
              <w:right w:val="single" w:color="auto" w:sz="4" w:space="0"/>
            </w:tcBorders>
            <w:noWrap/>
            <w:vAlign w:val="center"/>
          </w:tcPr>
          <w:p w14:paraId="2451A1AF">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梳齿板检测行程开关</w:t>
            </w:r>
          </w:p>
        </w:tc>
        <w:tc>
          <w:tcPr>
            <w:tcW w:w="1530" w:type="dxa"/>
            <w:tcBorders>
              <w:top w:val="single" w:color="auto" w:sz="4" w:space="0"/>
              <w:left w:val="single" w:color="auto" w:sz="4" w:space="0"/>
              <w:bottom w:val="single" w:color="auto" w:sz="4" w:space="0"/>
              <w:right w:val="single" w:color="auto" w:sz="4" w:space="0"/>
            </w:tcBorders>
            <w:noWrap/>
            <w:vAlign w:val="center"/>
          </w:tcPr>
          <w:p w14:paraId="6AB477FC">
            <w:pPr>
              <w:widowControl/>
              <w:jc w:val="center"/>
              <w:textAlignment w:val="center"/>
              <w:rPr>
                <w:rFonts w:hint="eastAsia" w:ascii="宋体" w:hAnsi="宋体" w:cs="宋体"/>
                <w:szCs w:val="21"/>
                <w:highlight w:val="none"/>
                <w:lang w:bidi="ar"/>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286BEE57">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102B3EF2">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46804FEA">
            <w:pPr>
              <w:widowControl/>
              <w:jc w:val="center"/>
              <w:textAlignment w:val="center"/>
              <w:rPr>
                <w:rFonts w:hint="eastAsia" w:ascii="宋体" w:hAnsi="宋体" w:cs="宋体"/>
                <w:color w:val="000000"/>
                <w:sz w:val="24"/>
                <w:highlight w:val="none"/>
              </w:rPr>
            </w:pPr>
          </w:p>
        </w:tc>
      </w:tr>
      <w:tr w14:paraId="47460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48B6BB92">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92</w:t>
            </w:r>
          </w:p>
        </w:tc>
        <w:tc>
          <w:tcPr>
            <w:tcW w:w="1665" w:type="dxa"/>
            <w:tcBorders>
              <w:top w:val="single" w:color="auto" w:sz="4" w:space="0"/>
              <w:left w:val="single" w:color="auto" w:sz="4" w:space="0"/>
              <w:bottom w:val="single" w:color="auto" w:sz="4" w:space="0"/>
              <w:right w:val="single" w:color="auto" w:sz="4" w:space="0"/>
            </w:tcBorders>
            <w:noWrap/>
            <w:vAlign w:val="center"/>
          </w:tcPr>
          <w:p w14:paraId="254698F2">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自动扶梯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20664BA4">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迅达</w:t>
            </w:r>
          </w:p>
        </w:tc>
        <w:tc>
          <w:tcPr>
            <w:tcW w:w="1905" w:type="dxa"/>
            <w:tcBorders>
              <w:top w:val="single" w:color="auto" w:sz="4" w:space="0"/>
              <w:left w:val="single" w:color="auto" w:sz="4" w:space="0"/>
              <w:bottom w:val="single" w:color="auto" w:sz="4" w:space="0"/>
              <w:right w:val="single" w:color="auto" w:sz="4" w:space="0"/>
            </w:tcBorders>
            <w:noWrap/>
            <w:vAlign w:val="center"/>
          </w:tcPr>
          <w:p w14:paraId="0F70903F">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扶手带入口检测安全开关</w:t>
            </w:r>
          </w:p>
        </w:tc>
        <w:tc>
          <w:tcPr>
            <w:tcW w:w="1530" w:type="dxa"/>
            <w:tcBorders>
              <w:top w:val="single" w:color="auto" w:sz="4" w:space="0"/>
              <w:left w:val="single" w:color="auto" w:sz="4" w:space="0"/>
              <w:bottom w:val="single" w:color="auto" w:sz="4" w:space="0"/>
              <w:right w:val="single" w:color="auto" w:sz="4" w:space="0"/>
            </w:tcBorders>
            <w:noWrap/>
            <w:vAlign w:val="center"/>
          </w:tcPr>
          <w:p w14:paraId="6C5A872B">
            <w:pPr>
              <w:widowControl/>
              <w:jc w:val="center"/>
              <w:textAlignment w:val="center"/>
              <w:rPr>
                <w:rFonts w:hint="eastAsia" w:ascii="宋体" w:hAnsi="宋体" w:cs="宋体"/>
                <w:szCs w:val="21"/>
                <w:highlight w:val="none"/>
                <w:lang w:bidi="ar"/>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680064FE">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51EB88E6">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399A7E12">
            <w:pPr>
              <w:widowControl/>
              <w:jc w:val="center"/>
              <w:textAlignment w:val="center"/>
              <w:rPr>
                <w:rFonts w:hint="eastAsia" w:ascii="宋体" w:hAnsi="宋体" w:cs="宋体"/>
                <w:color w:val="000000"/>
                <w:sz w:val="24"/>
                <w:highlight w:val="none"/>
              </w:rPr>
            </w:pPr>
          </w:p>
        </w:tc>
      </w:tr>
      <w:tr w14:paraId="0FA87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1F56AC2F">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93</w:t>
            </w:r>
          </w:p>
        </w:tc>
        <w:tc>
          <w:tcPr>
            <w:tcW w:w="1665" w:type="dxa"/>
            <w:tcBorders>
              <w:top w:val="single" w:color="auto" w:sz="4" w:space="0"/>
              <w:left w:val="single" w:color="auto" w:sz="4" w:space="0"/>
              <w:bottom w:val="single" w:color="auto" w:sz="4" w:space="0"/>
              <w:right w:val="single" w:color="auto" w:sz="4" w:space="0"/>
            </w:tcBorders>
            <w:noWrap/>
            <w:vAlign w:val="center"/>
          </w:tcPr>
          <w:p w14:paraId="5B184D21">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自动扶梯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4E53E4D2">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迅达</w:t>
            </w:r>
          </w:p>
        </w:tc>
        <w:tc>
          <w:tcPr>
            <w:tcW w:w="1905" w:type="dxa"/>
            <w:tcBorders>
              <w:top w:val="single" w:color="auto" w:sz="4" w:space="0"/>
              <w:left w:val="single" w:color="auto" w:sz="4" w:space="0"/>
              <w:bottom w:val="single" w:color="auto" w:sz="4" w:space="0"/>
              <w:right w:val="single" w:color="auto" w:sz="4" w:space="0"/>
            </w:tcBorders>
            <w:noWrap/>
            <w:vAlign w:val="center"/>
          </w:tcPr>
          <w:p w14:paraId="037E3378">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梯级下限检测安全开关</w:t>
            </w:r>
          </w:p>
        </w:tc>
        <w:tc>
          <w:tcPr>
            <w:tcW w:w="1530" w:type="dxa"/>
            <w:tcBorders>
              <w:top w:val="single" w:color="auto" w:sz="4" w:space="0"/>
              <w:left w:val="single" w:color="auto" w:sz="4" w:space="0"/>
              <w:bottom w:val="single" w:color="auto" w:sz="4" w:space="0"/>
              <w:right w:val="single" w:color="auto" w:sz="4" w:space="0"/>
            </w:tcBorders>
            <w:noWrap/>
            <w:vAlign w:val="center"/>
          </w:tcPr>
          <w:p w14:paraId="1B893AA5">
            <w:pPr>
              <w:widowControl/>
              <w:jc w:val="center"/>
              <w:textAlignment w:val="center"/>
              <w:rPr>
                <w:rFonts w:hint="eastAsia" w:ascii="宋体" w:hAnsi="宋体" w:cs="宋体"/>
                <w:szCs w:val="21"/>
                <w:highlight w:val="none"/>
                <w:lang w:bidi="ar"/>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7A9B7A52">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5C892AA5">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0B1610B6">
            <w:pPr>
              <w:widowControl/>
              <w:jc w:val="center"/>
              <w:textAlignment w:val="center"/>
              <w:rPr>
                <w:rFonts w:hint="eastAsia" w:ascii="宋体" w:hAnsi="宋体" w:cs="宋体"/>
                <w:color w:val="000000"/>
                <w:sz w:val="24"/>
                <w:highlight w:val="none"/>
              </w:rPr>
            </w:pPr>
          </w:p>
        </w:tc>
      </w:tr>
      <w:tr w14:paraId="43BF4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441E7678">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94</w:t>
            </w:r>
          </w:p>
        </w:tc>
        <w:tc>
          <w:tcPr>
            <w:tcW w:w="1665" w:type="dxa"/>
            <w:tcBorders>
              <w:top w:val="single" w:color="auto" w:sz="4" w:space="0"/>
              <w:left w:val="single" w:color="auto" w:sz="4" w:space="0"/>
              <w:bottom w:val="single" w:color="auto" w:sz="4" w:space="0"/>
              <w:right w:val="single" w:color="auto" w:sz="4" w:space="0"/>
            </w:tcBorders>
            <w:noWrap/>
            <w:vAlign w:val="center"/>
          </w:tcPr>
          <w:p w14:paraId="5FB3C2A4">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自动扶梯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0E3F00BF">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迅达</w:t>
            </w:r>
          </w:p>
        </w:tc>
        <w:tc>
          <w:tcPr>
            <w:tcW w:w="1905" w:type="dxa"/>
            <w:tcBorders>
              <w:top w:val="single" w:color="auto" w:sz="4" w:space="0"/>
              <w:left w:val="single" w:color="auto" w:sz="4" w:space="0"/>
              <w:bottom w:val="single" w:color="auto" w:sz="4" w:space="0"/>
              <w:right w:val="single" w:color="auto" w:sz="4" w:space="0"/>
            </w:tcBorders>
            <w:noWrap/>
            <w:vAlign w:val="center"/>
          </w:tcPr>
          <w:p w14:paraId="220C59D5">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梯级或踏板缺失传感器</w:t>
            </w:r>
          </w:p>
        </w:tc>
        <w:tc>
          <w:tcPr>
            <w:tcW w:w="1530" w:type="dxa"/>
            <w:tcBorders>
              <w:top w:val="single" w:color="auto" w:sz="4" w:space="0"/>
              <w:left w:val="single" w:color="auto" w:sz="4" w:space="0"/>
              <w:bottom w:val="single" w:color="auto" w:sz="4" w:space="0"/>
              <w:right w:val="single" w:color="auto" w:sz="4" w:space="0"/>
            </w:tcBorders>
            <w:noWrap/>
            <w:vAlign w:val="center"/>
          </w:tcPr>
          <w:p w14:paraId="4EDF0DEE">
            <w:pPr>
              <w:widowControl/>
              <w:jc w:val="center"/>
              <w:textAlignment w:val="center"/>
              <w:rPr>
                <w:rFonts w:hint="eastAsia" w:ascii="宋体" w:hAnsi="宋体" w:cs="宋体"/>
                <w:szCs w:val="21"/>
                <w:highlight w:val="none"/>
                <w:lang w:bidi="ar"/>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5E263D39">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5EE65C28">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3F7F2A6F">
            <w:pPr>
              <w:widowControl/>
              <w:jc w:val="center"/>
              <w:textAlignment w:val="center"/>
              <w:rPr>
                <w:rFonts w:hint="eastAsia" w:ascii="宋体" w:hAnsi="宋体" w:cs="宋体"/>
                <w:color w:val="000000"/>
                <w:sz w:val="24"/>
                <w:highlight w:val="none"/>
              </w:rPr>
            </w:pPr>
          </w:p>
        </w:tc>
      </w:tr>
      <w:tr w14:paraId="7FE1C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4C491D71">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95</w:t>
            </w:r>
          </w:p>
        </w:tc>
        <w:tc>
          <w:tcPr>
            <w:tcW w:w="1665" w:type="dxa"/>
            <w:tcBorders>
              <w:top w:val="single" w:color="auto" w:sz="4" w:space="0"/>
              <w:left w:val="single" w:color="auto" w:sz="4" w:space="0"/>
              <w:bottom w:val="single" w:color="auto" w:sz="4" w:space="0"/>
              <w:right w:val="single" w:color="auto" w:sz="4" w:space="0"/>
            </w:tcBorders>
            <w:noWrap/>
            <w:vAlign w:val="center"/>
          </w:tcPr>
          <w:p w14:paraId="2BFB45E7">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自动扶梯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61B57E31">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迅达</w:t>
            </w:r>
          </w:p>
        </w:tc>
        <w:tc>
          <w:tcPr>
            <w:tcW w:w="1905" w:type="dxa"/>
            <w:tcBorders>
              <w:top w:val="single" w:color="auto" w:sz="4" w:space="0"/>
              <w:left w:val="single" w:color="auto" w:sz="4" w:space="0"/>
              <w:bottom w:val="single" w:color="auto" w:sz="4" w:space="0"/>
              <w:right w:val="single" w:color="auto" w:sz="4" w:space="0"/>
            </w:tcBorders>
            <w:noWrap/>
            <w:vAlign w:val="center"/>
          </w:tcPr>
          <w:p w14:paraId="0AB6FE63">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扶手带速度传感器</w:t>
            </w:r>
          </w:p>
        </w:tc>
        <w:tc>
          <w:tcPr>
            <w:tcW w:w="1530" w:type="dxa"/>
            <w:tcBorders>
              <w:top w:val="single" w:color="auto" w:sz="4" w:space="0"/>
              <w:left w:val="single" w:color="auto" w:sz="4" w:space="0"/>
              <w:bottom w:val="single" w:color="auto" w:sz="4" w:space="0"/>
              <w:right w:val="single" w:color="auto" w:sz="4" w:space="0"/>
            </w:tcBorders>
            <w:noWrap/>
            <w:vAlign w:val="center"/>
          </w:tcPr>
          <w:p w14:paraId="2949D49D">
            <w:pPr>
              <w:widowControl/>
              <w:jc w:val="center"/>
              <w:textAlignment w:val="center"/>
              <w:rPr>
                <w:rFonts w:hint="eastAsia" w:ascii="宋体" w:hAnsi="宋体" w:cs="宋体"/>
                <w:szCs w:val="21"/>
                <w:highlight w:val="none"/>
                <w:lang w:bidi="ar"/>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106E4ACD">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3F0C212B">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6DED2B58">
            <w:pPr>
              <w:widowControl/>
              <w:jc w:val="center"/>
              <w:textAlignment w:val="center"/>
              <w:rPr>
                <w:rFonts w:hint="eastAsia" w:ascii="宋体" w:hAnsi="宋体" w:cs="宋体"/>
                <w:color w:val="000000"/>
                <w:sz w:val="24"/>
                <w:highlight w:val="none"/>
              </w:rPr>
            </w:pPr>
          </w:p>
        </w:tc>
      </w:tr>
      <w:tr w14:paraId="65B49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78632ECC">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96</w:t>
            </w:r>
          </w:p>
        </w:tc>
        <w:tc>
          <w:tcPr>
            <w:tcW w:w="1665" w:type="dxa"/>
            <w:tcBorders>
              <w:top w:val="single" w:color="auto" w:sz="4" w:space="0"/>
              <w:left w:val="single" w:color="auto" w:sz="4" w:space="0"/>
              <w:bottom w:val="single" w:color="auto" w:sz="4" w:space="0"/>
              <w:right w:val="single" w:color="auto" w:sz="4" w:space="0"/>
            </w:tcBorders>
            <w:noWrap/>
            <w:vAlign w:val="center"/>
          </w:tcPr>
          <w:p w14:paraId="10072D7E">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自动扶梯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7E68E51B">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迅达</w:t>
            </w:r>
          </w:p>
        </w:tc>
        <w:tc>
          <w:tcPr>
            <w:tcW w:w="1905" w:type="dxa"/>
            <w:tcBorders>
              <w:top w:val="single" w:color="auto" w:sz="4" w:space="0"/>
              <w:left w:val="single" w:color="auto" w:sz="4" w:space="0"/>
              <w:bottom w:val="single" w:color="auto" w:sz="4" w:space="0"/>
              <w:right w:val="single" w:color="auto" w:sz="4" w:space="0"/>
            </w:tcBorders>
            <w:noWrap/>
            <w:vAlign w:val="center"/>
          </w:tcPr>
          <w:p w14:paraId="192A2EB4">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检修盖板或楼层板行程开关</w:t>
            </w:r>
          </w:p>
        </w:tc>
        <w:tc>
          <w:tcPr>
            <w:tcW w:w="1530" w:type="dxa"/>
            <w:tcBorders>
              <w:top w:val="single" w:color="auto" w:sz="4" w:space="0"/>
              <w:left w:val="single" w:color="auto" w:sz="4" w:space="0"/>
              <w:bottom w:val="single" w:color="auto" w:sz="4" w:space="0"/>
              <w:right w:val="single" w:color="auto" w:sz="4" w:space="0"/>
            </w:tcBorders>
            <w:noWrap/>
            <w:vAlign w:val="center"/>
          </w:tcPr>
          <w:p w14:paraId="024E6678">
            <w:pPr>
              <w:widowControl/>
              <w:jc w:val="center"/>
              <w:textAlignment w:val="center"/>
              <w:rPr>
                <w:rFonts w:hint="eastAsia" w:ascii="宋体" w:hAnsi="宋体" w:cs="宋体"/>
                <w:szCs w:val="21"/>
                <w:highlight w:val="none"/>
                <w:lang w:bidi="ar"/>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14BDAA1E">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30E13437">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2F5D2036">
            <w:pPr>
              <w:widowControl/>
              <w:jc w:val="center"/>
              <w:textAlignment w:val="center"/>
              <w:rPr>
                <w:rFonts w:hint="eastAsia" w:ascii="宋体" w:hAnsi="宋体" w:cs="宋体"/>
                <w:color w:val="000000"/>
                <w:sz w:val="24"/>
                <w:highlight w:val="none"/>
              </w:rPr>
            </w:pPr>
          </w:p>
        </w:tc>
      </w:tr>
      <w:tr w14:paraId="735ED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223BBAAD">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97</w:t>
            </w:r>
          </w:p>
        </w:tc>
        <w:tc>
          <w:tcPr>
            <w:tcW w:w="1665" w:type="dxa"/>
            <w:tcBorders>
              <w:top w:val="single" w:color="auto" w:sz="4" w:space="0"/>
              <w:left w:val="single" w:color="auto" w:sz="4" w:space="0"/>
              <w:bottom w:val="single" w:color="auto" w:sz="4" w:space="0"/>
              <w:right w:val="single" w:color="auto" w:sz="4" w:space="0"/>
            </w:tcBorders>
            <w:noWrap/>
            <w:vAlign w:val="center"/>
          </w:tcPr>
          <w:p w14:paraId="687531F2">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自动扶梯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730A0C78">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迅达</w:t>
            </w:r>
          </w:p>
        </w:tc>
        <w:tc>
          <w:tcPr>
            <w:tcW w:w="1905" w:type="dxa"/>
            <w:tcBorders>
              <w:top w:val="single" w:color="auto" w:sz="4" w:space="0"/>
              <w:left w:val="single" w:color="auto" w:sz="4" w:space="0"/>
              <w:bottom w:val="single" w:color="auto" w:sz="4" w:space="0"/>
              <w:right w:val="single" w:color="auto" w:sz="4" w:space="0"/>
            </w:tcBorders>
            <w:noWrap/>
            <w:vAlign w:val="center"/>
          </w:tcPr>
          <w:p w14:paraId="638D4596">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注油器+毛刷</w:t>
            </w:r>
          </w:p>
        </w:tc>
        <w:tc>
          <w:tcPr>
            <w:tcW w:w="1530" w:type="dxa"/>
            <w:tcBorders>
              <w:top w:val="single" w:color="auto" w:sz="4" w:space="0"/>
              <w:left w:val="single" w:color="auto" w:sz="4" w:space="0"/>
              <w:bottom w:val="single" w:color="auto" w:sz="4" w:space="0"/>
              <w:right w:val="single" w:color="auto" w:sz="4" w:space="0"/>
            </w:tcBorders>
            <w:noWrap/>
            <w:vAlign w:val="center"/>
          </w:tcPr>
          <w:p w14:paraId="3DB37E35">
            <w:pPr>
              <w:widowControl/>
              <w:jc w:val="center"/>
              <w:textAlignment w:val="center"/>
              <w:rPr>
                <w:rFonts w:hint="eastAsia" w:ascii="宋体" w:hAnsi="宋体" w:cs="宋体"/>
                <w:szCs w:val="21"/>
                <w:highlight w:val="none"/>
                <w:lang w:bidi="ar"/>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29FD949E">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187A1352">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36FA208C">
            <w:pPr>
              <w:widowControl/>
              <w:jc w:val="center"/>
              <w:textAlignment w:val="center"/>
              <w:rPr>
                <w:rFonts w:hint="eastAsia" w:ascii="宋体" w:hAnsi="宋体" w:cs="宋体"/>
                <w:color w:val="000000"/>
                <w:sz w:val="24"/>
                <w:highlight w:val="none"/>
              </w:rPr>
            </w:pPr>
          </w:p>
        </w:tc>
      </w:tr>
      <w:tr w14:paraId="24D28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79DFA193">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98</w:t>
            </w:r>
          </w:p>
        </w:tc>
        <w:tc>
          <w:tcPr>
            <w:tcW w:w="1665" w:type="dxa"/>
            <w:tcBorders>
              <w:top w:val="single" w:color="auto" w:sz="4" w:space="0"/>
              <w:left w:val="single" w:color="auto" w:sz="4" w:space="0"/>
              <w:bottom w:val="single" w:color="auto" w:sz="4" w:space="0"/>
              <w:right w:val="single" w:color="auto" w:sz="4" w:space="0"/>
            </w:tcBorders>
            <w:noWrap/>
            <w:vAlign w:val="center"/>
          </w:tcPr>
          <w:p w14:paraId="13468A9A">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自动扶梯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14400419">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迅达</w:t>
            </w:r>
          </w:p>
        </w:tc>
        <w:tc>
          <w:tcPr>
            <w:tcW w:w="1905" w:type="dxa"/>
            <w:tcBorders>
              <w:top w:val="single" w:color="auto" w:sz="4" w:space="0"/>
              <w:left w:val="single" w:color="auto" w:sz="4" w:space="0"/>
              <w:bottom w:val="single" w:color="auto" w:sz="4" w:space="0"/>
              <w:right w:val="single" w:color="auto" w:sz="4" w:space="0"/>
            </w:tcBorders>
            <w:noWrap/>
            <w:vAlign w:val="center"/>
          </w:tcPr>
          <w:p w14:paraId="76E9F7DD">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主板</w:t>
            </w:r>
          </w:p>
        </w:tc>
        <w:tc>
          <w:tcPr>
            <w:tcW w:w="1530" w:type="dxa"/>
            <w:tcBorders>
              <w:top w:val="single" w:color="auto" w:sz="4" w:space="0"/>
              <w:left w:val="single" w:color="auto" w:sz="4" w:space="0"/>
              <w:bottom w:val="single" w:color="auto" w:sz="4" w:space="0"/>
              <w:right w:val="single" w:color="auto" w:sz="4" w:space="0"/>
            </w:tcBorders>
            <w:noWrap/>
            <w:vAlign w:val="center"/>
          </w:tcPr>
          <w:p w14:paraId="08D6CFC0">
            <w:pPr>
              <w:widowControl/>
              <w:jc w:val="center"/>
              <w:textAlignment w:val="center"/>
              <w:rPr>
                <w:rFonts w:hint="eastAsia" w:ascii="宋体" w:hAnsi="宋体" w:cs="宋体"/>
                <w:szCs w:val="21"/>
                <w:highlight w:val="none"/>
                <w:lang w:bidi="ar"/>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33ECB2F8">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505D06E6">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2FB5F5CE">
            <w:pPr>
              <w:widowControl/>
              <w:jc w:val="center"/>
              <w:textAlignment w:val="center"/>
              <w:rPr>
                <w:rFonts w:hint="eastAsia" w:ascii="宋体" w:hAnsi="宋体" w:cs="宋体"/>
                <w:color w:val="000000"/>
                <w:sz w:val="24"/>
                <w:highlight w:val="none"/>
              </w:rPr>
            </w:pPr>
          </w:p>
        </w:tc>
      </w:tr>
      <w:tr w14:paraId="4CC8F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3BD5D293">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99</w:t>
            </w:r>
          </w:p>
        </w:tc>
        <w:tc>
          <w:tcPr>
            <w:tcW w:w="1665" w:type="dxa"/>
            <w:tcBorders>
              <w:top w:val="single" w:color="auto" w:sz="4" w:space="0"/>
              <w:left w:val="single" w:color="auto" w:sz="4" w:space="0"/>
              <w:bottom w:val="single" w:color="auto" w:sz="4" w:space="0"/>
              <w:right w:val="single" w:color="auto" w:sz="4" w:space="0"/>
            </w:tcBorders>
            <w:noWrap/>
            <w:vAlign w:val="center"/>
          </w:tcPr>
          <w:p w14:paraId="14FC1AFC">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自动扶梯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26A3F743">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迅达</w:t>
            </w:r>
          </w:p>
        </w:tc>
        <w:tc>
          <w:tcPr>
            <w:tcW w:w="1905" w:type="dxa"/>
            <w:tcBorders>
              <w:top w:val="single" w:color="auto" w:sz="4" w:space="0"/>
              <w:left w:val="single" w:color="auto" w:sz="4" w:space="0"/>
              <w:bottom w:val="single" w:color="auto" w:sz="4" w:space="0"/>
              <w:right w:val="single" w:color="auto" w:sz="4" w:space="0"/>
            </w:tcBorders>
            <w:noWrap/>
            <w:vAlign w:val="center"/>
          </w:tcPr>
          <w:p w14:paraId="7B518447">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变频器</w:t>
            </w:r>
          </w:p>
        </w:tc>
        <w:tc>
          <w:tcPr>
            <w:tcW w:w="1530" w:type="dxa"/>
            <w:tcBorders>
              <w:top w:val="single" w:color="auto" w:sz="4" w:space="0"/>
              <w:left w:val="single" w:color="auto" w:sz="4" w:space="0"/>
              <w:bottom w:val="single" w:color="auto" w:sz="4" w:space="0"/>
              <w:right w:val="single" w:color="auto" w:sz="4" w:space="0"/>
            </w:tcBorders>
            <w:noWrap/>
            <w:vAlign w:val="center"/>
          </w:tcPr>
          <w:p w14:paraId="014C87D1">
            <w:pPr>
              <w:widowControl/>
              <w:jc w:val="center"/>
              <w:textAlignment w:val="center"/>
              <w:rPr>
                <w:rFonts w:hint="eastAsia" w:ascii="宋体" w:hAnsi="宋体" w:cs="宋体"/>
                <w:szCs w:val="21"/>
                <w:highlight w:val="none"/>
                <w:lang w:bidi="ar"/>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7002FF51">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3DCFF086">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6118050A">
            <w:pPr>
              <w:widowControl/>
              <w:jc w:val="center"/>
              <w:textAlignment w:val="center"/>
              <w:rPr>
                <w:rFonts w:hint="eastAsia" w:ascii="宋体" w:hAnsi="宋体" w:cs="宋体"/>
                <w:color w:val="000000"/>
                <w:sz w:val="24"/>
                <w:highlight w:val="none"/>
              </w:rPr>
            </w:pPr>
          </w:p>
        </w:tc>
      </w:tr>
      <w:tr w14:paraId="2FACE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147B3537">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100</w:t>
            </w:r>
          </w:p>
        </w:tc>
        <w:tc>
          <w:tcPr>
            <w:tcW w:w="1665" w:type="dxa"/>
            <w:tcBorders>
              <w:top w:val="single" w:color="auto" w:sz="4" w:space="0"/>
              <w:left w:val="single" w:color="auto" w:sz="4" w:space="0"/>
              <w:bottom w:val="single" w:color="auto" w:sz="4" w:space="0"/>
              <w:right w:val="single" w:color="auto" w:sz="4" w:space="0"/>
            </w:tcBorders>
            <w:noWrap/>
            <w:vAlign w:val="center"/>
          </w:tcPr>
          <w:p w14:paraId="55B54377">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自动扶梯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25EA06D2">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迅达</w:t>
            </w:r>
          </w:p>
        </w:tc>
        <w:tc>
          <w:tcPr>
            <w:tcW w:w="1905" w:type="dxa"/>
            <w:tcBorders>
              <w:top w:val="single" w:color="auto" w:sz="4" w:space="0"/>
              <w:left w:val="single" w:color="auto" w:sz="4" w:space="0"/>
              <w:bottom w:val="single" w:color="auto" w:sz="4" w:space="0"/>
              <w:right w:val="single" w:color="auto" w:sz="4" w:space="0"/>
            </w:tcBorders>
            <w:noWrap/>
            <w:vAlign w:val="center"/>
          </w:tcPr>
          <w:p w14:paraId="1E1470EC">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电动机</w:t>
            </w:r>
          </w:p>
        </w:tc>
        <w:tc>
          <w:tcPr>
            <w:tcW w:w="1530" w:type="dxa"/>
            <w:tcBorders>
              <w:top w:val="single" w:color="auto" w:sz="4" w:space="0"/>
              <w:left w:val="single" w:color="auto" w:sz="4" w:space="0"/>
              <w:bottom w:val="single" w:color="auto" w:sz="4" w:space="0"/>
              <w:right w:val="single" w:color="auto" w:sz="4" w:space="0"/>
            </w:tcBorders>
            <w:noWrap/>
            <w:vAlign w:val="center"/>
          </w:tcPr>
          <w:p w14:paraId="113CBDEB">
            <w:pPr>
              <w:widowControl/>
              <w:jc w:val="center"/>
              <w:textAlignment w:val="center"/>
              <w:rPr>
                <w:rFonts w:hint="eastAsia" w:ascii="宋体" w:hAnsi="宋体" w:cs="宋体"/>
                <w:szCs w:val="21"/>
                <w:highlight w:val="none"/>
                <w:lang w:bidi="ar"/>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624E8BFA">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730BAFC7">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02F40DF5">
            <w:pPr>
              <w:widowControl/>
              <w:jc w:val="center"/>
              <w:textAlignment w:val="center"/>
              <w:rPr>
                <w:rFonts w:hint="eastAsia" w:ascii="宋体" w:hAnsi="宋体" w:cs="宋体"/>
                <w:color w:val="000000"/>
                <w:sz w:val="24"/>
                <w:highlight w:val="none"/>
              </w:rPr>
            </w:pPr>
          </w:p>
        </w:tc>
      </w:tr>
      <w:tr w14:paraId="651E4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59B368BB">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101</w:t>
            </w:r>
          </w:p>
        </w:tc>
        <w:tc>
          <w:tcPr>
            <w:tcW w:w="1665" w:type="dxa"/>
            <w:tcBorders>
              <w:top w:val="single" w:color="auto" w:sz="4" w:space="0"/>
              <w:left w:val="single" w:color="auto" w:sz="4" w:space="0"/>
              <w:bottom w:val="single" w:color="auto" w:sz="4" w:space="0"/>
              <w:right w:val="single" w:color="auto" w:sz="4" w:space="0"/>
            </w:tcBorders>
            <w:noWrap/>
            <w:vAlign w:val="center"/>
          </w:tcPr>
          <w:p w14:paraId="52C5C18C">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自动扶梯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079EFC1E">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迅达</w:t>
            </w:r>
          </w:p>
        </w:tc>
        <w:tc>
          <w:tcPr>
            <w:tcW w:w="1905" w:type="dxa"/>
            <w:tcBorders>
              <w:top w:val="single" w:color="auto" w:sz="4" w:space="0"/>
              <w:left w:val="single" w:color="auto" w:sz="4" w:space="0"/>
              <w:bottom w:val="single" w:color="auto" w:sz="4" w:space="0"/>
              <w:right w:val="single" w:color="auto" w:sz="4" w:space="0"/>
            </w:tcBorders>
            <w:noWrap/>
            <w:vAlign w:val="center"/>
          </w:tcPr>
          <w:p w14:paraId="793ABFB8">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减速机</w:t>
            </w:r>
          </w:p>
        </w:tc>
        <w:tc>
          <w:tcPr>
            <w:tcW w:w="1530" w:type="dxa"/>
            <w:tcBorders>
              <w:top w:val="single" w:color="auto" w:sz="4" w:space="0"/>
              <w:left w:val="single" w:color="auto" w:sz="4" w:space="0"/>
              <w:bottom w:val="single" w:color="auto" w:sz="4" w:space="0"/>
              <w:right w:val="single" w:color="auto" w:sz="4" w:space="0"/>
            </w:tcBorders>
            <w:noWrap/>
            <w:vAlign w:val="center"/>
          </w:tcPr>
          <w:p w14:paraId="5DD9F838">
            <w:pPr>
              <w:widowControl/>
              <w:jc w:val="center"/>
              <w:textAlignment w:val="center"/>
              <w:rPr>
                <w:rFonts w:hint="eastAsia" w:ascii="宋体" w:hAnsi="宋体" w:cs="宋体"/>
                <w:szCs w:val="21"/>
                <w:highlight w:val="none"/>
                <w:lang w:bidi="ar"/>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0E145849">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6FAE0494">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3A4C0053">
            <w:pPr>
              <w:widowControl/>
              <w:jc w:val="center"/>
              <w:textAlignment w:val="center"/>
              <w:rPr>
                <w:rFonts w:hint="eastAsia" w:ascii="宋体" w:hAnsi="宋体" w:cs="宋体"/>
                <w:color w:val="000000"/>
                <w:sz w:val="24"/>
                <w:highlight w:val="none"/>
              </w:rPr>
            </w:pPr>
          </w:p>
        </w:tc>
      </w:tr>
      <w:tr w14:paraId="7790D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2F317FB7">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102</w:t>
            </w:r>
          </w:p>
        </w:tc>
        <w:tc>
          <w:tcPr>
            <w:tcW w:w="1665" w:type="dxa"/>
            <w:tcBorders>
              <w:top w:val="single" w:color="auto" w:sz="4" w:space="0"/>
              <w:left w:val="single" w:color="auto" w:sz="4" w:space="0"/>
              <w:bottom w:val="single" w:color="auto" w:sz="4" w:space="0"/>
              <w:right w:val="single" w:color="auto" w:sz="4" w:space="0"/>
            </w:tcBorders>
            <w:noWrap/>
            <w:vAlign w:val="center"/>
          </w:tcPr>
          <w:p w14:paraId="18FD6833">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自动扶梯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4C932266">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迅达</w:t>
            </w:r>
          </w:p>
        </w:tc>
        <w:tc>
          <w:tcPr>
            <w:tcW w:w="1905" w:type="dxa"/>
            <w:tcBorders>
              <w:top w:val="single" w:color="auto" w:sz="4" w:space="0"/>
              <w:left w:val="single" w:color="auto" w:sz="4" w:space="0"/>
              <w:bottom w:val="single" w:color="auto" w:sz="4" w:space="0"/>
              <w:right w:val="single" w:color="auto" w:sz="4" w:space="0"/>
            </w:tcBorders>
            <w:noWrap/>
            <w:vAlign w:val="center"/>
          </w:tcPr>
          <w:p w14:paraId="439B93E6">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梯级大链</w:t>
            </w:r>
          </w:p>
        </w:tc>
        <w:tc>
          <w:tcPr>
            <w:tcW w:w="1530" w:type="dxa"/>
            <w:tcBorders>
              <w:top w:val="single" w:color="auto" w:sz="4" w:space="0"/>
              <w:left w:val="single" w:color="auto" w:sz="4" w:space="0"/>
              <w:bottom w:val="single" w:color="auto" w:sz="4" w:space="0"/>
              <w:right w:val="single" w:color="auto" w:sz="4" w:space="0"/>
            </w:tcBorders>
            <w:noWrap/>
            <w:vAlign w:val="center"/>
          </w:tcPr>
          <w:p w14:paraId="4285A729">
            <w:pPr>
              <w:widowControl/>
              <w:jc w:val="center"/>
              <w:textAlignment w:val="center"/>
              <w:rPr>
                <w:rFonts w:hint="eastAsia" w:ascii="宋体" w:hAnsi="宋体" w:cs="宋体"/>
                <w:szCs w:val="21"/>
                <w:highlight w:val="none"/>
                <w:lang w:bidi="ar"/>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1C6AAA1C">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2A5D7673">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每节</w:t>
            </w:r>
          </w:p>
        </w:tc>
        <w:tc>
          <w:tcPr>
            <w:tcW w:w="782" w:type="dxa"/>
            <w:tcBorders>
              <w:top w:val="single" w:color="auto" w:sz="4" w:space="0"/>
              <w:left w:val="single" w:color="auto" w:sz="4" w:space="0"/>
              <w:bottom w:val="single" w:color="auto" w:sz="4" w:space="0"/>
              <w:right w:val="single" w:color="auto" w:sz="4" w:space="0"/>
            </w:tcBorders>
            <w:noWrap/>
            <w:vAlign w:val="center"/>
          </w:tcPr>
          <w:p w14:paraId="272BE83A">
            <w:pPr>
              <w:widowControl/>
              <w:jc w:val="center"/>
              <w:textAlignment w:val="center"/>
              <w:rPr>
                <w:rFonts w:hint="eastAsia" w:ascii="宋体" w:hAnsi="宋体" w:cs="宋体"/>
                <w:color w:val="000000"/>
                <w:sz w:val="24"/>
                <w:highlight w:val="none"/>
              </w:rPr>
            </w:pPr>
          </w:p>
        </w:tc>
      </w:tr>
      <w:tr w14:paraId="10F76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5B87AEEF">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103</w:t>
            </w:r>
          </w:p>
        </w:tc>
        <w:tc>
          <w:tcPr>
            <w:tcW w:w="1665" w:type="dxa"/>
            <w:tcBorders>
              <w:top w:val="single" w:color="auto" w:sz="4" w:space="0"/>
              <w:left w:val="single" w:color="auto" w:sz="4" w:space="0"/>
              <w:bottom w:val="single" w:color="auto" w:sz="4" w:space="0"/>
              <w:right w:val="single" w:color="auto" w:sz="4" w:space="0"/>
            </w:tcBorders>
            <w:noWrap/>
            <w:vAlign w:val="center"/>
          </w:tcPr>
          <w:p w14:paraId="7F4EFD48">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自动扶梯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1457BA08">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迅达</w:t>
            </w:r>
          </w:p>
        </w:tc>
        <w:tc>
          <w:tcPr>
            <w:tcW w:w="1905" w:type="dxa"/>
            <w:tcBorders>
              <w:top w:val="single" w:color="auto" w:sz="4" w:space="0"/>
              <w:left w:val="single" w:color="auto" w:sz="4" w:space="0"/>
              <w:bottom w:val="single" w:color="auto" w:sz="4" w:space="0"/>
              <w:right w:val="single" w:color="auto" w:sz="4" w:space="0"/>
            </w:tcBorders>
            <w:noWrap/>
            <w:vAlign w:val="center"/>
          </w:tcPr>
          <w:p w14:paraId="04887696">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扶梯方向灯</w:t>
            </w:r>
          </w:p>
        </w:tc>
        <w:tc>
          <w:tcPr>
            <w:tcW w:w="1530" w:type="dxa"/>
            <w:tcBorders>
              <w:top w:val="single" w:color="auto" w:sz="4" w:space="0"/>
              <w:left w:val="single" w:color="auto" w:sz="4" w:space="0"/>
              <w:bottom w:val="single" w:color="auto" w:sz="4" w:space="0"/>
              <w:right w:val="single" w:color="auto" w:sz="4" w:space="0"/>
            </w:tcBorders>
            <w:noWrap/>
            <w:vAlign w:val="center"/>
          </w:tcPr>
          <w:p w14:paraId="023A1C62">
            <w:pPr>
              <w:widowControl/>
              <w:jc w:val="center"/>
              <w:textAlignment w:val="center"/>
              <w:rPr>
                <w:rFonts w:hint="eastAsia" w:ascii="宋体" w:hAnsi="宋体" w:cs="宋体"/>
                <w:szCs w:val="21"/>
                <w:highlight w:val="none"/>
                <w:lang w:bidi="ar"/>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0A5F7E72">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4536C9C1">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7C50E9CC">
            <w:pPr>
              <w:widowControl/>
              <w:jc w:val="center"/>
              <w:textAlignment w:val="center"/>
              <w:rPr>
                <w:rFonts w:hint="eastAsia" w:ascii="宋体" w:hAnsi="宋体" w:cs="宋体"/>
                <w:color w:val="000000"/>
                <w:sz w:val="24"/>
                <w:highlight w:val="none"/>
              </w:rPr>
            </w:pPr>
          </w:p>
        </w:tc>
      </w:tr>
      <w:tr w14:paraId="17395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0A59EAD9">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104</w:t>
            </w:r>
          </w:p>
        </w:tc>
        <w:tc>
          <w:tcPr>
            <w:tcW w:w="1665" w:type="dxa"/>
            <w:tcBorders>
              <w:top w:val="single" w:color="auto" w:sz="4" w:space="0"/>
              <w:left w:val="single" w:color="auto" w:sz="4" w:space="0"/>
              <w:bottom w:val="single" w:color="auto" w:sz="4" w:space="0"/>
              <w:right w:val="single" w:color="auto" w:sz="4" w:space="0"/>
            </w:tcBorders>
            <w:noWrap/>
            <w:vAlign w:val="center"/>
          </w:tcPr>
          <w:p w14:paraId="3693364A">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自动扶梯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4896954E">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迅达</w:t>
            </w:r>
          </w:p>
        </w:tc>
        <w:tc>
          <w:tcPr>
            <w:tcW w:w="1905" w:type="dxa"/>
            <w:tcBorders>
              <w:top w:val="single" w:color="auto" w:sz="4" w:space="0"/>
              <w:left w:val="single" w:color="auto" w:sz="4" w:space="0"/>
              <w:bottom w:val="single" w:color="auto" w:sz="4" w:space="0"/>
              <w:right w:val="single" w:color="auto" w:sz="4" w:space="0"/>
            </w:tcBorders>
            <w:noWrap/>
            <w:vAlign w:val="center"/>
          </w:tcPr>
          <w:p w14:paraId="53EAB97C">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扶手带</w:t>
            </w:r>
          </w:p>
        </w:tc>
        <w:tc>
          <w:tcPr>
            <w:tcW w:w="1530" w:type="dxa"/>
            <w:tcBorders>
              <w:top w:val="single" w:color="auto" w:sz="4" w:space="0"/>
              <w:left w:val="single" w:color="auto" w:sz="4" w:space="0"/>
              <w:bottom w:val="single" w:color="auto" w:sz="4" w:space="0"/>
              <w:right w:val="single" w:color="auto" w:sz="4" w:space="0"/>
            </w:tcBorders>
            <w:noWrap/>
            <w:vAlign w:val="center"/>
          </w:tcPr>
          <w:p w14:paraId="6EDAB651">
            <w:pPr>
              <w:widowControl/>
              <w:jc w:val="center"/>
              <w:textAlignment w:val="center"/>
              <w:rPr>
                <w:rFonts w:hint="eastAsia" w:ascii="宋体" w:hAnsi="宋体" w:cs="宋体"/>
                <w:szCs w:val="21"/>
                <w:highlight w:val="none"/>
                <w:lang w:bidi="ar"/>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57912D52">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35B7EAB9">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米</w:t>
            </w:r>
          </w:p>
        </w:tc>
        <w:tc>
          <w:tcPr>
            <w:tcW w:w="782" w:type="dxa"/>
            <w:tcBorders>
              <w:top w:val="single" w:color="auto" w:sz="4" w:space="0"/>
              <w:left w:val="single" w:color="auto" w:sz="4" w:space="0"/>
              <w:bottom w:val="single" w:color="auto" w:sz="4" w:space="0"/>
              <w:right w:val="single" w:color="auto" w:sz="4" w:space="0"/>
            </w:tcBorders>
            <w:noWrap/>
            <w:vAlign w:val="center"/>
          </w:tcPr>
          <w:p w14:paraId="50A1DED5">
            <w:pPr>
              <w:widowControl/>
              <w:jc w:val="center"/>
              <w:textAlignment w:val="center"/>
              <w:rPr>
                <w:rFonts w:hint="eastAsia" w:ascii="宋体" w:hAnsi="宋体" w:cs="宋体"/>
                <w:color w:val="000000"/>
                <w:sz w:val="24"/>
                <w:highlight w:val="none"/>
              </w:rPr>
            </w:pPr>
          </w:p>
        </w:tc>
      </w:tr>
      <w:tr w14:paraId="3D152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33E9D8EA">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105</w:t>
            </w:r>
          </w:p>
        </w:tc>
        <w:tc>
          <w:tcPr>
            <w:tcW w:w="1665" w:type="dxa"/>
            <w:tcBorders>
              <w:top w:val="single" w:color="auto" w:sz="4" w:space="0"/>
              <w:left w:val="single" w:color="auto" w:sz="4" w:space="0"/>
              <w:bottom w:val="single" w:color="auto" w:sz="4" w:space="0"/>
              <w:right w:val="single" w:color="auto" w:sz="4" w:space="0"/>
            </w:tcBorders>
            <w:noWrap/>
            <w:vAlign w:val="center"/>
          </w:tcPr>
          <w:p w14:paraId="2D3364F2">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自动扶梯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27B46CE2">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迅达</w:t>
            </w:r>
          </w:p>
        </w:tc>
        <w:tc>
          <w:tcPr>
            <w:tcW w:w="1905" w:type="dxa"/>
            <w:tcBorders>
              <w:top w:val="single" w:color="auto" w:sz="4" w:space="0"/>
              <w:left w:val="single" w:color="auto" w:sz="4" w:space="0"/>
              <w:bottom w:val="single" w:color="auto" w:sz="4" w:space="0"/>
              <w:right w:val="single" w:color="auto" w:sz="4" w:space="0"/>
            </w:tcBorders>
            <w:noWrap/>
            <w:vAlign w:val="center"/>
          </w:tcPr>
          <w:p w14:paraId="4FC1F331">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驱动链</w:t>
            </w:r>
          </w:p>
        </w:tc>
        <w:tc>
          <w:tcPr>
            <w:tcW w:w="1530" w:type="dxa"/>
            <w:tcBorders>
              <w:top w:val="single" w:color="auto" w:sz="4" w:space="0"/>
              <w:left w:val="single" w:color="auto" w:sz="4" w:space="0"/>
              <w:bottom w:val="single" w:color="auto" w:sz="4" w:space="0"/>
              <w:right w:val="single" w:color="auto" w:sz="4" w:space="0"/>
            </w:tcBorders>
            <w:noWrap/>
            <w:vAlign w:val="center"/>
          </w:tcPr>
          <w:p w14:paraId="5E9B7784">
            <w:pPr>
              <w:widowControl/>
              <w:jc w:val="center"/>
              <w:textAlignment w:val="center"/>
              <w:rPr>
                <w:rFonts w:hint="eastAsia" w:ascii="宋体" w:hAnsi="宋体" w:cs="宋体"/>
                <w:szCs w:val="21"/>
                <w:highlight w:val="none"/>
                <w:lang w:bidi="ar"/>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0D44DF31">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180F78C3">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条</w:t>
            </w:r>
          </w:p>
        </w:tc>
        <w:tc>
          <w:tcPr>
            <w:tcW w:w="782" w:type="dxa"/>
            <w:tcBorders>
              <w:top w:val="single" w:color="auto" w:sz="4" w:space="0"/>
              <w:left w:val="single" w:color="auto" w:sz="4" w:space="0"/>
              <w:bottom w:val="single" w:color="auto" w:sz="4" w:space="0"/>
              <w:right w:val="single" w:color="auto" w:sz="4" w:space="0"/>
            </w:tcBorders>
            <w:noWrap/>
            <w:vAlign w:val="center"/>
          </w:tcPr>
          <w:p w14:paraId="59FF9086">
            <w:pPr>
              <w:widowControl/>
              <w:jc w:val="center"/>
              <w:textAlignment w:val="center"/>
              <w:rPr>
                <w:rFonts w:hint="eastAsia" w:ascii="宋体" w:hAnsi="宋体" w:cs="宋体"/>
                <w:color w:val="000000"/>
                <w:sz w:val="24"/>
                <w:highlight w:val="none"/>
              </w:rPr>
            </w:pPr>
          </w:p>
        </w:tc>
      </w:tr>
      <w:tr w14:paraId="175AB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132A03C4">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106</w:t>
            </w:r>
          </w:p>
        </w:tc>
        <w:tc>
          <w:tcPr>
            <w:tcW w:w="1665" w:type="dxa"/>
            <w:tcBorders>
              <w:top w:val="single" w:color="auto" w:sz="4" w:space="0"/>
              <w:left w:val="single" w:color="auto" w:sz="4" w:space="0"/>
              <w:bottom w:val="single" w:color="auto" w:sz="4" w:space="0"/>
              <w:right w:val="single" w:color="auto" w:sz="4" w:space="0"/>
            </w:tcBorders>
            <w:noWrap/>
            <w:vAlign w:val="center"/>
          </w:tcPr>
          <w:p w14:paraId="4DDF2A0E">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自动扶梯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055D293D">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迅达</w:t>
            </w:r>
          </w:p>
        </w:tc>
        <w:tc>
          <w:tcPr>
            <w:tcW w:w="1905" w:type="dxa"/>
            <w:tcBorders>
              <w:top w:val="single" w:color="auto" w:sz="4" w:space="0"/>
              <w:left w:val="single" w:color="auto" w:sz="4" w:space="0"/>
              <w:bottom w:val="single" w:color="auto" w:sz="4" w:space="0"/>
              <w:right w:val="single" w:color="auto" w:sz="4" w:space="0"/>
            </w:tcBorders>
            <w:noWrap/>
            <w:vAlign w:val="center"/>
          </w:tcPr>
          <w:p w14:paraId="6203CDF1">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扶手带驱动链</w:t>
            </w:r>
          </w:p>
        </w:tc>
        <w:tc>
          <w:tcPr>
            <w:tcW w:w="1530" w:type="dxa"/>
            <w:tcBorders>
              <w:top w:val="single" w:color="auto" w:sz="4" w:space="0"/>
              <w:left w:val="single" w:color="auto" w:sz="4" w:space="0"/>
              <w:bottom w:val="single" w:color="auto" w:sz="4" w:space="0"/>
              <w:right w:val="single" w:color="auto" w:sz="4" w:space="0"/>
            </w:tcBorders>
            <w:noWrap/>
            <w:vAlign w:val="center"/>
          </w:tcPr>
          <w:p w14:paraId="47008D03">
            <w:pPr>
              <w:widowControl/>
              <w:jc w:val="center"/>
              <w:textAlignment w:val="center"/>
              <w:rPr>
                <w:rFonts w:hint="eastAsia" w:ascii="宋体" w:hAnsi="宋体" w:cs="宋体"/>
                <w:szCs w:val="21"/>
                <w:highlight w:val="none"/>
                <w:lang w:bidi="ar"/>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7B2E8C98">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6686280D">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条</w:t>
            </w:r>
          </w:p>
        </w:tc>
        <w:tc>
          <w:tcPr>
            <w:tcW w:w="782" w:type="dxa"/>
            <w:tcBorders>
              <w:top w:val="single" w:color="auto" w:sz="4" w:space="0"/>
              <w:left w:val="single" w:color="auto" w:sz="4" w:space="0"/>
              <w:bottom w:val="single" w:color="auto" w:sz="4" w:space="0"/>
              <w:right w:val="single" w:color="auto" w:sz="4" w:space="0"/>
            </w:tcBorders>
            <w:noWrap/>
            <w:vAlign w:val="center"/>
          </w:tcPr>
          <w:p w14:paraId="72E3E6B0">
            <w:pPr>
              <w:widowControl/>
              <w:jc w:val="center"/>
              <w:textAlignment w:val="center"/>
              <w:rPr>
                <w:rFonts w:hint="eastAsia" w:ascii="宋体" w:hAnsi="宋体" w:cs="宋体"/>
                <w:color w:val="000000"/>
                <w:sz w:val="24"/>
                <w:highlight w:val="none"/>
              </w:rPr>
            </w:pPr>
          </w:p>
        </w:tc>
      </w:tr>
      <w:tr w14:paraId="0F8E4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4F493B16">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107</w:t>
            </w:r>
          </w:p>
        </w:tc>
        <w:tc>
          <w:tcPr>
            <w:tcW w:w="1665" w:type="dxa"/>
            <w:tcBorders>
              <w:top w:val="single" w:color="auto" w:sz="4" w:space="0"/>
              <w:left w:val="single" w:color="auto" w:sz="4" w:space="0"/>
              <w:bottom w:val="single" w:color="auto" w:sz="4" w:space="0"/>
              <w:right w:val="single" w:color="auto" w:sz="4" w:space="0"/>
            </w:tcBorders>
            <w:noWrap/>
            <w:vAlign w:val="center"/>
          </w:tcPr>
          <w:p w14:paraId="476C8B2A">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2A23B1BC">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蒂森</w:t>
            </w:r>
          </w:p>
        </w:tc>
        <w:tc>
          <w:tcPr>
            <w:tcW w:w="1905" w:type="dxa"/>
            <w:tcBorders>
              <w:top w:val="single" w:color="auto" w:sz="4" w:space="0"/>
              <w:left w:val="single" w:color="auto" w:sz="4" w:space="0"/>
              <w:bottom w:val="single" w:color="auto" w:sz="4" w:space="0"/>
              <w:right w:val="single" w:color="auto" w:sz="4" w:space="0"/>
            </w:tcBorders>
            <w:noWrap/>
            <w:vAlign w:val="center"/>
          </w:tcPr>
          <w:p w14:paraId="36664D38">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变频器</w:t>
            </w:r>
          </w:p>
        </w:tc>
        <w:tc>
          <w:tcPr>
            <w:tcW w:w="1530" w:type="dxa"/>
            <w:tcBorders>
              <w:top w:val="single" w:color="auto" w:sz="4" w:space="0"/>
              <w:left w:val="single" w:color="auto" w:sz="4" w:space="0"/>
              <w:bottom w:val="single" w:color="auto" w:sz="4" w:space="0"/>
              <w:right w:val="single" w:color="auto" w:sz="4" w:space="0"/>
            </w:tcBorders>
            <w:noWrap/>
            <w:vAlign w:val="center"/>
          </w:tcPr>
          <w:p w14:paraId="0DAD219B">
            <w:pPr>
              <w:widowControl/>
              <w:jc w:val="center"/>
              <w:textAlignment w:val="center"/>
              <w:rPr>
                <w:rFonts w:hint="eastAsia" w:ascii="宋体" w:hAnsi="宋体" w:cs="宋体"/>
                <w:szCs w:val="21"/>
                <w:highlight w:val="none"/>
                <w:lang w:bidi="ar"/>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45EEFCFE">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2644E3C8">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台</w:t>
            </w:r>
          </w:p>
        </w:tc>
        <w:tc>
          <w:tcPr>
            <w:tcW w:w="782" w:type="dxa"/>
            <w:tcBorders>
              <w:top w:val="single" w:color="auto" w:sz="4" w:space="0"/>
              <w:left w:val="single" w:color="auto" w:sz="4" w:space="0"/>
              <w:bottom w:val="single" w:color="auto" w:sz="4" w:space="0"/>
              <w:right w:val="single" w:color="auto" w:sz="4" w:space="0"/>
            </w:tcBorders>
            <w:noWrap/>
            <w:vAlign w:val="center"/>
          </w:tcPr>
          <w:p w14:paraId="1D855FCD">
            <w:pPr>
              <w:widowControl/>
              <w:jc w:val="center"/>
              <w:textAlignment w:val="center"/>
              <w:rPr>
                <w:rFonts w:hint="eastAsia" w:ascii="宋体" w:hAnsi="宋体" w:cs="宋体"/>
                <w:color w:val="000000"/>
                <w:sz w:val="24"/>
                <w:highlight w:val="none"/>
              </w:rPr>
            </w:pPr>
          </w:p>
        </w:tc>
      </w:tr>
      <w:tr w14:paraId="49419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678ECD1F">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108</w:t>
            </w:r>
          </w:p>
        </w:tc>
        <w:tc>
          <w:tcPr>
            <w:tcW w:w="1665" w:type="dxa"/>
            <w:tcBorders>
              <w:top w:val="single" w:color="auto" w:sz="4" w:space="0"/>
              <w:left w:val="single" w:color="auto" w:sz="4" w:space="0"/>
              <w:bottom w:val="single" w:color="auto" w:sz="4" w:space="0"/>
              <w:right w:val="single" w:color="auto" w:sz="4" w:space="0"/>
            </w:tcBorders>
            <w:noWrap/>
            <w:vAlign w:val="center"/>
          </w:tcPr>
          <w:p w14:paraId="6C5FFACC">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39254A76">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蒂森</w:t>
            </w:r>
          </w:p>
        </w:tc>
        <w:tc>
          <w:tcPr>
            <w:tcW w:w="1905" w:type="dxa"/>
            <w:tcBorders>
              <w:top w:val="single" w:color="auto" w:sz="4" w:space="0"/>
              <w:left w:val="single" w:color="auto" w:sz="4" w:space="0"/>
              <w:bottom w:val="single" w:color="auto" w:sz="4" w:space="0"/>
              <w:right w:val="single" w:color="auto" w:sz="4" w:space="0"/>
            </w:tcBorders>
            <w:noWrap/>
            <w:vAlign w:val="center"/>
          </w:tcPr>
          <w:p w14:paraId="66A66F80">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光幕</w:t>
            </w:r>
          </w:p>
        </w:tc>
        <w:tc>
          <w:tcPr>
            <w:tcW w:w="1530" w:type="dxa"/>
            <w:tcBorders>
              <w:top w:val="single" w:color="auto" w:sz="4" w:space="0"/>
              <w:left w:val="single" w:color="auto" w:sz="4" w:space="0"/>
              <w:bottom w:val="single" w:color="auto" w:sz="4" w:space="0"/>
              <w:right w:val="single" w:color="auto" w:sz="4" w:space="0"/>
            </w:tcBorders>
            <w:noWrap/>
            <w:vAlign w:val="center"/>
          </w:tcPr>
          <w:p w14:paraId="1A106B27">
            <w:pPr>
              <w:widowControl/>
              <w:jc w:val="center"/>
              <w:textAlignment w:val="center"/>
              <w:rPr>
                <w:rFonts w:hint="eastAsia" w:ascii="宋体" w:hAnsi="宋体" w:cs="宋体"/>
                <w:szCs w:val="21"/>
                <w:highlight w:val="none"/>
                <w:lang w:bidi="ar"/>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02EB6EFE">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79D08B98">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15B933DE">
            <w:pPr>
              <w:widowControl/>
              <w:jc w:val="center"/>
              <w:textAlignment w:val="center"/>
              <w:rPr>
                <w:rFonts w:hint="eastAsia" w:ascii="宋体" w:hAnsi="宋体" w:cs="宋体"/>
                <w:color w:val="000000"/>
                <w:sz w:val="24"/>
                <w:highlight w:val="none"/>
              </w:rPr>
            </w:pPr>
          </w:p>
        </w:tc>
      </w:tr>
      <w:tr w14:paraId="55F51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34761716">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109</w:t>
            </w:r>
          </w:p>
        </w:tc>
        <w:tc>
          <w:tcPr>
            <w:tcW w:w="1665" w:type="dxa"/>
            <w:tcBorders>
              <w:top w:val="single" w:color="auto" w:sz="4" w:space="0"/>
              <w:left w:val="single" w:color="auto" w:sz="4" w:space="0"/>
              <w:bottom w:val="single" w:color="auto" w:sz="4" w:space="0"/>
              <w:right w:val="single" w:color="auto" w:sz="4" w:space="0"/>
            </w:tcBorders>
            <w:noWrap/>
            <w:vAlign w:val="center"/>
          </w:tcPr>
          <w:p w14:paraId="31607B96">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5D72061A">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蒂森</w:t>
            </w:r>
          </w:p>
        </w:tc>
        <w:tc>
          <w:tcPr>
            <w:tcW w:w="1905" w:type="dxa"/>
            <w:tcBorders>
              <w:top w:val="single" w:color="auto" w:sz="4" w:space="0"/>
              <w:left w:val="single" w:color="auto" w:sz="4" w:space="0"/>
              <w:bottom w:val="single" w:color="auto" w:sz="4" w:space="0"/>
              <w:right w:val="single" w:color="auto" w:sz="4" w:space="0"/>
            </w:tcBorders>
            <w:noWrap/>
            <w:vAlign w:val="center"/>
          </w:tcPr>
          <w:p w14:paraId="7A6100C3">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门机板</w:t>
            </w:r>
          </w:p>
        </w:tc>
        <w:tc>
          <w:tcPr>
            <w:tcW w:w="1530" w:type="dxa"/>
            <w:tcBorders>
              <w:top w:val="single" w:color="auto" w:sz="4" w:space="0"/>
              <w:left w:val="single" w:color="auto" w:sz="4" w:space="0"/>
              <w:bottom w:val="single" w:color="auto" w:sz="4" w:space="0"/>
              <w:right w:val="single" w:color="auto" w:sz="4" w:space="0"/>
            </w:tcBorders>
            <w:noWrap/>
            <w:vAlign w:val="center"/>
          </w:tcPr>
          <w:p w14:paraId="76673990">
            <w:pPr>
              <w:widowControl/>
              <w:jc w:val="center"/>
              <w:textAlignment w:val="center"/>
              <w:rPr>
                <w:rFonts w:hint="eastAsia" w:ascii="宋体" w:hAnsi="宋体" w:cs="宋体"/>
                <w:szCs w:val="21"/>
                <w:highlight w:val="none"/>
                <w:lang w:bidi="ar"/>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71184BE9">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137CEFC7">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块</w:t>
            </w:r>
          </w:p>
        </w:tc>
        <w:tc>
          <w:tcPr>
            <w:tcW w:w="782" w:type="dxa"/>
            <w:tcBorders>
              <w:top w:val="single" w:color="auto" w:sz="4" w:space="0"/>
              <w:left w:val="single" w:color="auto" w:sz="4" w:space="0"/>
              <w:bottom w:val="single" w:color="auto" w:sz="4" w:space="0"/>
              <w:right w:val="single" w:color="auto" w:sz="4" w:space="0"/>
            </w:tcBorders>
            <w:noWrap/>
            <w:vAlign w:val="center"/>
          </w:tcPr>
          <w:p w14:paraId="0235E36C">
            <w:pPr>
              <w:widowControl/>
              <w:jc w:val="center"/>
              <w:textAlignment w:val="center"/>
              <w:rPr>
                <w:rFonts w:hint="eastAsia" w:ascii="宋体" w:hAnsi="宋体" w:cs="宋体"/>
                <w:color w:val="000000"/>
                <w:sz w:val="24"/>
                <w:highlight w:val="none"/>
              </w:rPr>
            </w:pPr>
          </w:p>
        </w:tc>
      </w:tr>
      <w:tr w14:paraId="1ECB7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4678D5F6">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110</w:t>
            </w:r>
          </w:p>
        </w:tc>
        <w:tc>
          <w:tcPr>
            <w:tcW w:w="1665" w:type="dxa"/>
            <w:tcBorders>
              <w:top w:val="single" w:color="auto" w:sz="4" w:space="0"/>
              <w:left w:val="single" w:color="auto" w:sz="4" w:space="0"/>
              <w:bottom w:val="single" w:color="auto" w:sz="4" w:space="0"/>
              <w:right w:val="single" w:color="auto" w:sz="4" w:space="0"/>
            </w:tcBorders>
            <w:noWrap/>
            <w:vAlign w:val="center"/>
          </w:tcPr>
          <w:p w14:paraId="24B51B6E">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52EA155D">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蒂森</w:t>
            </w:r>
          </w:p>
        </w:tc>
        <w:tc>
          <w:tcPr>
            <w:tcW w:w="1905" w:type="dxa"/>
            <w:tcBorders>
              <w:top w:val="single" w:color="auto" w:sz="4" w:space="0"/>
              <w:left w:val="single" w:color="auto" w:sz="4" w:space="0"/>
              <w:bottom w:val="single" w:color="auto" w:sz="4" w:space="0"/>
              <w:right w:val="single" w:color="auto" w:sz="4" w:space="0"/>
            </w:tcBorders>
            <w:noWrap/>
            <w:vAlign w:val="center"/>
          </w:tcPr>
          <w:p w14:paraId="794278C8">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门机马达</w:t>
            </w:r>
          </w:p>
        </w:tc>
        <w:tc>
          <w:tcPr>
            <w:tcW w:w="1530" w:type="dxa"/>
            <w:tcBorders>
              <w:top w:val="single" w:color="auto" w:sz="4" w:space="0"/>
              <w:left w:val="single" w:color="auto" w:sz="4" w:space="0"/>
              <w:bottom w:val="single" w:color="auto" w:sz="4" w:space="0"/>
              <w:right w:val="single" w:color="auto" w:sz="4" w:space="0"/>
            </w:tcBorders>
            <w:noWrap/>
            <w:vAlign w:val="center"/>
          </w:tcPr>
          <w:p w14:paraId="0620955C">
            <w:pPr>
              <w:widowControl/>
              <w:jc w:val="center"/>
              <w:textAlignment w:val="center"/>
              <w:rPr>
                <w:rFonts w:hint="eastAsia" w:ascii="宋体" w:hAnsi="宋体" w:cs="宋体"/>
                <w:szCs w:val="21"/>
                <w:highlight w:val="none"/>
                <w:lang w:bidi="ar"/>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2B0E91E9">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4DC6942D">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6824D864">
            <w:pPr>
              <w:widowControl/>
              <w:jc w:val="center"/>
              <w:textAlignment w:val="center"/>
              <w:rPr>
                <w:rFonts w:hint="eastAsia" w:ascii="宋体" w:hAnsi="宋体" w:cs="宋体"/>
                <w:color w:val="000000"/>
                <w:sz w:val="24"/>
                <w:highlight w:val="none"/>
              </w:rPr>
            </w:pPr>
          </w:p>
        </w:tc>
      </w:tr>
      <w:tr w14:paraId="2F866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4F7925F4">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111</w:t>
            </w:r>
          </w:p>
        </w:tc>
        <w:tc>
          <w:tcPr>
            <w:tcW w:w="1665" w:type="dxa"/>
            <w:tcBorders>
              <w:top w:val="single" w:color="auto" w:sz="4" w:space="0"/>
              <w:left w:val="single" w:color="auto" w:sz="4" w:space="0"/>
              <w:bottom w:val="single" w:color="auto" w:sz="4" w:space="0"/>
              <w:right w:val="single" w:color="auto" w:sz="4" w:space="0"/>
            </w:tcBorders>
            <w:noWrap/>
            <w:vAlign w:val="center"/>
          </w:tcPr>
          <w:p w14:paraId="75B1E0A6">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4404266F">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蒂森</w:t>
            </w:r>
          </w:p>
        </w:tc>
        <w:tc>
          <w:tcPr>
            <w:tcW w:w="1905" w:type="dxa"/>
            <w:tcBorders>
              <w:top w:val="single" w:color="auto" w:sz="4" w:space="0"/>
              <w:left w:val="single" w:color="auto" w:sz="4" w:space="0"/>
              <w:bottom w:val="single" w:color="auto" w:sz="4" w:space="0"/>
              <w:right w:val="single" w:color="auto" w:sz="4" w:space="0"/>
            </w:tcBorders>
            <w:noWrap/>
            <w:vAlign w:val="center"/>
          </w:tcPr>
          <w:p w14:paraId="6E4339FA">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轿厢通讯板</w:t>
            </w:r>
          </w:p>
        </w:tc>
        <w:tc>
          <w:tcPr>
            <w:tcW w:w="1530" w:type="dxa"/>
            <w:tcBorders>
              <w:top w:val="single" w:color="auto" w:sz="4" w:space="0"/>
              <w:left w:val="single" w:color="auto" w:sz="4" w:space="0"/>
              <w:bottom w:val="single" w:color="auto" w:sz="4" w:space="0"/>
              <w:right w:val="single" w:color="auto" w:sz="4" w:space="0"/>
            </w:tcBorders>
            <w:noWrap/>
            <w:vAlign w:val="center"/>
          </w:tcPr>
          <w:p w14:paraId="24141ADE">
            <w:pPr>
              <w:widowControl/>
              <w:jc w:val="center"/>
              <w:textAlignment w:val="center"/>
              <w:rPr>
                <w:rFonts w:hint="eastAsia" w:ascii="宋体" w:hAnsi="宋体" w:cs="宋体"/>
                <w:szCs w:val="21"/>
                <w:highlight w:val="none"/>
                <w:lang w:bidi="ar"/>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3257719E">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78A09BDE">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块</w:t>
            </w:r>
          </w:p>
        </w:tc>
        <w:tc>
          <w:tcPr>
            <w:tcW w:w="782" w:type="dxa"/>
            <w:tcBorders>
              <w:top w:val="single" w:color="auto" w:sz="4" w:space="0"/>
              <w:left w:val="single" w:color="auto" w:sz="4" w:space="0"/>
              <w:bottom w:val="single" w:color="auto" w:sz="4" w:space="0"/>
              <w:right w:val="single" w:color="auto" w:sz="4" w:space="0"/>
            </w:tcBorders>
            <w:noWrap/>
            <w:vAlign w:val="center"/>
          </w:tcPr>
          <w:p w14:paraId="37914CBE">
            <w:pPr>
              <w:widowControl/>
              <w:jc w:val="center"/>
              <w:textAlignment w:val="center"/>
              <w:rPr>
                <w:rFonts w:hint="eastAsia" w:ascii="宋体" w:hAnsi="宋体" w:cs="宋体"/>
                <w:color w:val="000000"/>
                <w:sz w:val="24"/>
                <w:highlight w:val="none"/>
              </w:rPr>
            </w:pPr>
          </w:p>
        </w:tc>
      </w:tr>
      <w:tr w14:paraId="1FCFE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4731DD11">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112</w:t>
            </w:r>
          </w:p>
        </w:tc>
        <w:tc>
          <w:tcPr>
            <w:tcW w:w="1665" w:type="dxa"/>
            <w:tcBorders>
              <w:top w:val="single" w:color="auto" w:sz="4" w:space="0"/>
              <w:left w:val="single" w:color="auto" w:sz="4" w:space="0"/>
              <w:bottom w:val="single" w:color="auto" w:sz="4" w:space="0"/>
              <w:right w:val="single" w:color="auto" w:sz="4" w:space="0"/>
            </w:tcBorders>
            <w:noWrap/>
            <w:vAlign w:val="center"/>
          </w:tcPr>
          <w:p w14:paraId="5EFAA280">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5038F3B9">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蒂森</w:t>
            </w:r>
          </w:p>
        </w:tc>
        <w:tc>
          <w:tcPr>
            <w:tcW w:w="1905" w:type="dxa"/>
            <w:tcBorders>
              <w:top w:val="single" w:color="auto" w:sz="4" w:space="0"/>
              <w:left w:val="single" w:color="auto" w:sz="4" w:space="0"/>
              <w:bottom w:val="single" w:color="auto" w:sz="4" w:space="0"/>
              <w:right w:val="single" w:color="auto" w:sz="4" w:space="0"/>
            </w:tcBorders>
            <w:noWrap/>
            <w:vAlign w:val="center"/>
          </w:tcPr>
          <w:p w14:paraId="33EAD746">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轿厢通讯扩展板</w:t>
            </w:r>
          </w:p>
        </w:tc>
        <w:tc>
          <w:tcPr>
            <w:tcW w:w="1530" w:type="dxa"/>
            <w:tcBorders>
              <w:top w:val="single" w:color="auto" w:sz="4" w:space="0"/>
              <w:left w:val="single" w:color="auto" w:sz="4" w:space="0"/>
              <w:bottom w:val="single" w:color="auto" w:sz="4" w:space="0"/>
              <w:right w:val="single" w:color="auto" w:sz="4" w:space="0"/>
            </w:tcBorders>
            <w:noWrap/>
            <w:vAlign w:val="center"/>
          </w:tcPr>
          <w:p w14:paraId="535174D1">
            <w:pPr>
              <w:widowControl/>
              <w:jc w:val="center"/>
              <w:textAlignment w:val="center"/>
              <w:rPr>
                <w:rFonts w:hint="eastAsia" w:ascii="宋体" w:hAnsi="宋体" w:cs="宋体"/>
                <w:szCs w:val="21"/>
                <w:highlight w:val="none"/>
                <w:lang w:bidi="ar"/>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76FB4E57">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7D8C2572">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块</w:t>
            </w:r>
          </w:p>
        </w:tc>
        <w:tc>
          <w:tcPr>
            <w:tcW w:w="782" w:type="dxa"/>
            <w:tcBorders>
              <w:top w:val="single" w:color="auto" w:sz="4" w:space="0"/>
              <w:left w:val="single" w:color="auto" w:sz="4" w:space="0"/>
              <w:bottom w:val="single" w:color="auto" w:sz="4" w:space="0"/>
              <w:right w:val="single" w:color="auto" w:sz="4" w:space="0"/>
            </w:tcBorders>
            <w:noWrap/>
            <w:vAlign w:val="center"/>
          </w:tcPr>
          <w:p w14:paraId="37E0C4A3">
            <w:pPr>
              <w:widowControl/>
              <w:jc w:val="center"/>
              <w:textAlignment w:val="center"/>
              <w:rPr>
                <w:rFonts w:hint="eastAsia" w:ascii="宋体" w:hAnsi="宋体" w:cs="宋体"/>
                <w:color w:val="000000"/>
                <w:sz w:val="24"/>
                <w:highlight w:val="none"/>
              </w:rPr>
            </w:pPr>
          </w:p>
        </w:tc>
      </w:tr>
      <w:tr w14:paraId="34256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730C05EA">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113</w:t>
            </w:r>
          </w:p>
        </w:tc>
        <w:tc>
          <w:tcPr>
            <w:tcW w:w="1665" w:type="dxa"/>
            <w:tcBorders>
              <w:top w:val="single" w:color="auto" w:sz="4" w:space="0"/>
              <w:left w:val="single" w:color="auto" w:sz="4" w:space="0"/>
              <w:bottom w:val="single" w:color="auto" w:sz="4" w:space="0"/>
              <w:right w:val="single" w:color="auto" w:sz="4" w:space="0"/>
            </w:tcBorders>
            <w:noWrap/>
            <w:vAlign w:val="center"/>
          </w:tcPr>
          <w:p w14:paraId="2F4BD673">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0B6EB7BF">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蒂森</w:t>
            </w:r>
          </w:p>
        </w:tc>
        <w:tc>
          <w:tcPr>
            <w:tcW w:w="1905" w:type="dxa"/>
            <w:tcBorders>
              <w:top w:val="single" w:color="auto" w:sz="4" w:space="0"/>
              <w:left w:val="single" w:color="auto" w:sz="4" w:space="0"/>
              <w:bottom w:val="single" w:color="auto" w:sz="4" w:space="0"/>
              <w:right w:val="single" w:color="auto" w:sz="4" w:space="0"/>
            </w:tcBorders>
            <w:noWrap/>
            <w:vAlign w:val="center"/>
          </w:tcPr>
          <w:p w14:paraId="318BD62E">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轿厢显示板</w:t>
            </w:r>
          </w:p>
        </w:tc>
        <w:tc>
          <w:tcPr>
            <w:tcW w:w="1530" w:type="dxa"/>
            <w:tcBorders>
              <w:top w:val="single" w:color="auto" w:sz="4" w:space="0"/>
              <w:left w:val="single" w:color="auto" w:sz="4" w:space="0"/>
              <w:bottom w:val="single" w:color="auto" w:sz="4" w:space="0"/>
              <w:right w:val="single" w:color="auto" w:sz="4" w:space="0"/>
            </w:tcBorders>
            <w:noWrap/>
            <w:vAlign w:val="center"/>
          </w:tcPr>
          <w:p w14:paraId="5CA47A9A">
            <w:pPr>
              <w:widowControl/>
              <w:jc w:val="center"/>
              <w:textAlignment w:val="center"/>
              <w:rPr>
                <w:rFonts w:hint="eastAsia" w:ascii="宋体" w:hAnsi="宋体" w:cs="宋体"/>
                <w:szCs w:val="21"/>
                <w:highlight w:val="none"/>
                <w:lang w:bidi="ar"/>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2D004242">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32B3085A">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块</w:t>
            </w:r>
          </w:p>
        </w:tc>
        <w:tc>
          <w:tcPr>
            <w:tcW w:w="782" w:type="dxa"/>
            <w:tcBorders>
              <w:top w:val="single" w:color="auto" w:sz="4" w:space="0"/>
              <w:left w:val="single" w:color="auto" w:sz="4" w:space="0"/>
              <w:bottom w:val="single" w:color="auto" w:sz="4" w:space="0"/>
              <w:right w:val="single" w:color="auto" w:sz="4" w:space="0"/>
            </w:tcBorders>
            <w:noWrap/>
            <w:vAlign w:val="center"/>
          </w:tcPr>
          <w:p w14:paraId="56C9015D">
            <w:pPr>
              <w:widowControl/>
              <w:jc w:val="center"/>
              <w:textAlignment w:val="center"/>
              <w:rPr>
                <w:rFonts w:hint="eastAsia" w:ascii="宋体" w:hAnsi="宋体" w:cs="宋体"/>
                <w:color w:val="000000"/>
                <w:sz w:val="24"/>
                <w:highlight w:val="none"/>
              </w:rPr>
            </w:pPr>
          </w:p>
        </w:tc>
      </w:tr>
      <w:tr w14:paraId="29CB7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1528AD16">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114</w:t>
            </w:r>
          </w:p>
        </w:tc>
        <w:tc>
          <w:tcPr>
            <w:tcW w:w="1665" w:type="dxa"/>
            <w:tcBorders>
              <w:top w:val="single" w:color="auto" w:sz="4" w:space="0"/>
              <w:left w:val="single" w:color="auto" w:sz="4" w:space="0"/>
              <w:bottom w:val="single" w:color="auto" w:sz="4" w:space="0"/>
              <w:right w:val="single" w:color="auto" w:sz="4" w:space="0"/>
            </w:tcBorders>
            <w:noWrap/>
            <w:vAlign w:val="center"/>
          </w:tcPr>
          <w:p w14:paraId="5484D95E">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0793C3B8">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蒂森</w:t>
            </w:r>
          </w:p>
        </w:tc>
        <w:tc>
          <w:tcPr>
            <w:tcW w:w="1905" w:type="dxa"/>
            <w:tcBorders>
              <w:top w:val="single" w:color="auto" w:sz="4" w:space="0"/>
              <w:left w:val="single" w:color="auto" w:sz="4" w:space="0"/>
              <w:bottom w:val="single" w:color="auto" w:sz="4" w:space="0"/>
              <w:right w:val="single" w:color="auto" w:sz="4" w:space="0"/>
            </w:tcBorders>
            <w:noWrap/>
            <w:vAlign w:val="center"/>
          </w:tcPr>
          <w:p w14:paraId="4AC811C8">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缓冲器开关</w:t>
            </w:r>
          </w:p>
        </w:tc>
        <w:tc>
          <w:tcPr>
            <w:tcW w:w="1530" w:type="dxa"/>
            <w:tcBorders>
              <w:top w:val="single" w:color="auto" w:sz="4" w:space="0"/>
              <w:left w:val="single" w:color="auto" w:sz="4" w:space="0"/>
              <w:bottom w:val="single" w:color="auto" w:sz="4" w:space="0"/>
              <w:right w:val="single" w:color="auto" w:sz="4" w:space="0"/>
            </w:tcBorders>
            <w:noWrap/>
            <w:vAlign w:val="center"/>
          </w:tcPr>
          <w:p w14:paraId="785EF860">
            <w:pPr>
              <w:widowControl/>
              <w:jc w:val="center"/>
              <w:textAlignment w:val="center"/>
              <w:rPr>
                <w:rFonts w:hint="eastAsia" w:ascii="宋体" w:hAnsi="宋体" w:cs="宋体"/>
                <w:szCs w:val="21"/>
                <w:highlight w:val="none"/>
                <w:lang w:bidi="ar"/>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6E6B6918">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57DDDAAA">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34CC7DDE">
            <w:pPr>
              <w:widowControl/>
              <w:jc w:val="center"/>
              <w:textAlignment w:val="center"/>
              <w:rPr>
                <w:rFonts w:hint="eastAsia" w:ascii="宋体" w:hAnsi="宋体" w:cs="宋体"/>
                <w:color w:val="000000"/>
                <w:sz w:val="24"/>
                <w:highlight w:val="none"/>
              </w:rPr>
            </w:pPr>
          </w:p>
        </w:tc>
      </w:tr>
      <w:tr w14:paraId="4D27C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38018DC4">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115</w:t>
            </w:r>
          </w:p>
        </w:tc>
        <w:tc>
          <w:tcPr>
            <w:tcW w:w="1665" w:type="dxa"/>
            <w:tcBorders>
              <w:top w:val="single" w:color="auto" w:sz="4" w:space="0"/>
              <w:left w:val="single" w:color="auto" w:sz="4" w:space="0"/>
              <w:bottom w:val="single" w:color="auto" w:sz="4" w:space="0"/>
              <w:right w:val="single" w:color="auto" w:sz="4" w:space="0"/>
            </w:tcBorders>
            <w:noWrap/>
            <w:vAlign w:val="center"/>
          </w:tcPr>
          <w:p w14:paraId="2EA85C17">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0BE1A790">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蒂森</w:t>
            </w:r>
          </w:p>
        </w:tc>
        <w:tc>
          <w:tcPr>
            <w:tcW w:w="1905" w:type="dxa"/>
            <w:tcBorders>
              <w:top w:val="single" w:color="auto" w:sz="4" w:space="0"/>
              <w:left w:val="single" w:color="auto" w:sz="4" w:space="0"/>
              <w:bottom w:val="single" w:color="auto" w:sz="4" w:space="0"/>
              <w:right w:val="single" w:color="auto" w:sz="4" w:space="0"/>
            </w:tcBorders>
            <w:noWrap/>
            <w:vAlign w:val="center"/>
          </w:tcPr>
          <w:p w14:paraId="6AE6048B">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补偿链导向装置</w:t>
            </w:r>
          </w:p>
        </w:tc>
        <w:tc>
          <w:tcPr>
            <w:tcW w:w="1530" w:type="dxa"/>
            <w:tcBorders>
              <w:top w:val="single" w:color="auto" w:sz="4" w:space="0"/>
              <w:left w:val="single" w:color="auto" w:sz="4" w:space="0"/>
              <w:bottom w:val="single" w:color="auto" w:sz="4" w:space="0"/>
              <w:right w:val="single" w:color="auto" w:sz="4" w:space="0"/>
            </w:tcBorders>
            <w:noWrap/>
            <w:vAlign w:val="center"/>
          </w:tcPr>
          <w:p w14:paraId="15494268">
            <w:pPr>
              <w:widowControl/>
              <w:jc w:val="center"/>
              <w:textAlignment w:val="center"/>
              <w:rPr>
                <w:rFonts w:hint="eastAsia" w:ascii="宋体" w:hAnsi="宋体" w:cs="宋体"/>
                <w:szCs w:val="21"/>
                <w:highlight w:val="none"/>
                <w:lang w:bidi="ar"/>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368557A3">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55E69F04">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7203B901">
            <w:pPr>
              <w:widowControl/>
              <w:jc w:val="center"/>
              <w:textAlignment w:val="center"/>
              <w:rPr>
                <w:rFonts w:hint="eastAsia" w:ascii="宋体" w:hAnsi="宋体" w:cs="宋体"/>
                <w:color w:val="000000"/>
                <w:sz w:val="24"/>
                <w:highlight w:val="none"/>
              </w:rPr>
            </w:pPr>
          </w:p>
        </w:tc>
      </w:tr>
      <w:tr w14:paraId="2F7F2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2A2C97F5">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116</w:t>
            </w:r>
          </w:p>
        </w:tc>
        <w:tc>
          <w:tcPr>
            <w:tcW w:w="1665" w:type="dxa"/>
            <w:tcBorders>
              <w:top w:val="single" w:color="auto" w:sz="4" w:space="0"/>
              <w:left w:val="single" w:color="auto" w:sz="4" w:space="0"/>
              <w:bottom w:val="single" w:color="auto" w:sz="4" w:space="0"/>
              <w:right w:val="single" w:color="auto" w:sz="4" w:space="0"/>
            </w:tcBorders>
            <w:noWrap/>
            <w:vAlign w:val="center"/>
          </w:tcPr>
          <w:p w14:paraId="0BCE530C">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055499F4">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蒂森</w:t>
            </w:r>
          </w:p>
        </w:tc>
        <w:tc>
          <w:tcPr>
            <w:tcW w:w="1905" w:type="dxa"/>
            <w:tcBorders>
              <w:top w:val="single" w:color="auto" w:sz="4" w:space="0"/>
              <w:left w:val="single" w:color="auto" w:sz="4" w:space="0"/>
              <w:bottom w:val="single" w:color="auto" w:sz="4" w:space="0"/>
              <w:right w:val="single" w:color="auto" w:sz="4" w:space="0"/>
            </w:tcBorders>
            <w:noWrap/>
            <w:vAlign w:val="center"/>
          </w:tcPr>
          <w:p w14:paraId="19A2C7A9">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极限开关</w:t>
            </w:r>
          </w:p>
        </w:tc>
        <w:tc>
          <w:tcPr>
            <w:tcW w:w="1530" w:type="dxa"/>
            <w:tcBorders>
              <w:top w:val="single" w:color="auto" w:sz="4" w:space="0"/>
              <w:left w:val="single" w:color="auto" w:sz="4" w:space="0"/>
              <w:bottom w:val="single" w:color="auto" w:sz="4" w:space="0"/>
              <w:right w:val="single" w:color="auto" w:sz="4" w:space="0"/>
            </w:tcBorders>
            <w:noWrap/>
            <w:vAlign w:val="center"/>
          </w:tcPr>
          <w:p w14:paraId="14D263B5">
            <w:pPr>
              <w:widowControl/>
              <w:jc w:val="center"/>
              <w:textAlignment w:val="center"/>
              <w:rPr>
                <w:rFonts w:hint="eastAsia" w:ascii="宋体" w:hAnsi="宋体" w:cs="宋体"/>
                <w:szCs w:val="21"/>
                <w:highlight w:val="none"/>
                <w:lang w:bidi="ar"/>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6647CAE7">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2485C42F">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1DA34E30">
            <w:pPr>
              <w:widowControl/>
              <w:jc w:val="center"/>
              <w:textAlignment w:val="center"/>
              <w:rPr>
                <w:rFonts w:hint="eastAsia" w:ascii="宋体" w:hAnsi="宋体" w:cs="宋体"/>
                <w:color w:val="000000"/>
                <w:sz w:val="24"/>
                <w:highlight w:val="none"/>
              </w:rPr>
            </w:pPr>
          </w:p>
        </w:tc>
      </w:tr>
      <w:tr w14:paraId="3FA1D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0DFE9D38">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117</w:t>
            </w:r>
          </w:p>
        </w:tc>
        <w:tc>
          <w:tcPr>
            <w:tcW w:w="1665" w:type="dxa"/>
            <w:tcBorders>
              <w:top w:val="single" w:color="auto" w:sz="4" w:space="0"/>
              <w:left w:val="single" w:color="auto" w:sz="4" w:space="0"/>
              <w:bottom w:val="single" w:color="auto" w:sz="4" w:space="0"/>
              <w:right w:val="single" w:color="auto" w:sz="4" w:space="0"/>
            </w:tcBorders>
            <w:noWrap/>
            <w:vAlign w:val="center"/>
          </w:tcPr>
          <w:p w14:paraId="7BE218B9">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2BDB77EE">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蒂森</w:t>
            </w:r>
          </w:p>
        </w:tc>
        <w:tc>
          <w:tcPr>
            <w:tcW w:w="1905" w:type="dxa"/>
            <w:tcBorders>
              <w:top w:val="single" w:color="auto" w:sz="4" w:space="0"/>
              <w:left w:val="single" w:color="auto" w:sz="4" w:space="0"/>
              <w:bottom w:val="single" w:color="auto" w:sz="4" w:space="0"/>
              <w:right w:val="single" w:color="auto" w:sz="4" w:space="0"/>
            </w:tcBorders>
            <w:noWrap/>
            <w:vAlign w:val="center"/>
          </w:tcPr>
          <w:p w14:paraId="1D94AFB8">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断绳开关</w:t>
            </w:r>
          </w:p>
        </w:tc>
        <w:tc>
          <w:tcPr>
            <w:tcW w:w="1530" w:type="dxa"/>
            <w:tcBorders>
              <w:top w:val="single" w:color="auto" w:sz="4" w:space="0"/>
              <w:left w:val="single" w:color="auto" w:sz="4" w:space="0"/>
              <w:bottom w:val="single" w:color="auto" w:sz="4" w:space="0"/>
              <w:right w:val="single" w:color="auto" w:sz="4" w:space="0"/>
            </w:tcBorders>
            <w:noWrap/>
            <w:vAlign w:val="center"/>
          </w:tcPr>
          <w:p w14:paraId="6C25D98B">
            <w:pPr>
              <w:widowControl/>
              <w:jc w:val="center"/>
              <w:textAlignment w:val="center"/>
              <w:rPr>
                <w:rFonts w:hint="eastAsia" w:ascii="宋体" w:hAnsi="宋体" w:cs="宋体"/>
                <w:szCs w:val="21"/>
                <w:highlight w:val="none"/>
                <w:lang w:bidi="ar"/>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03179014">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327A682C">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7E9DE494">
            <w:pPr>
              <w:widowControl/>
              <w:jc w:val="center"/>
              <w:textAlignment w:val="center"/>
              <w:rPr>
                <w:rFonts w:hint="eastAsia" w:ascii="宋体" w:hAnsi="宋体" w:cs="宋体"/>
                <w:color w:val="000000"/>
                <w:sz w:val="24"/>
                <w:highlight w:val="none"/>
              </w:rPr>
            </w:pPr>
          </w:p>
        </w:tc>
      </w:tr>
      <w:tr w14:paraId="0432A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05305AB0">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118</w:t>
            </w:r>
          </w:p>
        </w:tc>
        <w:tc>
          <w:tcPr>
            <w:tcW w:w="1665" w:type="dxa"/>
            <w:tcBorders>
              <w:top w:val="single" w:color="auto" w:sz="4" w:space="0"/>
              <w:left w:val="single" w:color="auto" w:sz="4" w:space="0"/>
              <w:bottom w:val="single" w:color="auto" w:sz="4" w:space="0"/>
              <w:right w:val="single" w:color="auto" w:sz="4" w:space="0"/>
            </w:tcBorders>
            <w:noWrap/>
            <w:vAlign w:val="center"/>
          </w:tcPr>
          <w:p w14:paraId="2B13BFA5">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2FABEF24">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蒂森</w:t>
            </w:r>
          </w:p>
        </w:tc>
        <w:tc>
          <w:tcPr>
            <w:tcW w:w="1905" w:type="dxa"/>
            <w:tcBorders>
              <w:top w:val="single" w:color="auto" w:sz="4" w:space="0"/>
              <w:left w:val="single" w:color="auto" w:sz="4" w:space="0"/>
              <w:bottom w:val="single" w:color="auto" w:sz="4" w:space="0"/>
              <w:right w:val="single" w:color="auto" w:sz="4" w:space="0"/>
            </w:tcBorders>
            <w:noWrap/>
            <w:vAlign w:val="center"/>
          </w:tcPr>
          <w:p w14:paraId="7201F584">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补偿链导向轮</w:t>
            </w:r>
          </w:p>
        </w:tc>
        <w:tc>
          <w:tcPr>
            <w:tcW w:w="1530" w:type="dxa"/>
            <w:tcBorders>
              <w:top w:val="single" w:color="auto" w:sz="4" w:space="0"/>
              <w:left w:val="single" w:color="auto" w:sz="4" w:space="0"/>
              <w:bottom w:val="single" w:color="auto" w:sz="4" w:space="0"/>
              <w:right w:val="single" w:color="auto" w:sz="4" w:space="0"/>
            </w:tcBorders>
            <w:noWrap/>
            <w:vAlign w:val="center"/>
          </w:tcPr>
          <w:p w14:paraId="5034C70F">
            <w:pPr>
              <w:widowControl/>
              <w:jc w:val="center"/>
              <w:textAlignment w:val="center"/>
              <w:rPr>
                <w:rFonts w:hint="eastAsia" w:ascii="宋体" w:hAnsi="宋体" w:cs="宋体"/>
                <w:szCs w:val="21"/>
                <w:highlight w:val="none"/>
                <w:lang w:bidi="ar"/>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13C558E7">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24C4E87A">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7FB3E808">
            <w:pPr>
              <w:widowControl/>
              <w:jc w:val="center"/>
              <w:textAlignment w:val="center"/>
              <w:rPr>
                <w:rFonts w:hint="eastAsia" w:ascii="宋体" w:hAnsi="宋体" w:cs="宋体"/>
                <w:color w:val="000000"/>
                <w:sz w:val="24"/>
                <w:highlight w:val="none"/>
              </w:rPr>
            </w:pPr>
          </w:p>
        </w:tc>
      </w:tr>
      <w:tr w14:paraId="0D284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62420D98">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119</w:t>
            </w:r>
          </w:p>
        </w:tc>
        <w:tc>
          <w:tcPr>
            <w:tcW w:w="1665" w:type="dxa"/>
            <w:tcBorders>
              <w:top w:val="single" w:color="auto" w:sz="4" w:space="0"/>
              <w:left w:val="single" w:color="auto" w:sz="4" w:space="0"/>
              <w:bottom w:val="single" w:color="auto" w:sz="4" w:space="0"/>
              <w:right w:val="single" w:color="auto" w:sz="4" w:space="0"/>
            </w:tcBorders>
            <w:noWrap/>
            <w:vAlign w:val="center"/>
          </w:tcPr>
          <w:p w14:paraId="1B10623A">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5E951506">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蒂森</w:t>
            </w:r>
          </w:p>
        </w:tc>
        <w:tc>
          <w:tcPr>
            <w:tcW w:w="1905" w:type="dxa"/>
            <w:tcBorders>
              <w:top w:val="single" w:color="auto" w:sz="4" w:space="0"/>
              <w:left w:val="single" w:color="auto" w:sz="4" w:space="0"/>
              <w:bottom w:val="single" w:color="auto" w:sz="4" w:space="0"/>
              <w:right w:val="single" w:color="auto" w:sz="4" w:space="0"/>
            </w:tcBorders>
            <w:noWrap/>
            <w:vAlign w:val="center"/>
          </w:tcPr>
          <w:p w14:paraId="18546BBC">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外呼显示板</w:t>
            </w:r>
          </w:p>
        </w:tc>
        <w:tc>
          <w:tcPr>
            <w:tcW w:w="1530" w:type="dxa"/>
            <w:tcBorders>
              <w:top w:val="single" w:color="auto" w:sz="4" w:space="0"/>
              <w:left w:val="single" w:color="auto" w:sz="4" w:space="0"/>
              <w:bottom w:val="single" w:color="auto" w:sz="4" w:space="0"/>
              <w:right w:val="single" w:color="auto" w:sz="4" w:space="0"/>
            </w:tcBorders>
            <w:noWrap/>
            <w:vAlign w:val="center"/>
          </w:tcPr>
          <w:p w14:paraId="79B5DBFE">
            <w:pPr>
              <w:widowControl/>
              <w:jc w:val="center"/>
              <w:textAlignment w:val="center"/>
              <w:rPr>
                <w:rFonts w:hint="eastAsia" w:ascii="宋体" w:hAnsi="宋体" w:cs="宋体"/>
                <w:szCs w:val="21"/>
                <w:highlight w:val="none"/>
                <w:lang w:bidi="ar"/>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50C5912A">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5EE91535">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块</w:t>
            </w:r>
          </w:p>
        </w:tc>
        <w:tc>
          <w:tcPr>
            <w:tcW w:w="782" w:type="dxa"/>
            <w:tcBorders>
              <w:top w:val="single" w:color="auto" w:sz="4" w:space="0"/>
              <w:left w:val="single" w:color="auto" w:sz="4" w:space="0"/>
              <w:bottom w:val="single" w:color="auto" w:sz="4" w:space="0"/>
              <w:right w:val="single" w:color="auto" w:sz="4" w:space="0"/>
            </w:tcBorders>
            <w:noWrap/>
            <w:vAlign w:val="center"/>
          </w:tcPr>
          <w:p w14:paraId="5E407112">
            <w:pPr>
              <w:widowControl/>
              <w:jc w:val="center"/>
              <w:textAlignment w:val="center"/>
              <w:rPr>
                <w:rFonts w:hint="eastAsia" w:ascii="宋体" w:hAnsi="宋体" w:cs="宋体"/>
                <w:color w:val="000000"/>
                <w:sz w:val="24"/>
                <w:highlight w:val="none"/>
              </w:rPr>
            </w:pPr>
          </w:p>
        </w:tc>
      </w:tr>
      <w:tr w14:paraId="63C77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3F38D48C">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120</w:t>
            </w:r>
          </w:p>
        </w:tc>
        <w:tc>
          <w:tcPr>
            <w:tcW w:w="1665" w:type="dxa"/>
            <w:tcBorders>
              <w:top w:val="single" w:color="auto" w:sz="4" w:space="0"/>
              <w:left w:val="single" w:color="auto" w:sz="4" w:space="0"/>
              <w:bottom w:val="single" w:color="auto" w:sz="4" w:space="0"/>
              <w:right w:val="single" w:color="auto" w:sz="4" w:space="0"/>
            </w:tcBorders>
            <w:noWrap/>
            <w:vAlign w:val="center"/>
          </w:tcPr>
          <w:p w14:paraId="023ED242">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3F14E7D2">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蒂森</w:t>
            </w:r>
          </w:p>
        </w:tc>
        <w:tc>
          <w:tcPr>
            <w:tcW w:w="1905" w:type="dxa"/>
            <w:tcBorders>
              <w:top w:val="single" w:color="auto" w:sz="4" w:space="0"/>
              <w:left w:val="single" w:color="auto" w:sz="4" w:space="0"/>
              <w:bottom w:val="single" w:color="auto" w:sz="4" w:space="0"/>
              <w:right w:val="single" w:color="auto" w:sz="4" w:space="0"/>
            </w:tcBorders>
            <w:noWrap/>
            <w:vAlign w:val="center"/>
          </w:tcPr>
          <w:p w14:paraId="200E45D3">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按键（开关门，外呼，楼层）</w:t>
            </w:r>
          </w:p>
        </w:tc>
        <w:tc>
          <w:tcPr>
            <w:tcW w:w="1530" w:type="dxa"/>
            <w:tcBorders>
              <w:top w:val="single" w:color="auto" w:sz="4" w:space="0"/>
              <w:left w:val="single" w:color="auto" w:sz="4" w:space="0"/>
              <w:bottom w:val="single" w:color="auto" w:sz="4" w:space="0"/>
              <w:right w:val="single" w:color="auto" w:sz="4" w:space="0"/>
            </w:tcBorders>
            <w:noWrap/>
            <w:vAlign w:val="center"/>
          </w:tcPr>
          <w:p w14:paraId="5E9974A9">
            <w:pPr>
              <w:widowControl/>
              <w:jc w:val="center"/>
              <w:textAlignment w:val="center"/>
              <w:rPr>
                <w:rFonts w:hint="eastAsia" w:ascii="宋体" w:hAnsi="宋体" w:cs="宋体"/>
                <w:szCs w:val="21"/>
                <w:highlight w:val="none"/>
                <w:lang w:bidi="ar"/>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401D5C66">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73E49EE3">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721955C9">
            <w:pPr>
              <w:widowControl/>
              <w:jc w:val="center"/>
              <w:textAlignment w:val="center"/>
              <w:rPr>
                <w:rFonts w:hint="eastAsia" w:ascii="宋体" w:hAnsi="宋体" w:cs="宋体"/>
                <w:color w:val="000000"/>
                <w:sz w:val="24"/>
                <w:highlight w:val="none"/>
              </w:rPr>
            </w:pPr>
          </w:p>
        </w:tc>
      </w:tr>
      <w:tr w14:paraId="753FD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489242B1">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121</w:t>
            </w:r>
          </w:p>
        </w:tc>
        <w:tc>
          <w:tcPr>
            <w:tcW w:w="1665" w:type="dxa"/>
            <w:tcBorders>
              <w:top w:val="single" w:color="auto" w:sz="4" w:space="0"/>
              <w:left w:val="single" w:color="auto" w:sz="4" w:space="0"/>
              <w:bottom w:val="single" w:color="auto" w:sz="4" w:space="0"/>
              <w:right w:val="single" w:color="auto" w:sz="4" w:space="0"/>
            </w:tcBorders>
            <w:noWrap/>
            <w:vAlign w:val="center"/>
          </w:tcPr>
          <w:p w14:paraId="2E155FFC">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05101EAB">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蒂森</w:t>
            </w:r>
          </w:p>
        </w:tc>
        <w:tc>
          <w:tcPr>
            <w:tcW w:w="1905" w:type="dxa"/>
            <w:tcBorders>
              <w:top w:val="single" w:color="auto" w:sz="4" w:space="0"/>
              <w:left w:val="single" w:color="auto" w:sz="4" w:space="0"/>
              <w:bottom w:val="single" w:color="auto" w:sz="4" w:space="0"/>
              <w:right w:val="single" w:color="auto" w:sz="4" w:space="0"/>
            </w:tcBorders>
            <w:noWrap/>
            <w:vAlign w:val="center"/>
          </w:tcPr>
          <w:p w14:paraId="56752A9C">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液压缓冲器</w:t>
            </w:r>
          </w:p>
        </w:tc>
        <w:tc>
          <w:tcPr>
            <w:tcW w:w="1530" w:type="dxa"/>
            <w:tcBorders>
              <w:top w:val="single" w:color="auto" w:sz="4" w:space="0"/>
              <w:left w:val="single" w:color="auto" w:sz="4" w:space="0"/>
              <w:bottom w:val="single" w:color="auto" w:sz="4" w:space="0"/>
              <w:right w:val="single" w:color="auto" w:sz="4" w:space="0"/>
            </w:tcBorders>
            <w:noWrap/>
            <w:vAlign w:val="center"/>
          </w:tcPr>
          <w:p w14:paraId="67F08E1E">
            <w:pPr>
              <w:widowControl/>
              <w:jc w:val="center"/>
              <w:textAlignment w:val="center"/>
              <w:rPr>
                <w:rFonts w:hint="eastAsia" w:ascii="宋体" w:hAnsi="宋体" w:cs="宋体"/>
                <w:szCs w:val="21"/>
                <w:highlight w:val="none"/>
                <w:lang w:bidi="ar"/>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128900E0">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170FA6BD">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758C5C2E">
            <w:pPr>
              <w:widowControl/>
              <w:jc w:val="center"/>
              <w:textAlignment w:val="center"/>
              <w:rPr>
                <w:rFonts w:hint="eastAsia" w:ascii="宋体" w:hAnsi="宋体" w:cs="宋体"/>
                <w:color w:val="000000"/>
                <w:sz w:val="24"/>
                <w:highlight w:val="none"/>
              </w:rPr>
            </w:pPr>
          </w:p>
        </w:tc>
      </w:tr>
      <w:tr w14:paraId="547C5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0A2CA1D0">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122</w:t>
            </w:r>
          </w:p>
        </w:tc>
        <w:tc>
          <w:tcPr>
            <w:tcW w:w="1665" w:type="dxa"/>
            <w:tcBorders>
              <w:top w:val="single" w:color="auto" w:sz="4" w:space="0"/>
              <w:left w:val="single" w:color="auto" w:sz="4" w:space="0"/>
              <w:bottom w:val="single" w:color="auto" w:sz="4" w:space="0"/>
              <w:right w:val="single" w:color="auto" w:sz="4" w:space="0"/>
            </w:tcBorders>
            <w:noWrap/>
            <w:vAlign w:val="center"/>
          </w:tcPr>
          <w:p w14:paraId="6D485E5C">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0C58D94D">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蒂森</w:t>
            </w:r>
          </w:p>
        </w:tc>
        <w:tc>
          <w:tcPr>
            <w:tcW w:w="1905" w:type="dxa"/>
            <w:tcBorders>
              <w:top w:val="single" w:color="auto" w:sz="4" w:space="0"/>
              <w:left w:val="single" w:color="auto" w:sz="4" w:space="0"/>
              <w:bottom w:val="single" w:color="auto" w:sz="4" w:space="0"/>
              <w:right w:val="single" w:color="auto" w:sz="4" w:space="0"/>
            </w:tcBorders>
            <w:noWrap/>
            <w:vAlign w:val="center"/>
          </w:tcPr>
          <w:p w14:paraId="47950569">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轿门滚轮</w:t>
            </w:r>
          </w:p>
        </w:tc>
        <w:tc>
          <w:tcPr>
            <w:tcW w:w="1530" w:type="dxa"/>
            <w:tcBorders>
              <w:top w:val="single" w:color="auto" w:sz="4" w:space="0"/>
              <w:left w:val="single" w:color="auto" w:sz="4" w:space="0"/>
              <w:bottom w:val="single" w:color="auto" w:sz="4" w:space="0"/>
              <w:right w:val="single" w:color="auto" w:sz="4" w:space="0"/>
            </w:tcBorders>
            <w:noWrap/>
            <w:vAlign w:val="center"/>
          </w:tcPr>
          <w:p w14:paraId="3AFD6DF4">
            <w:pPr>
              <w:widowControl/>
              <w:jc w:val="center"/>
              <w:textAlignment w:val="center"/>
              <w:rPr>
                <w:rFonts w:hint="eastAsia" w:ascii="宋体" w:hAnsi="宋体" w:cs="宋体"/>
                <w:szCs w:val="21"/>
                <w:highlight w:val="none"/>
                <w:lang w:bidi="ar"/>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276FF731">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78F07848">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4E999E3B">
            <w:pPr>
              <w:widowControl/>
              <w:jc w:val="center"/>
              <w:textAlignment w:val="center"/>
              <w:rPr>
                <w:rFonts w:hint="eastAsia" w:ascii="宋体" w:hAnsi="宋体" w:cs="宋体"/>
                <w:color w:val="000000"/>
                <w:sz w:val="24"/>
                <w:highlight w:val="none"/>
              </w:rPr>
            </w:pPr>
          </w:p>
        </w:tc>
      </w:tr>
      <w:tr w14:paraId="7F5BE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5A024161">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123</w:t>
            </w:r>
          </w:p>
        </w:tc>
        <w:tc>
          <w:tcPr>
            <w:tcW w:w="1665" w:type="dxa"/>
            <w:tcBorders>
              <w:top w:val="single" w:color="auto" w:sz="4" w:space="0"/>
              <w:left w:val="single" w:color="auto" w:sz="4" w:space="0"/>
              <w:bottom w:val="single" w:color="auto" w:sz="4" w:space="0"/>
              <w:right w:val="single" w:color="auto" w:sz="4" w:space="0"/>
            </w:tcBorders>
            <w:noWrap/>
            <w:vAlign w:val="center"/>
          </w:tcPr>
          <w:p w14:paraId="239303C0">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5A03AA99">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蒂森</w:t>
            </w:r>
          </w:p>
        </w:tc>
        <w:tc>
          <w:tcPr>
            <w:tcW w:w="1905" w:type="dxa"/>
            <w:tcBorders>
              <w:top w:val="single" w:color="auto" w:sz="4" w:space="0"/>
              <w:left w:val="single" w:color="auto" w:sz="4" w:space="0"/>
              <w:bottom w:val="single" w:color="auto" w:sz="4" w:space="0"/>
              <w:right w:val="single" w:color="auto" w:sz="4" w:space="0"/>
            </w:tcBorders>
            <w:noWrap/>
            <w:vAlign w:val="center"/>
          </w:tcPr>
          <w:p w14:paraId="59B4A538">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厅门滚轮</w:t>
            </w:r>
          </w:p>
        </w:tc>
        <w:tc>
          <w:tcPr>
            <w:tcW w:w="1530" w:type="dxa"/>
            <w:tcBorders>
              <w:top w:val="single" w:color="auto" w:sz="4" w:space="0"/>
              <w:left w:val="single" w:color="auto" w:sz="4" w:space="0"/>
              <w:bottom w:val="single" w:color="auto" w:sz="4" w:space="0"/>
              <w:right w:val="single" w:color="auto" w:sz="4" w:space="0"/>
            </w:tcBorders>
            <w:noWrap/>
            <w:vAlign w:val="center"/>
          </w:tcPr>
          <w:p w14:paraId="023335EE">
            <w:pPr>
              <w:widowControl/>
              <w:jc w:val="center"/>
              <w:textAlignment w:val="center"/>
              <w:rPr>
                <w:rFonts w:hint="eastAsia" w:ascii="宋体" w:hAnsi="宋体" w:cs="宋体"/>
                <w:szCs w:val="21"/>
                <w:highlight w:val="none"/>
                <w:lang w:bidi="ar"/>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01A8A41C">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485BDAA6">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642558D7">
            <w:pPr>
              <w:widowControl/>
              <w:jc w:val="center"/>
              <w:textAlignment w:val="center"/>
              <w:rPr>
                <w:rFonts w:hint="eastAsia" w:ascii="宋体" w:hAnsi="宋体" w:cs="宋体"/>
                <w:color w:val="000000"/>
                <w:sz w:val="24"/>
                <w:highlight w:val="none"/>
              </w:rPr>
            </w:pPr>
          </w:p>
        </w:tc>
      </w:tr>
      <w:tr w14:paraId="21A2C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1E9B28C4">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124</w:t>
            </w:r>
          </w:p>
        </w:tc>
        <w:tc>
          <w:tcPr>
            <w:tcW w:w="1665" w:type="dxa"/>
            <w:tcBorders>
              <w:top w:val="single" w:color="auto" w:sz="4" w:space="0"/>
              <w:left w:val="single" w:color="auto" w:sz="4" w:space="0"/>
              <w:bottom w:val="single" w:color="auto" w:sz="4" w:space="0"/>
              <w:right w:val="single" w:color="auto" w:sz="4" w:space="0"/>
            </w:tcBorders>
            <w:noWrap/>
            <w:vAlign w:val="center"/>
          </w:tcPr>
          <w:p w14:paraId="4177B31B">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281EECB9">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蒂森</w:t>
            </w:r>
          </w:p>
        </w:tc>
        <w:tc>
          <w:tcPr>
            <w:tcW w:w="1905" w:type="dxa"/>
            <w:tcBorders>
              <w:top w:val="single" w:color="auto" w:sz="4" w:space="0"/>
              <w:left w:val="single" w:color="auto" w:sz="4" w:space="0"/>
              <w:bottom w:val="single" w:color="auto" w:sz="4" w:space="0"/>
              <w:right w:val="single" w:color="auto" w:sz="4" w:space="0"/>
            </w:tcBorders>
            <w:noWrap/>
            <w:vAlign w:val="center"/>
          </w:tcPr>
          <w:p w14:paraId="456C4DD9">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限速器轮</w:t>
            </w:r>
          </w:p>
        </w:tc>
        <w:tc>
          <w:tcPr>
            <w:tcW w:w="1530" w:type="dxa"/>
            <w:tcBorders>
              <w:top w:val="single" w:color="auto" w:sz="4" w:space="0"/>
              <w:left w:val="single" w:color="auto" w:sz="4" w:space="0"/>
              <w:bottom w:val="single" w:color="auto" w:sz="4" w:space="0"/>
              <w:right w:val="single" w:color="auto" w:sz="4" w:space="0"/>
            </w:tcBorders>
            <w:noWrap/>
            <w:vAlign w:val="center"/>
          </w:tcPr>
          <w:p w14:paraId="66F35319">
            <w:pPr>
              <w:widowControl/>
              <w:jc w:val="center"/>
              <w:textAlignment w:val="center"/>
              <w:rPr>
                <w:rFonts w:hint="eastAsia" w:ascii="宋体" w:hAnsi="宋体" w:cs="宋体"/>
                <w:szCs w:val="21"/>
                <w:highlight w:val="none"/>
                <w:lang w:bidi="ar"/>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1FC7DB0C">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5A05F342">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501D6B4A">
            <w:pPr>
              <w:widowControl/>
              <w:jc w:val="center"/>
              <w:textAlignment w:val="center"/>
              <w:rPr>
                <w:rFonts w:hint="eastAsia" w:ascii="宋体" w:hAnsi="宋体" w:cs="宋体"/>
                <w:color w:val="000000"/>
                <w:sz w:val="24"/>
                <w:highlight w:val="none"/>
              </w:rPr>
            </w:pPr>
          </w:p>
        </w:tc>
      </w:tr>
      <w:tr w14:paraId="18EE1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7F013596">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125</w:t>
            </w:r>
          </w:p>
        </w:tc>
        <w:tc>
          <w:tcPr>
            <w:tcW w:w="1665" w:type="dxa"/>
            <w:tcBorders>
              <w:top w:val="single" w:color="auto" w:sz="4" w:space="0"/>
              <w:left w:val="single" w:color="auto" w:sz="4" w:space="0"/>
              <w:bottom w:val="single" w:color="auto" w:sz="4" w:space="0"/>
              <w:right w:val="single" w:color="auto" w:sz="4" w:space="0"/>
            </w:tcBorders>
            <w:noWrap/>
            <w:vAlign w:val="center"/>
          </w:tcPr>
          <w:p w14:paraId="6C71C49C">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63907E18">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蒂森</w:t>
            </w:r>
          </w:p>
        </w:tc>
        <w:tc>
          <w:tcPr>
            <w:tcW w:w="1905" w:type="dxa"/>
            <w:tcBorders>
              <w:top w:val="single" w:color="auto" w:sz="4" w:space="0"/>
              <w:left w:val="single" w:color="auto" w:sz="4" w:space="0"/>
              <w:bottom w:val="single" w:color="auto" w:sz="4" w:space="0"/>
              <w:right w:val="single" w:color="auto" w:sz="4" w:space="0"/>
            </w:tcBorders>
            <w:noWrap/>
            <w:vAlign w:val="center"/>
          </w:tcPr>
          <w:p w14:paraId="39424E70">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限速器开关</w:t>
            </w:r>
          </w:p>
        </w:tc>
        <w:tc>
          <w:tcPr>
            <w:tcW w:w="1530" w:type="dxa"/>
            <w:tcBorders>
              <w:top w:val="single" w:color="auto" w:sz="4" w:space="0"/>
              <w:left w:val="single" w:color="auto" w:sz="4" w:space="0"/>
              <w:bottom w:val="single" w:color="auto" w:sz="4" w:space="0"/>
              <w:right w:val="single" w:color="auto" w:sz="4" w:space="0"/>
            </w:tcBorders>
            <w:noWrap/>
            <w:vAlign w:val="center"/>
          </w:tcPr>
          <w:p w14:paraId="3FC7F1DC">
            <w:pPr>
              <w:widowControl/>
              <w:jc w:val="center"/>
              <w:textAlignment w:val="center"/>
              <w:rPr>
                <w:rFonts w:hint="eastAsia" w:ascii="宋体" w:hAnsi="宋体" w:cs="宋体"/>
                <w:szCs w:val="21"/>
                <w:highlight w:val="none"/>
                <w:lang w:bidi="ar"/>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74965039">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727C5E60">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69E3A049">
            <w:pPr>
              <w:widowControl/>
              <w:jc w:val="center"/>
              <w:textAlignment w:val="center"/>
              <w:rPr>
                <w:rFonts w:hint="eastAsia" w:ascii="宋体" w:hAnsi="宋体" w:cs="宋体"/>
                <w:color w:val="000000"/>
                <w:sz w:val="24"/>
                <w:highlight w:val="none"/>
              </w:rPr>
            </w:pPr>
          </w:p>
        </w:tc>
      </w:tr>
      <w:tr w14:paraId="746E2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54FBAC31">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126</w:t>
            </w:r>
          </w:p>
        </w:tc>
        <w:tc>
          <w:tcPr>
            <w:tcW w:w="1665" w:type="dxa"/>
            <w:tcBorders>
              <w:top w:val="single" w:color="auto" w:sz="4" w:space="0"/>
              <w:left w:val="single" w:color="auto" w:sz="4" w:space="0"/>
              <w:bottom w:val="single" w:color="auto" w:sz="4" w:space="0"/>
              <w:right w:val="single" w:color="auto" w:sz="4" w:space="0"/>
            </w:tcBorders>
            <w:noWrap/>
            <w:vAlign w:val="center"/>
          </w:tcPr>
          <w:p w14:paraId="5609A612">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4B34EB50">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蒂森</w:t>
            </w:r>
          </w:p>
        </w:tc>
        <w:tc>
          <w:tcPr>
            <w:tcW w:w="1905" w:type="dxa"/>
            <w:tcBorders>
              <w:top w:val="single" w:color="auto" w:sz="4" w:space="0"/>
              <w:left w:val="single" w:color="auto" w:sz="4" w:space="0"/>
              <w:bottom w:val="single" w:color="auto" w:sz="4" w:space="0"/>
              <w:right w:val="single" w:color="auto" w:sz="4" w:space="0"/>
            </w:tcBorders>
            <w:noWrap/>
            <w:vAlign w:val="center"/>
          </w:tcPr>
          <w:p w14:paraId="48342FAF">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五方对讲分机</w:t>
            </w:r>
          </w:p>
        </w:tc>
        <w:tc>
          <w:tcPr>
            <w:tcW w:w="1530" w:type="dxa"/>
            <w:tcBorders>
              <w:top w:val="single" w:color="auto" w:sz="4" w:space="0"/>
              <w:left w:val="single" w:color="auto" w:sz="4" w:space="0"/>
              <w:bottom w:val="single" w:color="auto" w:sz="4" w:space="0"/>
              <w:right w:val="single" w:color="auto" w:sz="4" w:space="0"/>
            </w:tcBorders>
            <w:noWrap/>
            <w:vAlign w:val="center"/>
          </w:tcPr>
          <w:p w14:paraId="15161B54">
            <w:pPr>
              <w:widowControl/>
              <w:jc w:val="center"/>
              <w:textAlignment w:val="center"/>
              <w:rPr>
                <w:rFonts w:hint="eastAsia" w:ascii="宋体" w:hAnsi="宋体" w:cs="宋体"/>
                <w:szCs w:val="21"/>
                <w:highlight w:val="none"/>
                <w:lang w:bidi="ar"/>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0C231553">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4EFBBBEC">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2A55AAFA">
            <w:pPr>
              <w:widowControl/>
              <w:jc w:val="center"/>
              <w:textAlignment w:val="center"/>
              <w:rPr>
                <w:rFonts w:hint="eastAsia" w:ascii="宋体" w:hAnsi="宋体" w:cs="宋体"/>
                <w:color w:val="000000"/>
                <w:sz w:val="24"/>
                <w:highlight w:val="none"/>
              </w:rPr>
            </w:pPr>
          </w:p>
        </w:tc>
      </w:tr>
      <w:tr w14:paraId="6A271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46DE6DA9">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127</w:t>
            </w:r>
          </w:p>
        </w:tc>
        <w:tc>
          <w:tcPr>
            <w:tcW w:w="1665" w:type="dxa"/>
            <w:tcBorders>
              <w:top w:val="single" w:color="auto" w:sz="4" w:space="0"/>
              <w:left w:val="single" w:color="auto" w:sz="4" w:space="0"/>
              <w:bottom w:val="single" w:color="auto" w:sz="4" w:space="0"/>
              <w:right w:val="single" w:color="auto" w:sz="4" w:space="0"/>
            </w:tcBorders>
            <w:noWrap/>
            <w:vAlign w:val="center"/>
          </w:tcPr>
          <w:p w14:paraId="5E21CEA0">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5200AEFC">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蒂森</w:t>
            </w:r>
          </w:p>
        </w:tc>
        <w:tc>
          <w:tcPr>
            <w:tcW w:w="1905" w:type="dxa"/>
            <w:tcBorders>
              <w:top w:val="single" w:color="auto" w:sz="4" w:space="0"/>
              <w:left w:val="single" w:color="auto" w:sz="4" w:space="0"/>
              <w:bottom w:val="single" w:color="auto" w:sz="4" w:space="0"/>
              <w:right w:val="single" w:color="auto" w:sz="4" w:space="0"/>
            </w:tcBorders>
            <w:noWrap/>
            <w:vAlign w:val="center"/>
          </w:tcPr>
          <w:p w14:paraId="7F45D1BC">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对讲机电源</w:t>
            </w:r>
          </w:p>
        </w:tc>
        <w:tc>
          <w:tcPr>
            <w:tcW w:w="1530" w:type="dxa"/>
            <w:tcBorders>
              <w:top w:val="single" w:color="auto" w:sz="4" w:space="0"/>
              <w:left w:val="single" w:color="auto" w:sz="4" w:space="0"/>
              <w:bottom w:val="single" w:color="auto" w:sz="4" w:space="0"/>
              <w:right w:val="single" w:color="auto" w:sz="4" w:space="0"/>
            </w:tcBorders>
            <w:noWrap/>
            <w:vAlign w:val="center"/>
          </w:tcPr>
          <w:p w14:paraId="348C117C">
            <w:pPr>
              <w:widowControl/>
              <w:jc w:val="center"/>
              <w:textAlignment w:val="center"/>
              <w:rPr>
                <w:rFonts w:hint="eastAsia" w:ascii="宋体" w:hAnsi="宋体" w:cs="宋体"/>
                <w:szCs w:val="21"/>
                <w:highlight w:val="none"/>
                <w:lang w:bidi="ar"/>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7C878302">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166336BF">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14FE8E4E">
            <w:pPr>
              <w:widowControl/>
              <w:jc w:val="center"/>
              <w:textAlignment w:val="center"/>
              <w:rPr>
                <w:rFonts w:hint="eastAsia" w:ascii="宋体" w:hAnsi="宋体" w:cs="宋体"/>
                <w:color w:val="000000"/>
                <w:sz w:val="24"/>
                <w:highlight w:val="none"/>
              </w:rPr>
            </w:pPr>
          </w:p>
        </w:tc>
      </w:tr>
      <w:tr w14:paraId="39BB2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7470358D">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128</w:t>
            </w:r>
          </w:p>
        </w:tc>
        <w:tc>
          <w:tcPr>
            <w:tcW w:w="1665" w:type="dxa"/>
            <w:tcBorders>
              <w:top w:val="single" w:color="auto" w:sz="4" w:space="0"/>
              <w:left w:val="single" w:color="auto" w:sz="4" w:space="0"/>
              <w:bottom w:val="single" w:color="auto" w:sz="4" w:space="0"/>
              <w:right w:val="single" w:color="auto" w:sz="4" w:space="0"/>
            </w:tcBorders>
            <w:noWrap/>
            <w:vAlign w:val="center"/>
          </w:tcPr>
          <w:p w14:paraId="0FC35B89">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549B4D3E">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蒂森</w:t>
            </w:r>
          </w:p>
        </w:tc>
        <w:tc>
          <w:tcPr>
            <w:tcW w:w="1905" w:type="dxa"/>
            <w:tcBorders>
              <w:top w:val="single" w:color="auto" w:sz="4" w:space="0"/>
              <w:left w:val="single" w:color="auto" w:sz="4" w:space="0"/>
              <w:bottom w:val="single" w:color="auto" w:sz="4" w:space="0"/>
              <w:right w:val="single" w:color="auto" w:sz="4" w:space="0"/>
            </w:tcBorders>
            <w:noWrap/>
            <w:vAlign w:val="center"/>
          </w:tcPr>
          <w:p w14:paraId="64EF1F62">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五方对讲主机</w:t>
            </w:r>
          </w:p>
        </w:tc>
        <w:tc>
          <w:tcPr>
            <w:tcW w:w="1530" w:type="dxa"/>
            <w:tcBorders>
              <w:top w:val="single" w:color="auto" w:sz="4" w:space="0"/>
              <w:left w:val="single" w:color="auto" w:sz="4" w:space="0"/>
              <w:bottom w:val="single" w:color="auto" w:sz="4" w:space="0"/>
              <w:right w:val="single" w:color="auto" w:sz="4" w:space="0"/>
            </w:tcBorders>
            <w:noWrap/>
            <w:vAlign w:val="center"/>
          </w:tcPr>
          <w:p w14:paraId="4493E6F7">
            <w:pPr>
              <w:widowControl/>
              <w:jc w:val="center"/>
              <w:textAlignment w:val="center"/>
              <w:rPr>
                <w:rFonts w:hint="eastAsia" w:ascii="宋体" w:hAnsi="宋体" w:cs="宋体"/>
                <w:szCs w:val="21"/>
                <w:highlight w:val="none"/>
                <w:lang w:bidi="ar"/>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79106EF0">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702172EF">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台</w:t>
            </w:r>
          </w:p>
        </w:tc>
        <w:tc>
          <w:tcPr>
            <w:tcW w:w="782" w:type="dxa"/>
            <w:tcBorders>
              <w:top w:val="single" w:color="auto" w:sz="4" w:space="0"/>
              <w:left w:val="single" w:color="auto" w:sz="4" w:space="0"/>
              <w:bottom w:val="single" w:color="auto" w:sz="4" w:space="0"/>
              <w:right w:val="single" w:color="auto" w:sz="4" w:space="0"/>
            </w:tcBorders>
            <w:noWrap/>
            <w:vAlign w:val="center"/>
          </w:tcPr>
          <w:p w14:paraId="7797DC6D">
            <w:pPr>
              <w:widowControl/>
              <w:jc w:val="center"/>
              <w:textAlignment w:val="center"/>
              <w:rPr>
                <w:rFonts w:hint="eastAsia" w:ascii="宋体" w:hAnsi="宋体" w:cs="宋体"/>
                <w:color w:val="000000"/>
                <w:sz w:val="24"/>
                <w:highlight w:val="none"/>
              </w:rPr>
            </w:pPr>
          </w:p>
        </w:tc>
      </w:tr>
      <w:tr w14:paraId="040B7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017269AA">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129</w:t>
            </w:r>
          </w:p>
        </w:tc>
        <w:tc>
          <w:tcPr>
            <w:tcW w:w="1665" w:type="dxa"/>
            <w:tcBorders>
              <w:top w:val="single" w:color="auto" w:sz="4" w:space="0"/>
              <w:left w:val="single" w:color="auto" w:sz="4" w:space="0"/>
              <w:bottom w:val="single" w:color="auto" w:sz="4" w:space="0"/>
              <w:right w:val="single" w:color="auto" w:sz="4" w:space="0"/>
            </w:tcBorders>
            <w:noWrap/>
            <w:vAlign w:val="center"/>
          </w:tcPr>
          <w:p w14:paraId="1D4C5E73">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15D02465">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蒂森</w:t>
            </w:r>
          </w:p>
        </w:tc>
        <w:tc>
          <w:tcPr>
            <w:tcW w:w="1905" w:type="dxa"/>
            <w:tcBorders>
              <w:top w:val="single" w:color="auto" w:sz="4" w:space="0"/>
              <w:left w:val="single" w:color="auto" w:sz="4" w:space="0"/>
              <w:bottom w:val="single" w:color="auto" w:sz="4" w:space="0"/>
              <w:right w:val="single" w:color="auto" w:sz="4" w:space="0"/>
            </w:tcBorders>
            <w:noWrap/>
            <w:vAlign w:val="center"/>
          </w:tcPr>
          <w:p w14:paraId="6D10E1A9">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应急电源</w:t>
            </w:r>
          </w:p>
        </w:tc>
        <w:tc>
          <w:tcPr>
            <w:tcW w:w="1530" w:type="dxa"/>
            <w:tcBorders>
              <w:top w:val="single" w:color="auto" w:sz="4" w:space="0"/>
              <w:left w:val="single" w:color="auto" w:sz="4" w:space="0"/>
              <w:bottom w:val="single" w:color="auto" w:sz="4" w:space="0"/>
              <w:right w:val="single" w:color="auto" w:sz="4" w:space="0"/>
            </w:tcBorders>
            <w:noWrap/>
            <w:vAlign w:val="center"/>
          </w:tcPr>
          <w:p w14:paraId="3BAE03F9">
            <w:pPr>
              <w:widowControl/>
              <w:jc w:val="center"/>
              <w:textAlignment w:val="center"/>
              <w:rPr>
                <w:rFonts w:hint="eastAsia" w:ascii="宋体" w:hAnsi="宋体" w:cs="宋体"/>
                <w:szCs w:val="21"/>
                <w:highlight w:val="none"/>
                <w:lang w:bidi="ar"/>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1DDB3529">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455B6544">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48F61669">
            <w:pPr>
              <w:widowControl/>
              <w:jc w:val="center"/>
              <w:textAlignment w:val="center"/>
              <w:rPr>
                <w:rFonts w:hint="eastAsia" w:ascii="宋体" w:hAnsi="宋体" w:cs="宋体"/>
                <w:color w:val="000000"/>
                <w:sz w:val="24"/>
                <w:highlight w:val="none"/>
              </w:rPr>
            </w:pPr>
          </w:p>
        </w:tc>
      </w:tr>
      <w:tr w14:paraId="3914A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1154EB43">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130</w:t>
            </w:r>
          </w:p>
        </w:tc>
        <w:tc>
          <w:tcPr>
            <w:tcW w:w="1665" w:type="dxa"/>
            <w:tcBorders>
              <w:top w:val="single" w:color="auto" w:sz="4" w:space="0"/>
              <w:left w:val="single" w:color="auto" w:sz="4" w:space="0"/>
              <w:bottom w:val="single" w:color="auto" w:sz="4" w:space="0"/>
              <w:right w:val="single" w:color="auto" w:sz="4" w:space="0"/>
            </w:tcBorders>
            <w:noWrap/>
            <w:vAlign w:val="center"/>
          </w:tcPr>
          <w:p w14:paraId="01D22151">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7554C7D6">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蒂森</w:t>
            </w:r>
          </w:p>
        </w:tc>
        <w:tc>
          <w:tcPr>
            <w:tcW w:w="1905" w:type="dxa"/>
            <w:tcBorders>
              <w:top w:val="single" w:color="auto" w:sz="4" w:space="0"/>
              <w:left w:val="single" w:color="auto" w:sz="4" w:space="0"/>
              <w:bottom w:val="single" w:color="auto" w:sz="4" w:space="0"/>
              <w:right w:val="single" w:color="auto" w:sz="4" w:space="0"/>
            </w:tcBorders>
            <w:noWrap/>
            <w:vAlign w:val="center"/>
          </w:tcPr>
          <w:p w14:paraId="50834B6A">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MC2主板</w:t>
            </w:r>
          </w:p>
        </w:tc>
        <w:tc>
          <w:tcPr>
            <w:tcW w:w="1530" w:type="dxa"/>
            <w:tcBorders>
              <w:top w:val="single" w:color="auto" w:sz="4" w:space="0"/>
              <w:left w:val="single" w:color="auto" w:sz="4" w:space="0"/>
              <w:bottom w:val="single" w:color="auto" w:sz="4" w:space="0"/>
              <w:right w:val="single" w:color="auto" w:sz="4" w:space="0"/>
            </w:tcBorders>
            <w:noWrap/>
            <w:vAlign w:val="center"/>
          </w:tcPr>
          <w:p w14:paraId="57F0F6DA">
            <w:pPr>
              <w:widowControl/>
              <w:jc w:val="center"/>
              <w:textAlignment w:val="center"/>
              <w:rPr>
                <w:rFonts w:hint="eastAsia" w:ascii="宋体" w:hAnsi="宋体" w:cs="宋体"/>
                <w:szCs w:val="21"/>
                <w:highlight w:val="none"/>
                <w:lang w:bidi="ar"/>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523ADEC3">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6ADBC857">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块</w:t>
            </w:r>
          </w:p>
        </w:tc>
        <w:tc>
          <w:tcPr>
            <w:tcW w:w="782" w:type="dxa"/>
            <w:tcBorders>
              <w:top w:val="single" w:color="auto" w:sz="4" w:space="0"/>
              <w:left w:val="single" w:color="auto" w:sz="4" w:space="0"/>
              <w:bottom w:val="single" w:color="auto" w:sz="4" w:space="0"/>
              <w:right w:val="single" w:color="auto" w:sz="4" w:space="0"/>
            </w:tcBorders>
            <w:noWrap/>
            <w:vAlign w:val="center"/>
          </w:tcPr>
          <w:p w14:paraId="3E085B12">
            <w:pPr>
              <w:widowControl/>
              <w:jc w:val="center"/>
              <w:textAlignment w:val="center"/>
              <w:rPr>
                <w:rFonts w:hint="eastAsia" w:ascii="宋体" w:hAnsi="宋体" w:cs="宋体"/>
                <w:color w:val="000000"/>
                <w:sz w:val="24"/>
                <w:highlight w:val="none"/>
              </w:rPr>
            </w:pPr>
          </w:p>
        </w:tc>
      </w:tr>
      <w:tr w14:paraId="0B1FC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62B7E02C">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131</w:t>
            </w:r>
          </w:p>
        </w:tc>
        <w:tc>
          <w:tcPr>
            <w:tcW w:w="1665" w:type="dxa"/>
            <w:tcBorders>
              <w:top w:val="single" w:color="auto" w:sz="4" w:space="0"/>
              <w:left w:val="single" w:color="auto" w:sz="4" w:space="0"/>
              <w:bottom w:val="single" w:color="auto" w:sz="4" w:space="0"/>
              <w:right w:val="single" w:color="auto" w:sz="4" w:space="0"/>
            </w:tcBorders>
            <w:noWrap/>
            <w:vAlign w:val="center"/>
          </w:tcPr>
          <w:p w14:paraId="431FD738">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37905403">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蒂森</w:t>
            </w:r>
          </w:p>
        </w:tc>
        <w:tc>
          <w:tcPr>
            <w:tcW w:w="1905" w:type="dxa"/>
            <w:tcBorders>
              <w:top w:val="single" w:color="auto" w:sz="4" w:space="0"/>
              <w:left w:val="single" w:color="auto" w:sz="4" w:space="0"/>
              <w:bottom w:val="single" w:color="auto" w:sz="4" w:space="0"/>
              <w:right w:val="single" w:color="auto" w:sz="4" w:space="0"/>
            </w:tcBorders>
            <w:noWrap/>
            <w:vAlign w:val="center"/>
          </w:tcPr>
          <w:p w14:paraId="36F3DAAC">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称重控制盒</w:t>
            </w:r>
          </w:p>
        </w:tc>
        <w:tc>
          <w:tcPr>
            <w:tcW w:w="1530" w:type="dxa"/>
            <w:tcBorders>
              <w:top w:val="single" w:color="auto" w:sz="4" w:space="0"/>
              <w:left w:val="single" w:color="auto" w:sz="4" w:space="0"/>
              <w:bottom w:val="single" w:color="auto" w:sz="4" w:space="0"/>
              <w:right w:val="single" w:color="auto" w:sz="4" w:space="0"/>
            </w:tcBorders>
            <w:noWrap/>
            <w:vAlign w:val="center"/>
          </w:tcPr>
          <w:p w14:paraId="4418BB52">
            <w:pPr>
              <w:widowControl/>
              <w:jc w:val="center"/>
              <w:textAlignment w:val="center"/>
              <w:rPr>
                <w:rFonts w:hint="eastAsia" w:ascii="宋体" w:hAnsi="宋体" w:cs="宋体"/>
                <w:szCs w:val="21"/>
                <w:highlight w:val="none"/>
                <w:lang w:bidi="ar"/>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03D71388">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794B3B86">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2335E484">
            <w:pPr>
              <w:widowControl/>
              <w:jc w:val="center"/>
              <w:textAlignment w:val="center"/>
              <w:rPr>
                <w:rFonts w:hint="eastAsia" w:ascii="宋体" w:hAnsi="宋体" w:cs="宋体"/>
                <w:color w:val="000000"/>
                <w:sz w:val="24"/>
                <w:highlight w:val="none"/>
              </w:rPr>
            </w:pPr>
          </w:p>
        </w:tc>
      </w:tr>
      <w:tr w14:paraId="20A7D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58DF00F9">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132</w:t>
            </w:r>
          </w:p>
        </w:tc>
        <w:tc>
          <w:tcPr>
            <w:tcW w:w="1665" w:type="dxa"/>
            <w:tcBorders>
              <w:top w:val="single" w:color="auto" w:sz="4" w:space="0"/>
              <w:left w:val="single" w:color="auto" w:sz="4" w:space="0"/>
              <w:bottom w:val="single" w:color="auto" w:sz="4" w:space="0"/>
              <w:right w:val="single" w:color="auto" w:sz="4" w:space="0"/>
            </w:tcBorders>
            <w:noWrap/>
            <w:vAlign w:val="center"/>
          </w:tcPr>
          <w:p w14:paraId="7E352340">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57964370">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蒂森</w:t>
            </w:r>
          </w:p>
        </w:tc>
        <w:tc>
          <w:tcPr>
            <w:tcW w:w="1905" w:type="dxa"/>
            <w:tcBorders>
              <w:top w:val="single" w:color="auto" w:sz="4" w:space="0"/>
              <w:left w:val="single" w:color="auto" w:sz="4" w:space="0"/>
              <w:bottom w:val="single" w:color="auto" w:sz="4" w:space="0"/>
              <w:right w:val="single" w:color="auto" w:sz="4" w:space="0"/>
            </w:tcBorders>
            <w:noWrap/>
            <w:vAlign w:val="center"/>
          </w:tcPr>
          <w:p w14:paraId="3AA5FCD3">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地坑检修盒</w:t>
            </w:r>
          </w:p>
        </w:tc>
        <w:tc>
          <w:tcPr>
            <w:tcW w:w="1530" w:type="dxa"/>
            <w:tcBorders>
              <w:top w:val="single" w:color="auto" w:sz="4" w:space="0"/>
              <w:left w:val="single" w:color="auto" w:sz="4" w:space="0"/>
              <w:bottom w:val="single" w:color="auto" w:sz="4" w:space="0"/>
              <w:right w:val="single" w:color="auto" w:sz="4" w:space="0"/>
            </w:tcBorders>
            <w:noWrap/>
            <w:vAlign w:val="center"/>
          </w:tcPr>
          <w:p w14:paraId="0CE0FC07">
            <w:pPr>
              <w:widowControl/>
              <w:jc w:val="center"/>
              <w:textAlignment w:val="center"/>
              <w:rPr>
                <w:rFonts w:hint="eastAsia" w:ascii="宋体" w:hAnsi="宋体" w:cs="宋体"/>
                <w:szCs w:val="21"/>
                <w:highlight w:val="none"/>
                <w:lang w:bidi="ar"/>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2E31560F">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2A3162AA">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474DDC65">
            <w:pPr>
              <w:widowControl/>
              <w:jc w:val="center"/>
              <w:textAlignment w:val="center"/>
              <w:rPr>
                <w:rFonts w:hint="eastAsia" w:ascii="宋体" w:hAnsi="宋体" w:cs="宋体"/>
                <w:color w:val="000000"/>
                <w:sz w:val="24"/>
                <w:highlight w:val="none"/>
              </w:rPr>
            </w:pPr>
          </w:p>
        </w:tc>
      </w:tr>
      <w:tr w14:paraId="33EB3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093F5B27">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133</w:t>
            </w:r>
          </w:p>
        </w:tc>
        <w:tc>
          <w:tcPr>
            <w:tcW w:w="1665" w:type="dxa"/>
            <w:tcBorders>
              <w:top w:val="single" w:color="auto" w:sz="4" w:space="0"/>
              <w:left w:val="single" w:color="auto" w:sz="4" w:space="0"/>
              <w:bottom w:val="single" w:color="auto" w:sz="4" w:space="0"/>
              <w:right w:val="single" w:color="auto" w:sz="4" w:space="0"/>
            </w:tcBorders>
            <w:noWrap/>
            <w:vAlign w:val="center"/>
          </w:tcPr>
          <w:p w14:paraId="5E989ADE">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1F7A1D3A">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蒂森</w:t>
            </w:r>
          </w:p>
        </w:tc>
        <w:tc>
          <w:tcPr>
            <w:tcW w:w="1905" w:type="dxa"/>
            <w:tcBorders>
              <w:top w:val="single" w:color="auto" w:sz="4" w:space="0"/>
              <w:left w:val="single" w:color="auto" w:sz="4" w:space="0"/>
              <w:bottom w:val="single" w:color="auto" w:sz="4" w:space="0"/>
              <w:right w:val="single" w:color="auto" w:sz="4" w:space="0"/>
            </w:tcBorders>
            <w:noWrap/>
            <w:vAlign w:val="center"/>
          </w:tcPr>
          <w:p w14:paraId="2AC00719">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抱闸检测开关</w:t>
            </w:r>
          </w:p>
        </w:tc>
        <w:tc>
          <w:tcPr>
            <w:tcW w:w="1530" w:type="dxa"/>
            <w:tcBorders>
              <w:top w:val="single" w:color="auto" w:sz="4" w:space="0"/>
              <w:left w:val="single" w:color="auto" w:sz="4" w:space="0"/>
              <w:bottom w:val="single" w:color="auto" w:sz="4" w:space="0"/>
              <w:right w:val="single" w:color="auto" w:sz="4" w:space="0"/>
            </w:tcBorders>
            <w:noWrap/>
            <w:vAlign w:val="center"/>
          </w:tcPr>
          <w:p w14:paraId="23DD196F">
            <w:pPr>
              <w:widowControl/>
              <w:jc w:val="center"/>
              <w:textAlignment w:val="center"/>
              <w:rPr>
                <w:rFonts w:hint="eastAsia" w:ascii="宋体" w:hAnsi="宋体" w:cs="宋体"/>
                <w:szCs w:val="21"/>
                <w:highlight w:val="none"/>
                <w:lang w:bidi="ar"/>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74257882">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32B50EF0">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0DBB972C">
            <w:pPr>
              <w:widowControl/>
              <w:jc w:val="center"/>
              <w:textAlignment w:val="center"/>
              <w:rPr>
                <w:rFonts w:hint="eastAsia" w:ascii="宋体" w:hAnsi="宋体" w:cs="宋体"/>
                <w:color w:val="000000"/>
                <w:sz w:val="24"/>
                <w:highlight w:val="none"/>
              </w:rPr>
            </w:pPr>
          </w:p>
        </w:tc>
      </w:tr>
      <w:tr w14:paraId="670BF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2B5772E6">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134</w:t>
            </w:r>
          </w:p>
        </w:tc>
        <w:tc>
          <w:tcPr>
            <w:tcW w:w="1665" w:type="dxa"/>
            <w:tcBorders>
              <w:top w:val="single" w:color="auto" w:sz="4" w:space="0"/>
              <w:left w:val="single" w:color="auto" w:sz="4" w:space="0"/>
              <w:bottom w:val="single" w:color="auto" w:sz="4" w:space="0"/>
              <w:right w:val="single" w:color="auto" w:sz="4" w:space="0"/>
            </w:tcBorders>
            <w:noWrap/>
            <w:vAlign w:val="center"/>
          </w:tcPr>
          <w:p w14:paraId="54DFAE94">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2439597B">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蒂森</w:t>
            </w:r>
          </w:p>
        </w:tc>
        <w:tc>
          <w:tcPr>
            <w:tcW w:w="1905" w:type="dxa"/>
            <w:tcBorders>
              <w:top w:val="single" w:color="auto" w:sz="4" w:space="0"/>
              <w:left w:val="single" w:color="auto" w:sz="4" w:space="0"/>
              <w:bottom w:val="single" w:color="auto" w:sz="4" w:space="0"/>
              <w:right w:val="single" w:color="auto" w:sz="4" w:space="0"/>
            </w:tcBorders>
            <w:noWrap/>
            <w:vAlign w:val="center"/>
          </w:tcPr>
          <w:p w14:paraId="472A84DF">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门滑块</w:t>
            </w:r>
          </w:p>
        </w:tc>
        <w:tc>
          <w:tcPr>
            <w:tcW w:w="1530" w:type="dxa"/>
            <w:tcBorders>
              <w:top w:val="single" w:color="auto" w:sz="4" w:space="0"/>
              <w:left w:val="single" w:color="auto" w:sz="4" w:space="0"/>
              <w:bottom w:val="single" w:color="auto" w:sz="4" w:space="0"/>
              <w:right w:val="single" w:color="auto" w:sz="4" w:space="0"/>
            </w:tcBorders>
            <w:noWrap/>
            <w:vAlign w:val="center"/>
          </w:tcPr>
          <w:p w14:paraId="453839E6">
            <w:pPr>
              <w:widowControl/>
              <w:jc w:val="center"/>
              <w:textAlignment w:val="center"/>
              <w:rPr>
                <w:rFonts w:hint="eastAsia" w:ascii="宋体" w:hAnsi="宋体" w:cs="宋体"/>
                <w:szCs w:val="21"/>
                <w:highlight w:val="none"/>
                <w:lang w:bidi="ar"/>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1912130F">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5B69A791">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4B6162FC">
            <w:pPr>
              <w:widowControl/>
              <w:jc w:val="center"/>
              <w:textAlignment w:val="center"/>
              <w:rPr>
                <w:rFonts w:hint="eastAsia" w:ascii="宋体" w:hAnsi="宋体" w:cs="宋体"/>
                <w:color w:val="000000"/>
                <w:sz w:val="24"/>
                <w:highlight w:val="none"/>
              </w:rPr>
            </w:pPr>
          </w:p>
        </w:tc>
      </w:tr>
      <w:tr w14:paraId="0E645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5E8B0AB2">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135</w:t>
            </w:r>
          </w:p>
        </w:tc>
        <w:tc>
          <w:tcPr>
            <w:tcW w:w="1665" w:type="dxa"/>
            <w:tcBorders>
              <w:top w:val="single" w:color="auto" w:sz="4" w:space="0"/>
              <w:left w:val="single" w:color="auto" w:sz="4" w:space="0"/>
              <w:bottom w:val="single" w:color="auto" w:sz="4" w:space="0"/>
              <w:right w:val="single" w:color="auto" w:sz="4" w:space="0"/>
            </w:tcBorders>
            <w:noWrap/>
            <w:vAlign w:val="center"/>
          </w:tcPr>
          <w:p w14:paraId="172635D8">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2FEC5784">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蒂森</w:t>
            </w:r>
          </w:p>
        </w:tc>
        <w:tc>
          <w:tcPr>
            <w:tcW w:w="1905" w:type="dxa"/>
            <w:tcBorders>
              <w:top w:val="single" w:color="auto" w:sz="4" w:space="0"/>
              <w:left w:val="single" w:color="auto" w:sz="4" w:space="0"/>
              <w:bottom w:val="single" w:color="auto" w:sz="4" w:space="0"/>
              <w:right w:val="single" w:color="auto" w:sz="4" w:space="0"/>
            </w:tcBorders>
            <w:noWrap/>
            <w:vAlign w:val="center"/>
          </w:tcPr>
          <w:p w14:paraId="18E637B3">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厅轿门门锁</w:t>
            </w:r>
          </w:p>
        </w:tc>
        <w:tc>
          <w:tcPr>
            <w:tcW w:w="1530" w:type="dxa"/>
            <w:tcBorders>
              <w:top w:val="single" w:color="auto" w:sz="4" w:space="0"/>
              <w:left w:val="single" w:color="auto" w:sz="4" w:space="0"/>
              <w:bottom w:val="single" w:color="auto" w:sz="4" w:space="0"/>
              <w:right w:val="single" w:color="auto" w:sz="4" w:space="0"/>
            </w:tcBorders>
            <w:noWrap/>
            <w:vAlign w:val="center"/>
          </w:tcPr>
          <w:p w14:paraId="52F39236">
            <w:pPr>
              <w:widowControl/>
              <w:jc w:val="center"/>
              <w:textAlignment w:val="center"/>
              <w:rPr>
                <w:rFonts w:hint="eastAsia" w:ascii="宋体" w:hAnsi="宋体" w:cs="宋体"/>
                <w:szCs w:val="21"/>
                <w:highlight w:val="none"/>
                <w:lang w:bidi="ar"/>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653D06B2">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0122F025">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16050248">
            <w:pPr>
              <w:widowControl/>
              <w:jc w:val="center"/>
              <w:textAlignment w:val="center"/>
              <w:rPr>
                <w:rFonts w:hint="eastAsia" w:ascii="宋体" w:hAnsi="宋体" w:cs="宋体"/>
                <w:color w:val="000000"/>
                <w:sz w:val="24"/>
                <w:highlight w:val="none"/>
              </w:rPr>
            </w:pPr>
          </w:p>
        </w:tc>
      </w:tr>
      <w:tr w14:paraId="4464F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5AE86856">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136</w:t>
            </w:r>
          </w:p>
        </w:tc>
        <w:tc>
          <w:tcPr>
            <w:tcW w:w="1665" w:type="dxa"/>
            <w:tcBorders>
              <w:top w:val="single" w:color="auto" w:sz="4" w:space="0"/>
              <w:left w:val="single" w:color="auto" w:sz="4" w:space="0"/>
              <w:bottom w:val="single" w:color="auto" w:sz="4" w:space="0"/>
              <w:right w:val="single" w:color="auto" w:sz="4" w:space="0"/>
            </w:tcBorders>
            <w:noWrap/>
            <w:vAlign w:val="center"/>
          </w:tcPr>
          <w:p w14:paraId="20F78B61">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53AABD70">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蒂森</w:t>
            </w:r>
          </w:p>
        </w:tc>
        <w:tc>
          <w:tcPr>
            <w:tcW w:w="1905" w:type="dxa"/>
            <w:tcBorders>
              <w:top w:val="single" w:color="auto" w:sz="4" w:space="0"/>
              <w:left w:val="single" w:color="auto" w:sz="4" w:space="0"/>
              <w:bottom w:val="single" w:color="auto" w:sz="4" w:space="0"/>
              <w:right w:val="single" w:color="auto" w:sz="4" w:space="0"/>
            </w:tcBorders>
            <w:noWrap/>
            <w:vAlign w:val="center"/>
          </w:tcPr>
          <w:p w14:paraId="58324A2D">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轿厢导靴</w:t>
            </w:r>
          </w:p>
        </w:tc>
        <w:tc>
          <w:tcPr>
            <w:tcW w:w="1530" w:type="dxa"/>
            <w:tcBorders>
              <w:top w:val="single" w:color="auto" w:sz="4" w:space="0"/>
              <w:left w:val="single" w:color="auto" w:sz="4" w:space="0"/>
              <w:bottom w:val="single" w:color="auto" w:sz="4" w:space="0"/>
              <w:right w:val="single" w:color="auto" w:sz="4" w:space="0"/>
            </w:tcBorders>
            <w:noWrap/>
            <w:vAlign w:val="center"/>
          </w:tcPr>
          <w:p w14:paraId="1C548E0C">
            <w:pPr>
              <w:widowControl/>
              <w:jc w:val="center"/>
              <w:textAlignment w:val="center"/>
              <w:rPr>
                <w:rFonts w:hint="eastAsia" w:ascii="宋体" w:hAnsi="宋体" w:cs="宋体"/>
                <w:szCs w:val="21"/>
                <w:highlight w:val="none"/>
                <w:lang w:bidi="ar"/>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72DA12D6">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514CEA2F">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185BFDF9">
            <w:pPr>
              <w:widowControl/>
              <w:jc w:val="center"/>
              <w:textAlignment w:val="center"/>
              <w:rPr>
                <w:rFonts w:hint="eastAsia" w:ascii="宋体" w:hAnsi="宋体" w:cs="宋体"/>
                <w:color w:val="000000"/>
                <w:sz w:val="24"/>
                <w:highlight w:val="none"/>
              </w:rPr>
            </w:pPr>
          </w:p>
        </w:tc>
      </w:tr>
      <w:tr w14:paraId="6B87B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42D8246C">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137</w:t>
            </w:r>
          </w:p>
        </w:tc>
        <w:tc>
          <w:tcPr>
            <w:tcW w:w="1665" w:type="dxa"/>
            <w:tcBorders>
              <w:top w:val="single" w:color="auto" w:sz="4" w:space="0"/>
              <w:left w:val="single" w:color="auto" w:sz="4" w:space="0"/>
              <w:bottom w:val="single" w:color="auto" w:sz="4" w:space="0"/>
              <w:right w:val="single" w:color="auto" w:sz="4" w:space="0"/>
            </w:tcBorders>
            <w:noWrap/>
            <w:vAlign w:val="center"/>
          </w:tcPr>
          <w:p w14:paraId="78FA1068">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2C54696F">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蒂森</w:t>
            </w:r>
          </w:p>
        </w:tc>
        <w:tc>
          <w:tcPr>
            <w:tcW w:w="1905" w:type="dxa"/>
            <w:tcBorders>
              <w:top w:val="single" w:color="auto" w:sz="4" w:space="0"/>
              <w:left w:val="single" w:color="auto" w:sz="4" w:space="0"/>
              <w:bottom w:val="single" w:color="auto" w:sz="4" w:space="0"/>
              <w:right w:val="single" w:color="auto" w:sz="4" w:space="0"/>
            </w:tcBorders>
            <w:noWrap/>
            <w:vAlign w:val="center"/>
          </w:tcPr>
          <w:p w14:paraId="3D5D8058">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对重导靴</w:t>
            </w:r>
          </w:p>
        </w:tc>
        <w:tc>
          <w:tcPr>
            <w:tcW w:w="1530" w:type="dxa"/>
            <w:tcBorders>
              <w:top w:val="single" w:color="auto" w:sz="4" w:space="0"/>
              <w:left w:val="single" w:color="auto" w:sz="4" w:space="0"/>
              <w:bottom w:val="single" w:color="auto" w:sz="4" w:space="0"/>
              <w:right w:val="single" w:color="auto" w:sz="4" w:space="0"/>
            </w:tcBorders>
            <w:noWrap/>
            <w:vAlign w:val="center"/>
          </w:tcPr>
          <w:p w14:paraId="47119293">
            <w:pPr>
              <w:widowControl/>
              <w:jc w:val="center"/>
              <w:textAlignment w:val="center"/>
              <w:rPr>
                <w:rFonts w:hint="eastAsia" w:ascii="宋体" w:hAnsi="宋体" w:cs="宋体"/>
                <w:szCs w:val="21"/>
                <w:highlight w:val="none"/>
                <w:lang w:bidi="ar"/>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0830ECBE">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201AD0F7">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34DCEE12">
            <w:pPr>
              <w:widowControl/>
              <w:jc w:val="center"/>
              <w:textAlignment w:val="center"/>
              <w:rPr>
                <w:rFonts w:hint="eastAsia" w:ascii="宋体" w:hAnsi="宋体" w:cs="宋体"/>
                <w:color w:val="000000"/>
                <w:sz w:val="24"/>
                <w:highlight w:val="none"/>
              </w:rPr>
            </w:pPr>
          </w:p>
        </w:tc>
      </w:tr>
      <w:tr w14:paraId="3A75B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38AC4C5E">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138</w:t>
            </w:r>
          </w:p>
        </w:tc>
        <w:tc>
          <w:tcPr>
            <w:tcW w:w="1665" w:type="dxa"/>
            <w:tcBorders>
              <w:top w:val="single" w:color="auto" w:sz="4" w:space="0"/>
              <w:left w:val="single" w:color="auto" w:sz="4" w:space="0"/>
              <w:bottom w:val="single" w:color="auto" w:sz="4" w:space="0"/>
              <w:right w:val="single" w:color="auto" w:sz="4" w:space="0"/>
            </w:tcBorders>
            <w:noWrap/>
            <w:vAlign w:val="center"/>
          </w:tcPr>
          <w:p w14:paraId="44FA87DE">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5A3B21B2">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蒂森</w:t>
            </w:r>
          </w:p>
        </w:tc>
        <w:tc>
          <w:tcPr>
            <w:tcW w:w="1905" w:type="dxa"/>
            <w:tcBorders>
              <w:top w:val="single" w:color="auto" w:sz="4" w:space="0"/>
              <w:left w:val="single" w:color="auto" w:sz="4" w:space="0"/>
              <w:bottom w:val="single" w:color="auto" w:sz="4" w:space="0"/>
              <w:right w:val="single" w:color="auto" w:sz="4" w:space="0"/>
            </w:tcBorders>
            <w:noWrap/>
            <w:vAlign w:val="center"/>
          </w:tcPr>
          <w:p w14:paraId="29887F89">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厅门锁门锁触点</w:t>
            </w:r>
          </w:p>
        </w:tc>
        <w:tc>
          <w:tcPr>
            <w:tcW w:w="1530" w:type="dxa"/>
            <w:tcBorders>
              <w:top w:val="single" w:color="auto" w:sz="4" w:space="0"/>
              <w:left w:val="single" w:color="auto" w:sz="4" w:space="0"/>
              <w:bottom w:val="single" w:color="auto" w:sz="4" w:space="0"/>
              <w:right w:val="single" w:color="auto" w:sz="4" w:space="0"/>
            </w:tcBorders>
            <w:noWrap/>
            <w:vAlign w:val="center"/>
          </w:tcPr>
          <w:p w14:paraId="74916463">
            <w:pPr>
              <w:widowControl/>
              <w:jc w:val="center"/>
              <w:textAlignment w:val="center"/>
              <w:rPr>
                <w:rFonts w:hint="eastAsia" w:ascii="宋体" w:hAnsi="宋体" w:cs="宋体"/>
                <w:szCs w:val="21"/>
                <w:highlight w:val="none"/>
                <w:lang w:bidi="ar"/>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08C51DF5">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3DCCCF45">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0509EC24">
            <w:pPr>
              <w:widowControl/>
              <w:jc w:val="center"/>
              <w:textAlignment w:val="center"/>
              <w:rPr>
                <w:rFonts w:hint="eastAsia" w:ascii="宋体" w:hAnsi="宋体" w:cs="宋体"/>
                <w:color w:val="000000"/>
                <w:sz w:val="24"/>
                <w:highlight w:val="none"/>
              </w:rPr>
            </w:pPr>
          </w:p>
        </w:tc>
      </w:tr>
      <w:tr w14:paraId="27560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5F03FB75">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139</w:t>
            </w:r>
          </w:p>
        </w:tc>
        <w:tc>
          <w:tcPr>
            <w:tcW w:w="1665" w:type="dxa"/>
            <w:tcBorders>
              <w:top w:val="single" w:color="auto" w:sz="4" w:space="0"/>
              <w:left w:val="single" w:color="auto" w:sz="4" w:space="0"/>
              <w:bottom w:val="single" w:color="auto" w:sz="4" w:space="0"/>
              <w:right w:val="single" w:color="auto" w:sz="4" w:space="0"/>
            </w:tcBorders>
            <w:noWrap/>
            <w:vAlign w:val="center"/>
          </w:tcPr>
          <w:p w14:paraId="36D29564">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47B9E7A8">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蒂森</w:t>
            </w:r>
          </w:p>
        </w:tc>
        <w:tc>
          <w:tcPr>
            <w:tcW w:w="1905" w:type="dxa"/>
            <w:tcBorders>
              <w:top w:val="single" w:color="auto" w:sz="4" w:space="0"/>
              <w:left w:val="single" w:color="auto" w:sz="4" w:space="0"/>
              <w:bottom w:val="single" w:color="auto" w:sz="4" w:space="0"/>
              <w:right w:val="single" w:color="auto" w:sz="4" w:space="0"/>
            </w:tcBorders>
            <w:noWrap/>
            <w:vAlign w:val="center"/>
          </w:tcPr>
          <w:p w14:paraId="41F8F910">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轿门锁门锁触点</w:t>
            </w:r>
          </w:p>
        </w:tc>
        <w:tc>
          <w:tcPr>
            <w:tcW w:w="1530" w:type="dxa"/>
            <w:tcBorders>
              <w:top w:val="single" w:color="auto" w:sz="4" w:space="0"/>
              <w:left w:val="single" w:color="auto" w:sz="4" w:space="0"/>
              <w:bottom w:val="single" w:color="auto" w:sz="4" w:space="0"/>
              <w:right w:val="single" w:color="auto" w:sz="4" w:space="0"/>
            </w:tcBorders>
            <w:noWrap/>
            <w:vAlign w:val="center"/>
          </w:tcPr>
          <w:p w14:paraId="0777BD46">
            <w:pPr>
              <w:widowControl/>
              <w:jc w:val="center"/>
              <w:textAlignment w:val="center"/>
              <w:rPr>
                <w:rFonts w:hint="eastAsia" w:ascii="宋体" w:hAnsi="宋体" w:cs="宋体"/>
                <w:szCs w:val="21"/>
                <w:highlight w:val="none"/>
                <w:lang w:bidi="ar"/>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17A4CD78">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08388229">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386D7C17">
            <w:pPr>
              <w:widowControl/>
              <w:jc w:val="center"/>
              <w:textAlignment w:val="center"/>
              <w:rPr>
                <w:rFonts w:hint="eastAsia" w:ascii="宋体" w:hAnsi="宋体" w:cs="宋体"/>
                <w:color w:val="000000"/>
                <w:sz w:val="24"/>
                <w:highlight w:val="none"/>
              </w:rPr>
            </w:pPr>
          </w:p>
        </w:tc>
      </w:tr>
      <w:tr w14:paraId="72C84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3593422E">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140</w:t>
            </w:r>
          </w:p>
        </w:tc>
        <w:tc>
          <w:tcPr>
            <w:tcW w:w="1665" w:type="dxa"/>
            <w:tcBorders>
              <w:top w:val="single" w:color="auto" w:sz="4" w:space="0"/>
              <w:left w:val="single" w:color="auto" w:sz="4" w:space="0"/>
              <w:bottom w:val="single" w:color="auto" w:sz="4" w:space="0"/>
              <w:right w:val="single" w:color="auto" w:sz="4" w:space="0"/>
            </w:tcBorders>
            <w:noWrap/>
            <w:vAlign w:val="center"/>
          </w:tcPr>
          <w:p w14:paraId="6D5EBB78">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664AE5D9">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蒂森</w:t>
            </w:r>
          </w:p>
        </w:tc>
        <w:tc>
          <w:tcPr>
            <w:tcW w:w="1905" w:type="dxa"/>
            <w:tcBorders>
              <w:top w:val="single" w:color="auto" w:sz="4" w:space="0"/>
              <w:left w:val="single" w:color="auto" w:sz="4" w:space="0"/>
              <w:bottom w:val="single" w:color="auto" w:sz="4" w:space="0"/>
              <w:right w:val="single" w:color="auto" w:sz="4" w:space="0"/>
            </w:tcBorders>
            <w:noWrap/>
            <w:vAlign w:val="center"/>
          </w:tcPr>
          <w:p w14:paraId="6260AE64">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厅门门滑轮</w:t>
            </w:r>
          </w:p>
        </w:tc>
        <w:tc>
          <w:tcPr>
            <w:tcW w:w="1530" w:type="dxa"/>
            <w:tcBorders>
              <w:top w:val="single" w:color="auto" w:sz="4" w:space="0"/>
              <w:left w:val="single" w:color="auto" w:sz="4" w:space="0"/>
              <w:bottom w:val="single" w:color="auto" w:sz="4" w:space="0"/>
              <w:right w:val="single" w:color="auto" w:sz="4" w:space="0"/>
            </w:tcBorders>
            <w:noWrap/>
            <w:vAlign w:val="center"/>
          </w:tcPr>
          <w:p w14:paraId="320F1622">
            <w:pPr>
              <w:widowControl/>
              <w:jc w:val="center"/>
              <w:textAlignment w:val="center"/>
              <w:rPr>
                <w:rFonts w:hint="eastAsia" w:ascii="宋体" w:hAnsi="宋体" w:cs="宋体"/>
                <w:szCs w:val="21"/>
                <w:highlight w:val="none"/>
                <w:lang w:bidi="ar"/>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07D0EE19">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4F28BE57">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0EF3435A">
            <w:pPr>
              <w:widowControl/>
              <w:jc w:val="center"/>
              <w:textAlignment w:val="center"/>
              <w:rPr>
                <w:rFonts w:hint="eastAsia" w:ascii="宋体" w:hAnsi="宋体" w:cs="宋体"/>
                <w:color w:val="000000"/>
                <w:sz w:val="24"/>
                <w:highlight w:val="none"/>
              </w:rPr>
            </w:pPr>
          </w:p>
        </w:tc>
      </w:tr>
      <w:tr w14:paraId="29F3E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5410BB68">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141</w:t>
            </w:r>
          </w:p>
        </w:tc>
        <w:tc>
          <w:tcPr>
            <w:tcW w:w="1665" w:type="dxa"/>
            <w:tcBorders>
              <w:top w:val="single" w:color="auto" w:sz="4" w:space="0"/>
              <w:left w:val="single" w:color="auto" w:sz="4" w:space="0"/>
              <w:bottom w:val="single" w:color="auto" w:sz="4" w:space="0"/>
              <w:right w:val="single" w:color="auto" w:sz="4" w:space="0"/>
            </w:tcBorders>
            <w:noWrap/>
            <w:vAlign w:val="center"/>
          </w:tcPr>
          <w:p w14:paraId="20F26EF5">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0F976F3E">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蒂森</w:t>
            </w:r>
          </w:p>
        </w:tc>
        <w:tc>
          <w:tcPr>
            <w:tcW w:w="1905" w:type="dxa"/>
            <w:tcBorders>
              <w:top w:val="single" w:color="auto" w:sz="4" w:space="0"/>
              <w:left w:val="single" w:color="auto" w:sz="4" w:space="0"/>
              <w:bottom w:val="single" w:color="auto" w:sz="4" w:space="0"/>
              <w:right w:val="single" w:color="auto" w:sz="4" w:space="0"/>
            </w:tcBorders>
            <w:noWrap/>
            <w:vAlign w:val="center"/>
          </w:tcPr>
          <w:p w14:paraId="3F9366E1">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消防开关</w:t>
            </w:r>
          </w:p>
        </w:tc>
        <w:tc>
          <w:tcPr>
            <w:tcW w:w="1530" w:type="dxa"/>
            <w:tcBorders>
              <w:top w:val="single" w:color="auto" w:sz="4" w:space="0"/>
              <w:left w:val="single" w:color="auto" w:sz="4" w:space="0"/>
              <w:bottom w:val="single" w:color="auto" w:sz="4" w:space="0"/>
              <w:right w:val="single" w:color="auto" w:sz="4" w:space="0"/>
            </w:tcBorders>
            <w:noWrap/>
            <w:vAlign w:val="center"/>
          </w:tcPr>
          <w:p w14:paraId="14DE98E9">
            <w:pPr>
              <w:widowControl/>
              <w:jc w:val="center"/>
              <w:textAlignment w:val="center"/>
              <w:rPr>
                <w:rFonts w:hint="eastAsia" w:ascii="宋体" w:hAnsi="宋体" w:cs="宋体"/>
                <w:szCs w:val="21"/>
                <w:highlight w:val="none"/>
                <w:lang w:bidi="ar"/>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3A9CEDF3">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4083ECBC">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00F92AD4">
            <w:pPr>
              <w:widowControl/>
              <w:jc w:val="center"/>
              <w:textAlignment w:val="center"/>
              <w:rPr>
                <w:rFonts w:hint="eastAsia" w:ascii="宋体" w:hAnsi="宋体" w:cs="宋体"/>
                <w:color w:val="000000"/>
                <w:sz w:val="24"/>
                <w:highlight w:val="none"/>
              </w:rPr>
            </w:pPr>
          </w:p>
        </w:tc>
      </w:tr>
      <w:tr w14:paraId="55E0B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7CA61771">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142</w:t>
            </w:r>
          </w:p>
        </w:tc>
        <w:tc>
          <w:tcPr>
            <w:tcW w:w="1665" w:type="dxa"/>
            <w:tcBorders>
              <w:top w:val="single" w:color="auto" w:sz="4" w:space="0"/>
              <w:left w:val="single" w:color="auto" w:sz="4" w:space="0"/>
              <w:bottom w:val="single" w:color="auto" w:sz="4" w:space="0"/>
              <w:right w:val="single" w:color="auto" w:sz="4" w:space="0"/>
            </w:tcBorders>
            <w:noWrap/>
            <w:vAlign w:val="center"/>
          </w:tcPr>
          <w:p w14:paraId="0ADE42B0">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0BB11E80">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蒂森</w:t>
            </w:r>
          </w:p>
        </w:tc>
        <w:tc>
          <w:tcPr>
            <w:tcW w:w="1905" w:type="dxa"/>
            <w:tcBorders>
              <w:top w:val="single" w:color="auto" w:sz="4" w:space="0"/>
              <w:left w:val="single" w:color="auto" w:sz="4" w:space="0"/>
              <w:bottom w:val="single" w:color="auto" w:sz="4" w:space="0"/>
              <w:right w:val="single" w:color="auto" w:sz="4" w:space="0"/>
            </w:tcBorders>
            <w:noWrap/>
            <w:vAlign w:val="center"/>
          </w:tcPr>
          <w:p w14:paraId="24EBCFB2">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限速器钢丝绳</w:t>
            </w:r>
          </w:p>
        </w:tc>
        <w:tc>
          <w:tcPr>
            <w:tcW w:w="1530" w:type="dxa"/>
            <w:tcBorders>
              <w:top w:val="single" w:color="auto" w:sz="4" w:space="0"/>
              <w:left w:val="single" w:color="auto" w:sz="4" w:space="0"/>
              <w:bottom w:val="single" w:color="auto" w:sz="4" w:space="0"/>
              <w:right w:val="single" w:color="auto" w:sz="4" w:space="0"/>
            </w:tcBorders>
            <w:noWrap/>
            <w:vAlign w:val="center"/>
          </w:tcPr>
          <w:p w14:paraId="058BA62D">
            <w:pPr>
              <w:widowControl/>
              <w:jc w:val="center"/>
              <w:textAlignment w:val="center"/>
              <w:rPr>
                <w:rFonts w:hint="eastAsia" w:ascii="宋体" w:hAnsi="宋体" w:cs="宋体"/>
                <w:szCs w:val="21"/>
                <w:highlight w:val="none"/>
                <w:lang w:bidi="ar"/>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5972BCE6">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63DA6FA0">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米</w:t>
            </w:r>
          </w:p>
        </w:tc>
        <w:tc>
          <w:tcPr>
            <w:tcW w:w="782" w:type="dxa"/>
            <w:tcBorders>
              <w:top w:val="single" w:color="auto" w:sz="4" w:space="0"/>
              <w:left w:val="single" w:color="auto" w:sz="4" w:space="0"/>
              <w:bottom w:val="single" w:color="auto" w:sz="4" w:space="0"/>
              <w:right w:val="single" w:color="auto" w:sz="4" w:space="0"/>
            </w:tcBorders>
            <w:noWrap/>
            <w:vAlign w:val="center"/>
          </w:tcPr>
          <w:p w14:paraId="2174D514">
            <w:pPr>
              <w:widowControl/>
              <w:jc w:val="center"/>
              <w:textAlignment w:val="center"/>
              <w:rPr>
                <w:rFonts w:hint="eastAsia" w:ascii="宋体" w:hAnsi="宋体" w:cs="宋体"/>
                <w:color w:val="000000"/>
                <w:sz w:val="24"/>
                <w:highlight w:val="none"/>
              </w:rPr>
            </w:pPr>
          </w:p>
        </w:tc>
      </w:tr>
      <w:tr w14:paraId="50522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393ECECF">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143</w:t>
            </w:r>
          </w:p>
        </w:tc>
        <w:tc>
          <w:tcPr>
            <w:tcW w:w="1665" w:type="dxa"/>
            <w:tcBorders>
              <w:top w:val="single" w:color="auto" w:sz="4" w:space="0"/>
              <w:left w:val="single" w:color="auto" w:sz="4" w:space="0"/>
              <w:bottom w:val="single" w:color="auto" w:sz="4" w:space="0"/>
              <w:right w:val="single" w:color="auto" w:sz="4" w:space="0"/>
            </w:tcBorders>
            <w:noWrap/>
            <w:vAlign w:val="center"/>
          </w:tcPr>
          <w:p w14:paraId="39909AD0">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7B8FFF91">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蒂森</w:t>
            </w:r>
          </w:p>
        </w:tc>
        <w:tc>
          <w:tcPr>
            <w:tcW w:w="1905" w:type="dxa"/>
            <w:tcBorders>
              <w:top w:val="single" w:color="auto" w:sz="4" w:space="0"/>
              <w:left w:val="single" w:color="auto" w:sz="4" w:space="0"/>
              <w:bottom w:val="single" w:color="auto" w:sz="4" w:space="0"/>
              <w:right w:val="single" w:color="auto" w:sz="4" w:space="0"/>
            </w:tcBorders>
            <w:noWrap/>
            <w:vAlign w:val="center"/>
          </w:tcPr>
          <w:p w14:paraId="5E4C4DFE">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极限开关LX21</w:t>
            </w:r>
          </w:p>
        </w:tc>
        <w:tc>
          <w:tcPr>
            <w:tcW w:w="1530" w:type="dxa"/>
            <w:tcBorders>
              <w:top w:val="single" w:color="auto" w:sz="4" w:space="0"/>
              <w:left w:val="single" w:color="auto" w:sz="4" w:space="0"/>
              <w:bottom w:val="single" w:color="auto" w:sz="4" w:space="0"/>
              <w:right w:val="single" w:color="auto" w:sz="4" w:space="0"/>
            </w:tcBorders>
            <w:noWrap/>
            <w:vAlign w:val="center"/>
          </w:tcPr>
          <w:p w14:paraId="3058EDE7">
            <w:pPr>
              <w:widowControl/>
              <w:jc w:val="center"/>
              <w:textAlignment w:val="center"/>
              <w:rPr>
                <w:rFonts w:hint="eastAsia" w:ascii="宋体" w:hAnsi="宋体" w:cs="宋体"/>
                <w:szCs w:val="21"/>
                <w:highlight w:val="none"/>
                <w:lang w:bidi="ar"/>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5EAB8E95">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237BE6D3">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6681DEFA">
            <w:pPr>
              <w:widowControl/>
              <w:jc w:val="center"/>
              <w:textAlignment w:val="center"/>
              <w:rPr>
                <w:rFonts w:hint="eastAsia" w:ascii="宋体" w:hAnsi="宋体" w:cs="宋体"/>
                <w:color w:val="000000"/>
                <w:sz w:val="24"/>
                <w:highlight w:val="none"/>
              </w:rPr>
            </w:pPr>
          </w:p>
        </w:tc>
      </w:tr>
      <w:tr w14:paraId="24DC2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212C705E">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144</w:t>
            </w:r>
          </w:p>
        </w:tc>
        <w:tc>
          <w:tcPr>
            <w:tcW w:w="1665" w:type="dxa"/>
            <w:tcBorders>
              <w:top w:val="single" w:color="auto" w:sz="4" w:space="0"/>
              <w:left w:val="single" w:color="auto" w:sz="4" w:space="0"/>
              <w:bottom w:val="single" w:color="auto" w:sz="4" w:space="0"/>
              <w:right w:val="single" w:color="auto" w:sz="4" w:space="0"/>
            </w:tcBorders>
            <w:noWrap/>
            <w:vAlign w:val="center"/>
          </w:tcPr>
          <w:p w14:paraId="40DF8982">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5AAB2561">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蒂森</w:t>
            </w:r>
          </w:p>
        </w:tc>
        <w:tc>
          <w:tcPr>
            <w:tcW w:w="1905" w:type="dxa"/>
            <w:tcBorders>
              <w:top w:val="single" w:color="auto" w:sz="4" w:space="0"/>
              <w:left w:val="single" w:color="auto" w:sz="4" w:space="0"/>
              <w:bottom w:val="single" w:color="auto" w:sz="4" w:space="0"/>
              <w:right w:val="single" w:color="auto" w:sz="4" w:space="0"/>
            </w:tcBorders>
            <w:noWrap/>
            <w:vAlign w:val="center"/>
          </w:tcPr>
          <w:p w14:paraId="72C5DC51">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门机皮带轮</w:t>
            </w:r>
          </w:p>
        </w:tc>
        <w:tc>
          <w:tcPr>
            <w:tcW w:w="1530" w:type="dxa"/>
            <w:tcBorders>
              <w:top w:val="single" w:color="auto" w:sz="4" w:space="0"/>
              <w:left w:val="single" w:color="auto" w:sz="4" w:space="0"/>
              <w:bottom w:val="single" w:color="auto" w:sz="4" w:space="0"/>
              <w:right w:val="single" w:color="auto" w:sz="4" w:space="0"/>
            </w:tcBorders>
            <w:noWrap/>
            <w:vAlign w:val="center"/>
          </w:tcPr>
          <w:p w14:paraId="2BA206B7">
            <w:pPr>
              <w:widowControl/>
              <w:jc w:val="center"/>
              <w:textAlignment w:val="center"/>
              <w:rPr>
                <w:rFonts w:hint="eastAsia" w:ascii="宋体" w:hAnsi="宋体" w:cs="宋体"/>
                <w:szCs w:val="21"/>
                <w:highlight w:val="none"/>
                <w:lang w:bidi="ar"/>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01E8548E">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14DDDF23">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7DEC787F">
            <w:pPr>
              <w:widowControl/>
              <w:jc w:val="center"/>
              <w:textAlignment w:val="center"/>
              <w:rPr>
                <w:rFonts w:hint="eastAsia" w:ascii="宋体" w:hAnsi="宋体" w:cs="宋体"/>
                <w:color w:val="000000"/>
                <w:sz w:val="24"/>
                <w:highlight w:val="none"/>
              </w:rPr>
            </w:pPr>
          </w:p>
        </w:tc>
      </w:tr>
      <w:tr w14:paraId="44DC8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31C7099E">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145</w:t>
            </w:r>
          </w:p>
        </w:tc>
        <w:tc>
          <w:tcPr>
            <w:tcW w:w="1665" w:type="dxa"/>
            <w:tcBorders>
              <w:top w:val="single" w:color="auto" w:sz="4" w:space="0"/>
              <w:left w:val="single" w:color="auto" w:sz="4" w:space="0"/>
              <w:bottom w:val="single" w:color="auto" w:sz="4" w:space="0"/>
              <w:right w:val="single" w:color="auto" w:sz="4" w:space="0"/>
            </w:tcBorders>
            <w:noWrap/>
            <w:vAlign w:val="center"/>
          </w:tcPr>
          <w:p w14:paraId="3BC8D23B">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2236077D">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蒂森</w:t>
            </w:r>
          </w:p>
        </w:tc>
        <w:tc>
          <w:tcPr>
            <w:tcW w:w="1905" w:type="dxa"/>
            <w:tcBorders>
              <w:top w:val="single" w:color="auto" w:sz="4" w:space="0"/>
              <w:left w:val="single" w:color="auto" w:sz="4" w:space="0"/>
              <w:bottom w:val="single" w:color="auto" w:sz="4" w:space="0"/>
              <w:right w:val="single" w:color="auto" w:sz="4" w:space="0"/>
            </w:tcBorders>
            <w:noWrap/>
            <w:vAlign w:val="center"/>
          </w:tcPr>
          <w:p w14:paraId="0DCA0906">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涨紧轮开关</w:t>
            </w:r>
          </w:p>
        </w:tc>
        <w:tc>
          <w:tcPr>
            <w:tcW w:w="1530" w:type="dxa"/>
            <w:tcBorders>
              <w:top w:val="single" w:color="auto" w:sz="4" w:space="0"/>
              <w:left w:val="single" w:color="auto" w:sz="4" w:space="0"/>
              <w:bottom w:val="single" w:color="auto" w:sz="4" w:space="0"/>
              <w:right w:val="single" w:color="auto" w:sz="4" w:space="0"/>
            </w:tcBorders>
            <w:noWrap/>
            <w:vAlign w:val="center"/>
          </w:tcPr>
          <w:p w14:paraId="1AC8F104">
            <w:pPr>
              <w:widowControl/>
              <w:jc w:val="center"/>
              <w:textAlignment w:val="center"/>
              <w:rPr>
                <w:rFonts w:hint="eastAsia" w:ascii="宋体" w:hAnsi="宋体" w:cs="宋体"/>
                <w:szCs w:val="21"/>
                <w:highlight w:val="none"/>
                <w:lang w:bidi="ar"/>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29D2E505">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548AA9E6">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1131ECE5">
            <w:pPr>
              <w:widowControl/>
              <w:jc w:val="center"/>
              <w:textAlignment w:val="center"/>
              <w:rPr>
                <w:rFonts w:hint="eastAsia" w:ascii="宋体" w:hAnsi="宋体" w:cs="宋体"/>
                <w:color w:val="000000"/>
                <w:sz w:val="24"/>
                <w:highlight w:val="none"/>
              </w:rPr>
            </w:pPr>
          </w:p>
        </w:tc>
      </w:tr>
      <w:tr w14:paraId="706A9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568D968F">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146</w:t>
            </w:r>
          </w:p>
        </w:tc>
        <w:tc>
          <w:tcPr>
            <w:tcW w:w="1665" w:type="dxa"/>
            <w:tcBorders>
              <w:top w:val="single" w:color="auto" w:sz="4" w:space="0"/>
              <w:left w:val="single" w:color="auto" w:sz="4" w:space="0"/>
              <w:bottom w:val="single" w:color="auto" w:sz="4" w:space="0"/>
              <w:right w:val="single" w:color="auto" w:sz="4" w:space="0"/>
            </w:tcBorders>
            <w:noWrap/>
            <w:vAlign w:val="center"/>
          </w:tcPr>
          <w:p w14:paraId="10D5CB43">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74E37E9C">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蒂森</w:t>
            </w:r>
          </w:p>
        </w:tc>
        <w:tc>
          <w:tcPr>
            <w:tcW w:w="1905" w:type="dxa"/>
            <w:tcBorders>
              <w:top w:val="single" w:color="auto" w:sz="4" w:space="0"/>
              <w:left w:val="single" w:color="auto" w:sz="4" w:space="0"/>
              <w:bottom w:val="single" w:color="auto" w:sz="4" w:space="0"/>
              <w:right w:val="single" w:color="auto" w:sz="4" w:space="0"/>
            </w:tcBorders>
            <w:noWrap/>
            <w:vAlign w:val="center"/>
          </w:tcPr>
          <w:p w14:paraId="567D2C7E">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平层感应器</w:t>
            </w:r>
          </w:p>
        </w:tc>
        <w:tc>
          <w:tcPr>
            <w:tcW w:w="1530" w:type="dxa"/>
            <w:tcBorders>
              <w:top w:val="single" w:color="auto" w:sz="4" w:space="0"/>
              <w:left w:val="single" w:color="auto" w:sz="4" w:space="0"/>
              <w:bottom w:val="single" w:color="auto" w:sz="4" w:space="0"/>
              <w:right w:val="single" w:color="auto" w:sz="4" w:space="0"/>
            </w:tcBorders>
            <w:noWrap/>
            <w:vAlign w:val="center"/>
          </w:tcPr>
          <w:p w14:paraId="1B20C780">
            <w:pPr>
              <w:widowControl/>
              <w:jc w:val="center"/>
              <w:textAlignment w:val="center"/>
              <w:rPr>
                <w:rFonts w:hint="eastAsia" w:ascii="宋体" w:hAnsi="宋体" w:cs="宋体"/>
                <w:szCs w:val="21"/>
                <w:highlight w:val="none"/>
                <w:lang w:bidi="ar"/>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5392384A">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3FDAEFDF">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6C32085E">
            <w:pPr>
              <w:widowControl/>
              <w:jc w:val="center"/>
              <w:textAlignment w:val="center"/>
              <w:rPr>
                <w:rFonts w:hint="eastAsia" w:ascii="宋体" w:hAnsi="宋体" w:cs="宋体"/>
                <w:color w:val="000000"/>
                <w:sz w:val="24"/>
                <w:highlight w:val="none"/>
              </w:rPr>
            </w:pPr>
          </w:p>
        </w:tc>
      </w:tr>
      <w:tr w14:paraId="461B3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5ADCE4A7">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147</w:t>
            </w:r>
          </w:p>
        </w:tc>
        <w:tc>
          <w:tcPr>
            <w:tcW w:w="1665" w:type="dxa"/>
            <w:tcBorders>
              <w:top w:val="single" w:color="auto" w:sz="4" w:space="0"/>
              <w:left w:val="single" w:color="auto" w:sz="4" w:space="0"/>
              <w:bottom w:val="single" w:color="auto" w:sz="4" w:space="0"/>
              <w:right w:val="single" w:color="auto" w:sz="4" w:space="0"/>
            </w:tcBorders>
            <w:noWrap/>
            <w:vAlign w:val="center"/>
          </w:tcPr>
          <w:p w14:paraId="673CBB19">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1FE2A585">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蒂森</w:t>
            </w:r>
          </w:p>
        </w:tc>
        <w:tc>
          <w:tcPr>
            <w:tcW w:w="1905" w:type="dxa"/>
            <w:tcBorders>
              <w:top w:val="single" w:color="auto" w:sz="4" w:space="0"/>
              <w:left w:val="single" w:color="auto" w:sz="4" w:space="0"/>
              <w:bottom w:val="single" w:color="auto" w:sz="4" w:space="0"/>
              <w:right w:val="single" w:color="auto" w:sz="4" w:space="0"/>
            </w:tcBorders>
            <w:noWrap/>
            <w:vAlign w:val="center"/>
          </w:tcPr>
          <w:p w14:paraId="54F4A752">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称重探头</w:t>
            </w:r>
          </w:p>
        </w:tc>
        <w:tc>
          <w:tcPr>
            <w:tcW w:w="1530" w:type="dxa"/>
            <w:tcBorders>
              <w:top w:val="single" w:color="auto" w:sz="4" w:space="0"/>
              <w:left w:val="single" w:color="auto" w:sz="4" w:space="0"/>
              <w:bottom w:val="single" w:color="auto" w:sz="4" w:space="0"/>
              <w:right w:val="single" w:color="auto" w:sz="4" w:space="0"/>
            </w:tcBorders>
            <w:noWrap/>
            <w:vAlign w:val="center"/>
          </w:tcPr>
          <w:p w14:paraId="48C3E3FC">
            <w:pPr>
              <w:widowControl/>
              <w:jc w:val="center"/>
              <w:textAlignment w:val="center"/>
              <w:rPr>
                <w:rFonts w:hint="eastAsia" w:ascii="宋体" w:hAnsi="宋体" w:cs="宋体"/>
                <w:szCs w:val="21"/>
                <w:highlight w:val="none"/>
                <w:lang w:bidi="ar"/>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1E0E034E">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2C74021F">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6FC3C7ED">
            <w:pPr>
              <w:widowControl/>
              <w:jc w:val="center"/>
              <w:textAlignment w:val="center"/>
              <w:rPr>
                <w:rFonts w:hint="eastAsia" w:ascii="宋体" w:hAnsi="宋体" w:cs="宋体"/>
                <w:color w:val="000000"/>
                <w:sz w:val="24"/>
                <w:highlight w:val="none"/>
              </w:rPr>
            </w:pPr>
          </w:p>
        </w:tc>
      </w:tr>
      <w:tr w14:paraId="0953C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42165689">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148</w:t>
            </w:r>
          </w:p>
        </w:tc>
        <w:tc>
          <w:tcPr>
            <w:tcW w:w="1665" w:type="dxa"/>
            <w:tcBorders>
              <w:top w:val="single" w:color="auto" w:sz="4" w:space="0"/>
              <w:left w:val="single" w:color="auto" w:sz="4" w:space="0"/>
              <w:bottom w:val="single" w:color="auto" w:sz="4" w:space="0"/>
              <w:right w:val="single" w:color="auto" w:sz="4" w:space="0"/>
            </w:tcBorders>
            <w:noWrap/>
            <w:vAlign w:val="center"/>
          </w:tcPr>
          <w:p w14:paraId="6E028B4D">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72A6F863">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蒂森</w:t>
            </w:r>
          </w:p>
        </w:tc>
        <w:tc>
          <w:tcPr>
            <w:tcW w:w="1905" w:type="dxa"/>
            <w:tcBorders>
              <w:top w:val="single" w:color="auto" w:sz="4" w:space="0"/>
              <w:left w:val="single" w:color="auto" w:sz="4" w:space="0"/>
              <w:bottom w:val="single" w:color="auto" w:sz="4" w:space="0"/>
              <w:right w:val="single" w:color="auto" w:sz="4" w:space="0"/>
            </w:tcBorders>
            <w:noWrap/>
            <w:vAlign w:val="center"/>
          </w:tcPr>
          <w:p w14:paraId="0A93F211">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涨紧轮</w:t>
            </w:r>
          </w:p>
        </w:tc>
        <w:tc>
          <w:tcPr>
            <w:tcW w:w="1530" w:type="dxa"/>
            <w:tcBorders>
              <w:top w:val="single" w:color="auto" w:sz="4" w:space="0"/>
              <w:left w:val="single" w:color="auto" w:sz="4" w:space="0"/>
              <w:bottom w:val="single" w:color="auto" w:sz="4" w:space="0"/>
              <w:right w:val="single" w:color="auto" w:sz="4" w:space="0"/>
            </w:tcBorders>
            <w:noWrap/>
            <w:vAlign w:val="center"/>
          </w:tcPr>
          <w:p w14:paraId="68BA32A4">
            <w:pPr>
              <w:widowControl/>
              <w:jc w:val="center"/>
              <w:textAlignment w:val="center"/>
              <w:rPr>
                <w:rFonts w:hint="eastAsia" w:ascii="宋体" w:hAnsi="宋体" w:cs="宋体"/>
                <w:szCs w:val="21"/>
                <w:highlight w:val="none"/>
                <w:lang w:bidi="ar"/>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4A35ADD2">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75206647">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1E84BCA3">
            <w:pPr>
              <w:widowControl/>
              <w:jc w:val="center"/>
              <w:textAlignment w:val="center"/>
              <w:rPr>
                <w:rFonts w:hint="eastAsia" w:ascii="宋体" w:hAnsi="宋体" w:cs="宋体"/>
                <w:color w:val="000000"/>
                <w:sz w:val="24"/>
                <w:highlight w:val="none"/>
              </w:rPr>
            </w:pPr>
          </w:p>
        </w:tc>
      </w:tr>
      <w:tr w14:paraId="0F0F6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06C51C33">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149</w:t>
            </w:r>
          </w:p>
        </w:tc>
        <w:tc>
          <w:tcPr>
            <w:tcW w:w="1665" w:type="dxa"/>
            <w:tcBorders>
              <w:top w:val="single" w:color="auto" w:sz="4" w:space="0"/>
              <w:left w:val="single" w:color="auto" w:sz="4" w:space="0"/>
              <w:bottom w:val="single" w:color="auto" w:sz="4" w:space="0"/>
              <w:right w:val="single" w:color="auto" w:sz="4" w:space="0"/>
            </w:tcBorders>
            <w:noWrap/>
            <w:vAlign w:val="center"/>
          </w:tcPr>
          <w:p w14:paraId="52D77551">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2EBC8562">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蒂森</w:t>
            </w:r>
          </w:p>
        </w:tc>
        <w:tc>
          <w:tcPr>
            <w:tcW w:w="1905" w:type="dxa"/>
            <w:tcBorders>
              <w:top w:val="single" w:color="auto" w:sz="4" w:space="0"/>
              <w:left w:val="single" w:color="auto" w:sz="4" w:space="0"/>
              <w:bottom w:val="single" w:color="auto" w:sz="4" w:space="0"/>
              <w:right w:val="single" w:color="auto" w:sz="4" w:space="0"/>
            </w:tcBorders>
            <w:noWrap/>
            <w:vAlign w:val="center"/>
          </w:tcPr>
          <w:p w14:paraId="1155DC18">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门机皮带</w:t>
            </w:r>
          </w:p>
        </w:tc>
        <w:tc>
          <w:tcPr>
            <w:tcW w:w="1530" w:type="dxa"/>
            <w:tcBorders>
              <w:top w:val="single" w:color="auto" w:sz="4" w:space="0"/>
              <w:left w:val="single" w:color="auto" w:sz="4" w:space="0"/>
              <w:bottom w:val="single" w:color="auto" w:sz="4" w:space="0"/>
              <w:right w:val="single" w:color="auto" w:sz="4" w:space="0"/>
            </w:tcBorders>
            <w:noWrap/>
            <w:vAlign w:val="center"/>
          </w:tcPr>
          <w:p w14:paraId="25E92FE1">
            <w:pPr>
              <w:widowControl/>
              <w:jc w:val="center"/>
              <w:textAlignment w:val="center"/>
              <w:rPr>
                <w:rFonts w:hint="eastAsia" w:ascii="宋体" w:hAnsi="宋体" w:cs="宋体"/>
                <w:szCs w:val="21"/>
                <w:highlight w:val="none"/>
                <w:lang w:bidi="ar"/>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7DDE9630">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38AD3961">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0226E69B">
            <w:pPr>
              <w:widowControl/>
              <w:jc w:val="center"/>
              <w:textAlignment w:val="center"/>
              <w:rPr>
                <w:rFonts w:hint="eastAsia" w:ascii="宋体" w:hAnsi="宋体" w:cs="宋体"/>
                <w:color w:val="000000"/>
                <w:sz w:val="24"/>
                <w:highlight w:val="none"/>
              </w:rPr>
            </w:pPr>
          </w:p>
        </w:tc>
      </w:tr>
      <w:tr w14:paraId="044A2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02C19E39">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150</w:t>
            </w:r>
          </w:p>
        </w:tc>
        <w:tc>
          <w:tcPr>
            <w:tcW w:w="1665" w:type="dxa"/>
            <w:tcBorders>
              <w:top w:val="single" w:color="auto" w:sz="4" w:space="0"/>
              <w:left w:val="single" w:color="auto" w:sz="4" w:space="0"/>
              <w:bottom w:val="single" w:color="auto" w:sz="4" w:space="0"/>
              <w:right w:val="single" w:color="auto" w:sz="4" w:space="0"/>
            </w:tcBorders>
            <w:noWrap/>
            <w:vAlign w:val="center"/>
          </w:tcPr>
          <w:p w14:paraId="58DFAB4D">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17BB8477">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蒂森</w:t>
            </w:r>
          </w:p>
        </w:tc>
        <w:tc>
          <w:tcPr>
            <w:tcW w:w="1905" w:type="dxa"/>
            <w:tcBorders>
              <w:top w:val="single" w:color="auto" w:sz="4" w:space="0"/>
              <w:left w:val="single" w:color="auto" w:sz="4" w:space="0"/>
              <w:bottom w:val="single" w:color="auto" w:sz="4" w:space="0"/>
              <w:right w:val="single" w:color="auto" w:sz="4" w:space="0"/>
            </w:tcBorders>
            <w:noWrap/>
            <w:vAlign w:val="center"/>
          </w:tcPr>
          <w:p w14:paraId="0FD58B65">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轿门皮带</w:t>
            </w:r>
          </w:p>
        </w:tc>
        <w:tc>
          <w:tcPr>
            <w:tcW w:w="1530" w:type="dxa"/>
            <w:tcBorders>
              <w:top w:val="single" w:color="auto" w:sz="4" w:space="0"/>
              <w:left w:val="single" w:color="auto" w:sz="4" w:space="0"/>
              <w:bottom w:val="single" w:color="auto" w:sz="4" w:space="0"/>
              <w:right w:val="single" w:color="auto" w:sz="4" w:space="0"/>
            </w:tcBorders>
            <w:noWrap/>
            <w:vAlign w:val="center"/>
          </w:tcPr>
          <w:p w14:paraId="0E516415">
            <w:pPr>
              <w:widowControl/>
              <w:jc w:val="center"/>
              <w:textAlignment w:val="center"/>
              <w:rPr>
                <w:rFonts w:hint="eastAsia" w:ascii="宋体" w:hAnsi="宋体" w:cs="宋体"/>
                <w:szCs w:val="21"/>
                <w:highlight w:val="none"/>
                <w:lang w:bidi="ar"/>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63792A8E">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24206B0E">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5D25C913">
            <w:pPr>
              <w:widowControl/>
              <w:jc w:val="center"/>
              <w:textAlignment w:val="center"/>
              <w:rPr>
                <w:rFonts w:hint="eastAsia" w:ascii="宋体" w:hAnsi="宋体" w:cs="宋体"/>
                <w:color w:val="000000"/>
                <w:sz w:val="24"/>
                <w:highlight w:val="none"/>
              </w:rPr>
            </w:pPr>
          </w:p>
        </w:tc>
      </w:tr>
      <w:tr w14:paraId="47B75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6F10D5CA">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151</w:t>
            </w:r>
          </w:p>
        </w:tc>
        <w:tc>
          <w:tcPr>
            <w:tcW w:w="1665" w:type="dxa"/>
            <w:tcBorders>
              <w:top w:val="single" w:color="auto" w:sz="4" w:space="0"/>
              <w:left w:val="single" w:color="auto" w:sz="4" w:space="0"/>
              <w:bottom w:val="single" w:color="auto" w:sz="4" w:space="0"/>
              <w:right w:val="single" w:color="auto" w:sz="4" w:space="0"/>
            </w:tcBorders>
            <w:noWrap/>
            <w:vAlign w:val="center"/>
          </w:tcPr>
          <w:p w14:paraId="73E68E3B">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6EEB6458">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蒂森</w:t>
            </w:r>
          </w:p>
        </w:tc>
        <w:tc>
          <w:tcPr>
            <w:tcW w:w="1905" w:type="dxa"/>
            <w:tcBorders>
              <w:top w:val="single" w:color="auto" w:sz="4" w:space="0"/>
              <w:left w:val="single" w:color="auto" w:sz="4" w:space="0"/>
              <w:bottom w:val="single" w:color="auto" w:sz="4" w:space="0"/>
              <w:right w:val="single" w:color="auto" w:sz="4" w:space="0"/>
            </w:tcBorders>
            <w:noWrap/>
            <w:vAlign w:val="center"/>
          </w:tcPr>
          <w:p w14:paraId="577567FF">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厅门弹簧</w:t>
            </w:r>
          </w:p>
        </w:tc>
        <w:tc>
          <w:tcPr>
            <w:tcW w:w="1530" w:type="dxa"/>
            <w:tcBorders>
              <w:top w:val="single" w:color="auto" w:sz="4" w:space="0"/>
              <w:left w:val="single" w:color="auto" w:sz="4" w:space="0"/>
              <w:bottom w:val="single" w:color="auto" w:sz="4" w:space="0"/>
              <w:right w:val="single" w:color="auto" w:sz="4" w:space="0"/>
            </w:tcBorders>
            <w:noWrap/>
            <w:vAlign w:val="center"/>
          </w:tcPr>
          <w:p w14:paraId="4E238E5B">
            <w:pPr>
              <w:widowControl/>
              <w:jc w:val="center"/>
              <w:textAlignment w:val="center"/>
              <w:rPr>
                <w:rFonts w:hint="eastAsia" w:ascii="宋体" w:hAnsi="宋体" w:cs="宋体"/>
                <w:szCs w:val="21"/>
                <w:highlight w:val="none"/>
                <w:lang w:bidi="ar"/>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45192867">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46314A90">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1882564F">
            <w:pPr>
              <w:widowControl/>
              <w:jc w:val="center"/>
              <w:textAlignment w:val="center"/>
              <w:rPr>
                <w:rFonts w:hint="eastAsia" w:ascii="宋体" w:hAnsi="宋体" w:cs="宋体"/>
                <w:color w:val="000000"/>
                <w:sz w:val="24"/>
                <w:highlight w:val="none"/>
              </w:rPr>
            </w:pPr>
          </w:p>
        </w:tc>
      </w:tr>
      <w:tr w14:paraId="64B22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5202E814">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152</w:t>
            </w:r>
          </w:p>
        </w:tc>
        <w:tc>
          <w:tcPr>
            <w:tcW w:w="1665" w:type="dxa"/>
            <w:tcBorders>
              <w:top w:val="single" w:color="auto" w:sz="4" w:space="0"/>
              <w:left w:val="single" w:color="auto" w:sz="4" w:space="0"/>
              <w:bottom w:val="single" w:color="auto" w:sz="4" w:space="0"/>
              <w:right w:val="single" w:color="auto" w:sz="4" w:space="0"/>
            </w:tcBorders>
            <w:noWrap/>
            <w:vAlign w:val="center"/>
          </w:tcPr>
          <w:p w14:paraId="548E3449">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6E78B95F">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蒂森</w:t>
            </w:r>
          </w:p>
        </w:tc>
        <w:tc>
          <w:tcPr>
            <w:tcW w:w="1905" w:type="dxa"/>
            <w:tcBorders>
              <w:top w:val="single" w:color="auto" w:sz="4" w:space="0"/>
              <w:left w:val="single" w:color="auto" w:sz="4" w:space="0"/>
              <w:bottom w:val="single" w:color="auto" w:sz="4" w:space="0"/>
              <w:right w:val="single" w:color="auto" w:sz="4" w:space="0"/>
            </w:tcBorders>
            <w:noWrap/>
            <w:vAlign w:val="center"/>
          </w:tcPr>
          <w:p w14:paraId="286C5E16">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轿厢照明灯管</w:t>
            </w:r>
          </w:p>
        </w:tc>
        <w:tc>
          <w:tcPr>
            <w:tcW w:w="1530" w:type="dxa"/>
            <w:tcBorders>
              <w:top w:val="single" w:color="auto" w:sz="4" w:space="0"/>
              <w:left w:val="single" w:color="auto" w:sz="4" w:space="0"/>
              <w:bottom w:val="single" w:color="auto" w:sz="4" w:space="0"/>
              <w:right w:val="single" w:color="auto" w:sz="4" w:space="0"/>
            </w:tcBorders>
            <w:noWrap/>
            <w:vAlign w:val="center"/>
          </w:tcPr>
          <w:p w14:paraId="60622D1C">
            <w:pPr>
              <w:widowControl/>
              <w:jc w:val="center"/>
              <w:textAlignment w:val="center"/>
              <w:rPr>
                <w:rFonts w:hint="eastAsia" w:ascii="宋体" w:hAnsi="宋体" w:cs="宋体"/>
                <w:szCs w:val="21"/>
                <w:highlight w:val="none"/>
                <w:lang w:bidi="ar"/>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31697113">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240E1D7E">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71DD1C74">
            <w:pPr>
              <w:widowControl/>
              <w:jc w:val="center"/>
              <w:textAlignment w:val="center"/>
              <w:rPr>
                <w:rFonts w:hint="eastAsia" w:ascii="宋体" w:hAnsi="宋体" w:cs="宋体"/>
                <w:color w:val="000000"/>
                <w:sz w:val="24"/>
                <w:highlight w:val="none"/>
              </w:rPr>
            </w:pPr>
          </w:p>
        </w:tc>
      </w:tr>
      <w:tr w14:paraId="63B82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37ADABA0">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153</w:t>
            </w:r>
          </w:p>
        </w:tc>
        <w:tc>
          <w:tcPr>
            <w:tcW w:w="1665" w:type="dxa"/>
            <w:tcBorders>
              <w:top w:val="single" w:color="auto" w:sz="4" w:space="0"/>
              <w:left w:val="single" w:color="auto" w:sz="4" w:space="0"/>
              <w:bottom w:val="single" w:color="auto" w:sz="4" w:space="0"/>
              <w:right w:val="single" w:color="auto" w:sz="4" w:space="0"/>
            </w:tcBorders>
            <w:noWrap/>
            <w:vAlign w:val="center"/>
          </w:tcPr>
          <w:p w14:paraId="1C9DFD4E">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740B6D8D">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蒂森</w:t>
            </w:r>
          </w:p>
        </w:tc>
        <w:tc>
          <w:tcPr>
            <w:tcW w:w="1905" w:type="dxa"/>
            <w:tcBorders>
              <w:top w:val="single" w:color="auto" w:sz="4" w:space="0"/>
              <w:left w:val="single" w:color="auto" w:sz="4" w:space="0"/>
              <w:bottom w:val="single" w:color="auto" w:sz="4" w:space="0"/>
              <w:right w:val="single" w:color="auto" w:sz="4" w:space="0"/>
            </w:tcBorders>
            <w:noWrap/>
            <w:vAlign w:val="center"/>
          </w:tcPr>
          <w:p w14:paraId="7576C0B7">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接触器</w:t>
            </w:r>
          </w:p>
        </w:tc>
        <w:tc>
          <w:tcPr>
            <w:tcW w:w="1530" w:type="dxa"/>
            <w:tcBorders>
              <w:top w:val="single" w:color="auto" w:sz="4" w:space="0"/>
              <w:left w:val="single" w:color="auto" w:sz="4" w:space="0"/>
              <w:bottom w:val="single" w:color="auto" w:sz="4" w:space="0"/>
              <w:right w:val="single" w:color="auto" w:sz="4" w:space="0"/>
            </w:tcBorders>
            <w:noWrap/>
            <w:vAlign w:val="center"/>
          </w:tcPr>
          <w:p w14:paraId="67CC2E7B">
            <w:pPr>
              <w:widowControl/>
              <w:jc w:val="center"/>
              <w:textAlignment w:val="center"/>
              <w:rPr>
                <w:rFonts w:hint="eastAsia" w:ascii="宋体" w:hAnsi="宋体" w:cs="宋体"/>
                <w:szCs w:val="21"/>
                <w:highlight w:val="none"/>
                <w:lang w:bidi="ar"/>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1F200438">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2C782B56">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04C0391B">
            <w:pPr>
              <w:widowControl/>
              <w:jc w:val="center"/>
              <w:textAlignment w:val="center"/>
              <w:rPr>
                <w:rFonts w:hint="eastAsia" w:ascii="宋体" w:hAnsi="宋体" w:cs="宋体"/>
                <w:color w:val="000000"/>
                <w:sz w:val="24"/>
                <w:highlight w:val="none"/>
              </w:rPr>
            </w:pPr>
          </w:p>
        </w:tc>
      </w:tr>
      <w:tr w14:paraId="7A700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25BDC1C7">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154</w:t>
            </w:r>
          </w:p>
        </w:tc>
        <w:tc>
          <w:tcPr>
            <w:tcW w:w="1665" w:type="dxa"/>
            <w:tcBorders>
              <w:top w:val="single" w:color="auto" w:sz="4" w:space="0"/>
              <w:left w:val="single" w:color="auto" w:sz="4" w:space="0"/>
              <w:bottom w:val="single" w:color="auto" w:sz="4" w:space="0"/>
              <w:right w:val="single" w:color="auto" w:sz="4" w:space="0"/>
            </w:tcBorders>
            <w:noWrap/>
            <w:vAlign w:val="center"/>
          </w:tcPr>
          <w:p w14:paraId="7BBFB3A0">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045AF425">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蒂森</w:t>
            </w:r>
          </w:p>
        </w:tc>
        <w:tc>
          <w:tcPr>
            <w:tcW w:w="1905" w:type="dxa"/>
            <w:tcBorders>
              <w:top w:val="single" w:color="auto" w:sz="4" w:space="0"/>
              <w:left w:val="single" w:color="auto" w:sz="4" w:space="0"/>
              <w:bottom w:val="single" w:color="auto" w:sz="4" w:space="0"/>
              <w:right w:val="single" w:color="auto" w:sz="4" w:space="0"/>
            </w:tcBorders>
            <w:noWrap/>
            <w:vAlign w:val="center"/>
          </w:tcPr>
          <w:p w14:paraId="3054DC06">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接触器辅助触头</w:t>
            </w:r>
          </w:p>
        </w:tc>
        <w:tc>
          <w:tcPr>
            <w:tcW w:w="1530" w:type="dxa"/>
            <w:tcBorders>
              <w:top w:val="single" w:color="auto" w:sz="4" w:space="0"/>
              <w:left w:val="single" w:color="auto" w:sz="4" w:space="0"/>
              <w:bottom w:val="single" w:color="auto" w:sz="4" w:space="0"/>
              <w:right w:val="single" w:color="auto" w:sz="4" w:space="0"/>
            </w:tcBorders>
            <w:noWrap/>
            <w:vAlign w:val="center"/>
          </w:tcPr>
          <w:p w14:paraId="4289AEF1">
            <w:pPr>
              <w:widowControl/>
              <w:jc w:val="center"/>
              <w:textAlignment w:val="center"/>
              <w:rPr>
                <w:rFonts w:hint="eastAsia" w:ascii="宋体" w:hAnsi="宋体" w:cs="宋体"/>
                <w:szCs w:val="21"/>
                <w:highlight w:val="none"/>
                <w:lang w:bidi="ar"/>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37092872">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68A94E73">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789F8536">
            <w:pPr>
              <w:widowControl/>
              <w:jc w:val="center"/>
              <w:textAlignment w:val="center"/>
              <w:rPr>
                <w:rFonts w:hint="eastAsia" w:ascii="宋体" w:hAnsi="宋体" w:cs="宋体"/>
                <w:color w:val="000000"/>
                <w:sz w:val="24"/>
                <w:highlight w:val="none"/>
              </w:rPr>
            </w:pPr>
          </w:p>
        </w:tc>
      </w:tr>
      <w:tr w14:paraId="04467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3600B79B">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155</w:t>
            </w:r>
          </w:p>
        </w:tc>
        <w:tc>
          <w:tcPr>
            <w:tcW w:w="1665" w:type="dxa"/>
            <w:tcBorders>
              <w:top w:val="single" w:color="auto" w:sz="4" w:space="0"/>
              <w:left w:val="single" w:color="auto" w:sz="4" w:space="0"/>
              <w:bottom w:val="single" w:color="auto" w:sz="4" w:space="0"/>
              <w:right w:val="single" w:color="auto" w:sz="4" w:space="0"/>
            </w:tcBorders>
            <w:noWrap/>
            <w:vAlign w:val="center"/>
          </w:tcPr>
          <w:p w14:paraId="5490913F">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4920F2DB">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蒂森</w:t>
            </w:r>
          </w:p>
        </w:tc>
        <w:tc>
          <w:tcPr>
            <w:tcW w:w="1905" w:type="dxa"/>
            <w:tcBorders>
              <w:top w:val="single" w:color="auto" w:sz="4" w:space="0"/>
              <w:left w:val="single" w:color="auto" w:sz="4" w:space="0"/>
              <w:bottom w:val="single" w:color="auto" w:sz="4" w:space="0"/>
              <w:right w:val="single" w:color="auto" w:sz="4" w:space="0"/>
            </w:tcBorders>
            <w:noWrap/>
            <w:vAlign w:val="center"/>
          </w:tcPr>
          <w:p w14:paraId="101194A7">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门刀</w:t>
            </w:r>
          </w:p>
        </w:tc>
        <w:tc>
          <w:tcPr>
            <w:tcW w:w="1530" w:type="dxa"/>
            <w:tcBorders>
              <w:top w:val="single" w:color="auto" w:sz="4" w:space="0"/>
              <w:left w:val="single" w:color="auto" w:sz="4" w:space="0"/>
              <w:bottom w:val="single" w:color="auto" w:sz="4" w:space="0"/>
              <w:right w:val="single" w:color="auto" w:sz="4" w:space="0"/>
            </w:tcBorders>
            <w:noWrap/>
            <w:vAlign w:val="center"/>
          </w:tcPr>
          <w:p w14:paraId="0D807D06">
            <w:pPr>
              <w:widowControl/>
              <w:jc w:val="center"/>
              <w:textAlignment w:val="center"/>
              <w:rPr>
                <w:rFonts w:hint="eastAsia" w:ascii="宋体" w:hAnsi="宋体" w:cs="宋体"/>
                <w:szCs w:val="21"/>
                <w:highlight w:val="none"/>
                <w:lang w:bidi="ar"/>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1549050E">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551EBF3D">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4DF49349">
            <w:pPr>
              <w:widowControl/>
              <w:jc w:val="center"/>
              <w:textAlignment w:val="center"/>
              <w:rPr>
                <w:rFonts w:hint="eastAsia" w:ascii="宋体" w:hAnsi="宋体" w:cs="宋体"/>
                <w:color w:val="000000"/>
                <w:sz w:val="24"/>
                <w:highlight w:val="none"/>
              </w:rPr>
            </w:pPr>
          </w:p>
        </w:tc>
      </w:tr>
      <w:tr w14:paraId="78770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7F42E747">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156</w:t>
            </w:r>
          </w:p>
        </w:tc>
        <w:tc>
          <w:tcPr>
            <w:tcW w:w="1665" w:type="dxa"/>
            <w:tcBorders>
              <w:top w:val="single" w:color="auto" w:sz="4" w:space="0"/>
              <w:left w:val="single" w:color="auto" w:sz="4" w:space="0"/>
              <w:bottom w:val="single" w:color="auto" w:sz="4" w:space="0"/>
              <w:right w:val="single" w:color="auto" w:sz="4" w:space="0"/>
            </w:tcBorders>
            <w:noWrap/>
            <w:vAlign w:val="center"/>
          </w:tcPr>
          <w:p w14:paraId="44AF8F5F">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1E1BFDAA">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蒂森</w:t>
            </w:r>
          </w:p>
        </w:tc>
        <w:tc>
          <w:tcPr>
            <w:tcW w:w="1905" w:type="dxa"/>
            <w:tcBorders>
              <w:top w:val="single" w:color="auto" w:sz="4" w:space="0"/>
              <w:left w:val="single" w:color="auto" w:sz="4" w:space="0"/>
              <w:bottom w:val="single" w:color="auto" w:sz="4" w:space="0"/>
              <w:right w:val="single" w:color="auto" w:sz="4" w:space="0"/>
            </w:tcBorders>
            <w:noWrap/>
            <w:vAlign w:val="center"/>
          </w:tcPr>
          <w:p w14:paraId="32DF278B">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门球</w:t>
            </w:r>
          </w:p>
        </w:tc>
        <w:tc>
          <w:tcPr>
            <w:tcW w:w="1530" w:type="dxa"/>
            <w:tcBorders>
              <w:top w:val="single" w:color="auto" w:sz="4" w:space="0"/>
              <w:left w:val="single" w:color="auto" w:sz="4" w:space="0"/>
              <w:bottom w:val="single" w:color="auto" w:sz="4" w:space="0"/>
              <w:right w:val="single" w:color="auto" w:sz="4" w:space="0"/>
            </w:tcBorders>
            <w:noWrap/>
            <w:vAlign w:val="center"/>
          </w:tcPr>
          <w:p w14:paraId="35FCCF98">
            <w:pPr>
              <w:widowControl/>
              <w:jc w:val="center"/>
              <w:textAlignment w:val="center"/>
              <w:rPr>
                <w:rFonts w:hint="eastAsia" w:ascii="宋体" w:hAnsi="宋体" w:cs="宋体"/>
                <w:szCs w:val="21"/>
                <w:highlight w:val="none"/>
                <w:lang w:bidi="ar"/>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3EB4DABA">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1964720D">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5320B061">
            <w:pPr>
              <w:widowControl/>
              <w:jc w:val="center"/>
              <w:textAlignment w:val="center"/>
              <w:rPr>
                <w:rFonts w:hint="eastAsia" w:ascii="宋体" w:hAnsi="宋体" w:cs="宋体"/>
                <w:color w:val="000000"/>
                <w:sz w:val="24"/>
                <w:highlight w:val="none"/>
              </w:rPr>
            </w:pPr>
          </w:p>
        </w:tc>
      </w:tr>
      <w:tr w14:paraId="0BD27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6B09EFEB">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157</w:t>
            </w:r>
          </w:p>
        </w:tc>
        <w:tc>
          <w:tcPr>
            <w:tcW w:w="1665" w:type="dxa"/>
            <w:tcBorders>
              <w:top w:val="single" w:color="auto" w:sz="4" w:space="0"/>
              <w:left w:val="single" w:color="auto" w:sz="4" w:space="0"/>
              <w:bottom w:val="single" w:color="auto" w:sz="4" w:space="0"/>
              <w:right w:val="single" w:color="auto" w:sz="4" w:space="0"/>
            </w:tcBorders>
            <w:noWrap/>
            <w:vAlign w:val="center"/>
          </w:tcPr>
          <w:p w14:paraId="7745F9F0">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529257DC">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蒂森</w:t>
            </w:r>
          </w:p>
        </w:tc>
        <w:tc>
          <w:tcPr>
            <w:tcW w:w="1905" w:type="dxa"/>
            <w:tcBorders>
              <w:top w:val="single" w:color="auto" w:sz="4" w:space="0"/>
              <w:left w:val="single" w:color="auto" w:sz="4" w:space="0"/>
              <w:bottom w:val="single" w:color="auto" w:sz="4" w:space="0"/>
              <w:right w:val="single" w:color="auto" w:sz="4" w:space="0"/>
            </w:tcBorders>
            <w:noWrap/>
            <w:vAlign w:val="center"/>
          </w:tcPr>
          <w:p w14:paraId="53416D82">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轿厢报警警铃</w:t>
            </w:r>
          </w:p>
        </w:tc>
        <w:tc>
          <w:tcPr>
            <w:tcW w:w="1530" w:type="dxa"/>
            <w:tcBorders>
              <w:top w:val="single" w:color="auto" w:sz="4" w:space="0"/>
              <w:left w:val="single" w:color="auto" w:sz="4" w:space="0"/>
              <w:bottom w:val="single" w:color="auto" w:sz="4" w:space="0"/>
              <w:right w:val="single" w:color="auto" w:sz="4" w:space="0"/>
            </w:tcBorders>
            <w:noWrap/>
            <w:vAlign w:val="center"/>
          </w:tcPr>
          <w:p w14:paraId="10130539">
            <w:pPr>
              <w:widowControl/>
              <w:jc w:val="center"/>
              <w:textAlignment w:val="center"/>
              <w:rPr>
                <w:rFonts w:hint="eastAsia" w:ascii="宋体" w:hAnsi="宋体" w:cs="宋体"/>
                <w:szCs w:val="21"/>
                <w:highlight w:val="none"/>
                <w:lang w:bidi="ar"/>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44BC0BE3">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7E3E2185">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30B15731">
            <w:pPr>
              <w:widowControl/>
              <w:jc w:val="center"/>
              <w:textAlignment w:val="center"/>
              <w:rPr>
                <w:rFonts w:hint="eastAsia" w:ascii="宋体" w:hAnsi="宋体" w:cs="宋体"/>
                <w:color w:val="000000"/>
                <w:sz w:val="24"/>
                <w:highlight w:val="none"/>
              </w:rPr>
            </w:pPr>
          </w:p>
        </w:tc>
      </w:tr>
      <w:tr w14:paraId="5286A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6FA8F896">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158</w:t>
            </w:r>
          </w:p>
        </w:tc>
        <w:tc>
          <w:tcPr>
            <w:tcW w:w="1665" w:type="dxa"/>
            <w:tcBorders>
              <w:top w:val="single" w:color="auto" w:sz="4" w:space="0"/>
              <w:left w:val="single" w:color="auto" w:sz="4" w:space="0"/>
              <w:bottom w:val="single" w:color="auto" w:sz="4" w:space="0"/>
              <w:right w:val="single" w:color="auto" w:sz="4" w:space="0"/>
            </w:tcBorders>
            <w:noWrap/>
            <w:vAlign w:val="center"/>
          </w:tcPr>
          <w:p w14:paraId="405576AC">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29B678C8">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蒂森</w:t>
            </w:r>
          </w:p>
        </w:tc>
        <w:tc>
          <w:tcPr>
            <w:tcW w:w="1905" w:type="dxa"/>
            <w:tcBorders>
              <w:top w:val="single" w:color="auto" w:sz="4" w:space="0"/>
              <w:left w:val="single" w:color="auto" w:sz="4" w:space="0"/>
              <w:bottom w:val="single" w:color="auto" w:sz="4" w:space="0"/>
              <w:right w:val="single" w:color="auto" w:sz="4" w:space="0"/>
            </w:tcBorders>
            <w:noWrap/>
            <w:vAlign w:val="center"/>
          </w:tcPr>
          <w:p w14:paraId="58445165">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抱闸制动器</w:t>
            </w:r>
          </w:p>
        </w:tc>
        <w:tc>
          <w:tcPr>
            <w:tcW w:w="1530" w:type="dxa"/>
            <w:tcBorders>
              <w:top w:val="single" w:color="auto" w:sz="4" w:space="0"/>
              <w:left w:val="single" w:color="auto" w:sz="4" w:space="0"/>
              <w:bottom w:val="single" w:color="auto" w:sz="4" w:space="0"/>
              <w:right w:val="single" w:color="auto" w:sz="4" w:space="0"/>
            </w:tcBorders>
            <w:noWrap/>
            <w:vAlign w:val="center"/>
          </w:tcPr>
          <w:p w14:paraId="4FF36722">
            <w:pPr>
              <w:widowControl/>
              <w:jc w:val="center"/>
              <w:textAlignment w:val="center"/>
              <w:rPr>
                <w:rFonts w:hint="eastAsia" w:ascii="宋体" w:hAnsi="宋体" w:cs="宋体"/>
                <w:szCs w:val="21"/>
                <w:highlight w:val="none"/>
                <w:lang w:bidi="ar"/>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47C85C37">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694F3EB7">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76F59F13">
            <w:pPr>
              <w:widowControl/>
              <w:jc w:val="center"/>
              <w:textAlignment w:val="center"/>
              <w:rPr>
                <w:rFonts w:hint="eastAsia" w:ascii="宋体" w:hAnsi="宋体" w:cs="宋体"/>
                <w:color w:val="000000"/>
                <w:sz w:val="24"/>
                <w:highlight w:val="none"/>
              </w:rPr>
            </w:pPr>
          </w:p>
        </w:tc>
      </w:tr>
      <w:tr w14:paraId="2F584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01EE84C6">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159</w:t>
            </w:r>
          </w:p>
        </w:tc>
        <w:tc>
          <w:tcPr>
            <w:tcW w:w="1665" w:type="dxa"/>
            <w:tcBorders>
              <w:top w:val="single" w:color="auto" w:sz="4" w:space="0"/>
              <w:left w:val="single" w:color="auto" w:sz="4" w:space="0"/>
              <w:bottom w:val="single" w:color="auto" w:sz="4" w:space="0"/>
              <w:right w:val="single" w:color="auto" w:sz="4" w:space="0"/>
            </w:tcBorders>
            <w:noWrap/>
            <w:vAlign w:val="center"/>
          </w:tcPr>
          <w:p w14:paraId="366842EC">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58DC2AE8">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蒂森</w:t>
            </w:r>
          </w:p>
        </w:tc>
        <w:tc>
          <w:tcPr>
            <w:tcW w:w="1905" w:type="dxa"/>
            <w:tcBorders>
              <w:top w:val="single" w:color="auto" w:sz="4" w:space="0"/>
              <w:left w:val="single" w:color="auto" w:sz="4" w:space="0"/>
              <w:bottom w:val="single" w:color="auto" w:sz="4" w:space="0"/>
              <w:right w:val="single" w:color="auto" w:sz="4" w:space="0"/>
            </w:tcBorders>
            <w:noWrap/>
            <w:vAlign w:val="center"/>
          </w:tcPr>
          <w:p w14:paraId="1166E897">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井道编码器</w:t>
            </w:r>
          </w:p>
        </w:tc>
        <w:tc>
          <w:tcPr>
            <w:tcW w:w="1530" w:type="dxa"/>
            <w:tcBorders>
              <w:top w:val="single" w:color="auto" w:sz="4" w:space="0"/>
              <w:left w:val="single" w:color="auto" w:sz="4" w:space="0"/>
              <w:bottom w:val="single" w:color="auto" w:sz="4" w:space="0"/>
              <w:right w:val="single" w:color="auto" w:sz="4" w:space="0"/>
            </w:tcBorders>
            <w:noWrap/>
            <w:vAlign w:val="center"/>
          </w:tcPr>
          <w:p w14:paraId="33F5A852">
            <w:pPr>
              <w:widowControl/>
              <w:jc w:val="center"/>
              <w:textAlignment w:val="center"/>
              <w:rPr>
                <w:rFonts w:hint="eastAsia" w:ascii="宋体" w:hAnsi="宋体" w:cs="宋体"/>
                <w:szCs w:val="21"/>
                <w:highlight w:val="none"/>
                <w:lang w:bidi="ar"/>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724725DB">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149EA9CF">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2133EF98">
            <w:pPr>
              <w:widowControl/>
              <w:jc w:val="center"/>
              <w:textAlignment w:val="center"/>
              <w:rPr>
                <w:rFonts w:hint="eastAsia" w:ascii="宋体" w:hAnsi="宋体" w:cs="宋体"/>
                <w:color w:val="000000"/>
                <w:sz w:val="24"/>
                <w:highlight w:val="none"/>
              </w:rPr>
            </w:pPr>
          </w:p>
        </w:tc>
      </w:tr>
      <w:tr w14:paraId="1D066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21DCD1C8">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160</w:t>
            </w:r>
          </w:p>
        </w:tc>
        <w:tc>
          <w:tcPr>
            <w:tcW w:w="1665" w:type="dxa"/>
            <w:tcBorders>
              <w:top w:val="single" w:color="auto" w:sz="4" w:space="0"/>
              <w:left w:val="single" w:color="auto" w:sz="4" w:space="0"/>
              <w:bottom w:val="single" w:color="auto" w:sz="4" w:space="0"/>
              <w:right w:val="single" w:color="auto" w:sz="4" w:space="0"/>
            </w:tcBorders>
            <w:noWrap/>
            <w:vAlign w:val="center"/>
          </w:tcPr>
          <w:p w14:paraId="2F689E01">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5B82569E">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蒂森</w:t>
            </w:r>
          </w:p>
        </w:tc>
        <w:tc>
          <w:tcPr>
            <w:tcW w:w="1905" w:type="dxa"/>
            <w:tcBorders>
              <w:top w:val="single" w:color="auto" w:sz="4" w:space="0"/>
              <w:left w:val="single" w:color="auto" w:sz="4" w:space="0"/>
              <w:bottom w:val="single" w:color="auto" w:sz="4" w:space="0"/>
              <w:right w:val="single" w:color="auto" w:sz="4" w:space="0"/>
            </w:tcBorders>
            <w:noWrap/>
            <w:vAlign w:val="center"/>
          </w:tcPr>
          <w:p w14:paraId="3241C577">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主机轮</w:t>
            </w:r>
          </w:p>
        </w:tc>
        <w:tc>
          <w:tcPr>
            <w:tcW w:w="1530" w:type="dxa"/>
            <w:tcBorders>
              <w:top w:val="single" w:color="auto" w:sz="4" w:space="0"/>
              <w:left w:val="single" w:color="auto" w:sz="4" w:space="0"/>
              <w:bottom w:val="single" w:color="auto" w:sz="4" w:space="0"/>
              <w:right w:val="single" w:color="auto" w:sz="4" w:space="0"/>
            </w:tcBorders>
            <w:noWrap/>
            <w:vAlign w:val="center"/>
          </w:tcPr>
          <w:p w14:paraId="20412672">
            <w:pPr>
              <w:widowControl/>
              <w:jc w:val="center"/>
              <w:textAlignment w:val="center"/>
              <w:rPr>
                <w:rFonts w:hint="eastAsia" w:ascii="宋体" w:hAnsi="宋体" w:cs="宋体"/>
                <w:szCs w:val="21"/>
                <w:highlight w:val="none"/>
                <w:lang w:bidi="ar"/>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7E6CB070">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5118EE10">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46FBD791">
            <w:pPr>
              <w:widowControl/>
              <w:jc w:val="center"/>
              <w:textAlignment w:val="center"/>
              <w:rPr>
                <w:rFonts w:hint="eastAsia" w:ascii="宋体" w:hAnsi="宋体" w:cs="宋体"/>
                <w:color w:val="000000"/>
                <w:sz w:val="24"/>
                <w:highlight w:val="none"/>
              </w:rPr>
            </w:pPr>
          </w:p>
        </w:tc>
      </w:tr>
      <w:tr w14:paraId="2433A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306466AF">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161</w:t>
            </w:r>
          </w:p>
        </w:tc>
        <w:tc>
          <w:tcPr>
            <w:tcW w:w="1665" w:type="dxa"/>
            <w:tcBorders>
              <w:top w:val="single" w:color="auto" w:sz="4" w:space="0"/>
              <w:left w:val="single" w:color="auto" w:sz="4" w:space="0"/>
              <w:bottom w:val="single" w:color="auto" w:sz="4" w:space="0"/>
              <w:right w:val="single" w:color="auto" w:sz="4" w:space="0"/>
            </w:tcBorders>
            <w:noWrap/>
            <w:vAlign w:val="center"/>
          </w:tcPr>
          <w:p w14:paraId="16C40312">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78B6858E">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蒂森</w:t>
            </w:r>
          </w:p>
        </w:tc>
        <w:tc>
          <w:tcPr>
            <w:tcW w:w="1905" w:type="dxa"/>
            <w:tcBorders>
              <w:top w:val="single" w:color="auto" w:sz="4" w:space="0"/>
              <w:left w:val="single" w:color="auto" w:sz="4" w:space="0"/>
              <w:bottom w:val="single" w:color="auto" w:sz="4" w:space="0"/>
              <w:right w:val="single" w:color="auto" w:sz="4" w:space="0"/>
            </w:tcBorders>
            <w:noWrap/>
            <w:vAlign w:val="center"/>
          </w:tcPr>
          <w:p w14:paraId="0D2E8563">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主机轴承</w:t>
            </w:r>
          </w:p>
        </w:tc>
        <w:tc>
          <w:tcPr>
            <w:tcW w:w="1530" w:type="dxa"/>
            <w:tcBorders>
              <w:top w:val="single" w:color="auto" w:sz="4" w:space="0"/>
              <w:left w:val="single" w:color="auto" w:sz="4" w:space="0"/>
              <w:bottom w:val="single" w:color="auto" w:sz="4" w:space="0"/>
              <w:right w:val="single" w:color="auto" w:sz="4" w:space="0"/>
            </w:tcBorders>
            <w:noWrap/>
            <w:vAlign w:val="center"/>
          </w:tcPr>
          <w:p w14:paraId="4CBFD08D">
            <w:pPr>
              <w:widowControl/>
              <w:jc w:val="center"/>
              <w:textAlignment w:val="center"/>
              <w:rPr>
                <w:rFonts w:hint="eastAsia" w:ascii="宋体" w:hAnsi="宋体" w:cs="宋体"/>
                <w:szCs w:val="21"/>
                <w:highlight w:val="none"/>
                <w:lang w:bidi="ar"/>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75B083CA">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3948F66B">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5261F4CB">
            <w:pPr>
              <w:widowControl/>
              <w:jc w:val="center"/>
              <w:textAlignment w:val="center"/>
              <w:rPr>
                <w:rFonts w:hint="eastAsia" w:ascii="宋体" w:hAnsi="宋体" w:cs="宋体"/>
                <w:color w:val="000000"/>
                <w:sz w:val="24"/>
                <w:highlight w:val="none"/>
              </w:rPr>
            </w:pPr>
          </w:p>
        </w:tc>
      </w:tr>
      <w:tr w14:paraId="0F714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5C5E6D1E">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162</w:t>
            </w:r>
          </w:p>
        </w:tc>
        <w:tc>
          <w:tcPr>
            <w:tcW w:w="1665" w:type="dxa"/>
            <w:tcBorders>
              <w:top w:val="single" w:color="auto" w:sz="4" w:space="0"/>
              <w:left w:val="single" w:color="auto" w:sz="4" w:space="0"/>
              <w:bottom w:val="single" w:color="auto" w:sz="4" w:space="0"/>
              <w:right w:val="single" w:color="auto" w:sz="4" w:space="0"/>
            </w:tcBorders>
            <w:noWrap/>
            <w:vAlign w:val="center"/>
          </w:tcPr>
          <w:p w14:paraId="2D8CEF1E">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12BE15DD">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蒂森</w:t>
            </w:r>
          </w:p>
        </w:tc>
        <w:tc>
          <w:tcPr>
            <w:tcW w:w="1905" w:type="dxa"/>
            <w:tcBorders>
              <w:top w:val="single" w:color="auto" w:sz="4" w:space="0"/>
              <w:left w:val="single" w:color="auto" w:sz="4" w:space="0"/>
              <w:bottom w:val="single" w:color="auto" w:sz="4" w:space="0"/>
              <w:right w:val="single" w:color="auto" w:sz="4" w:space="0"/>
            </w:tcBorders>
            <w:noWrap/>
            <w:vAlign w:val="center"/>
          </w:tcPr>
          <w:p w14:paraId="21596919">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轿厢钢丝绳</w:t>
            </w:r>
          </w:p>
        </w:tc>
        <w:tc>
          <w:tcPr>
            <w:tcW w:w="1530" w:type="dxa"/>
            <w:tcBorders>
              <w:top w:val="single" w:color="auto" w:sz="4" w:space="0"/>
              <w:left w:val="single" w:color="auto" w:sz="4" w:space="0"/>
              <w:bottom w:val="single" w:color="auto" w:sz="4" w:space="0"/>
              <w:right w:val="single" w:color="auto" w:sz="4" w:space="0"/>
            </w:tcBorders>
            <w:noWrap/>
            <w:vAlign w:val="center"/>
          </w:tcPr>
          <w:p w14:paraId="7E21A531">
            <w:pPr>
              <w:widowControl/>
              <w:jc w:val="center"/>
              <w:textAlignment w:val="center"/>
              <w:rPr>
                <w:rFonts w:hint="eastAsia" w:ascii="宋体" w:hAnsi="宋体" w:cs="宋体"/>
                <w:szCs w:val="21"/>
                <w:highlight w:val="none"/>
                <w:lang w:bidi="ar"/>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6BCB4315">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6903659A">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米</w:t>
            </w:r>
          </w:p>
        </w:tc>
        <w:tc>
          <w:tcPr>
            <w:tcW w:w="782" w:type="dxa"/>
            <w:tcBorders>
              <w:top w:val="single" w:color="auto" w:sz="4" w:space="0"/>
              <w:left w:val="single" w:color="auto" w:sz="4" w:space="0"/>
              <w:bottom w:val="single" w:color="auto" w:sz="4" w:space="0"/>
              <w:right w:val="single" w:color="auto" w:sz="4" w:space="0"/>
            </w:tcBorders>
            <w:noWrap/>
            <w:vAlign w:val="center"/>
          </w:tcPr>
          <w:p w14:paraId="31ECA834">
            <w:pPr>
              <w:widowControl/>
              <w:jc w:val="center"/>
              <w:textAlignment w:val="center"/>
              <w:rPr>
                <w:rFonts w:hint="eastAsia" w:ascii="宋体" w:hAnsi="宋体" w:cs="宋体"/>
                <w:color w:val="000000"/>
                <w:sz w:val="24"/>
                <w:highlight w:val="none"/>
              </w:rPr>
            </w:pPr>
          </w:p>
        </w:tc>
      </w:tr>
      <w:tr w14:paraId="0A3CE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025AEE60">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163</w:t>
            </w:r>
          </w:p>
        </w:tc>
        <w:tc>
          <w:tcPr>
            <w:tcW w:w="1665" w:type="dxa"/>
            <w:tcBorders>
              <w:top w:val="single" w:color="auto" w:sz="4" w:space="0"/>
              <w:left w:val="single" w:color="auto" w:sz="4" w:space="0"/>
              <w:bottom w:val="single" w:color="auto" w:sz="4" w:space="0"/>
              <w:right w:val="single" w:color="auto" w:sz="4" w:space="0"/>
            </w:tcBorders>
            <w:noWrap/>
            <w:vAlign w:val="center"/>
          </w:tcPr>
          <w:p w14:paraId="7577908B">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06F12322">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蒂森</w:t>
            </w:r>
          </w:p>
        </w:tc>
        <w:tc>
          <w:tcPr>
            <w:tcW w:w="1905" w:type="dxa"/>
            <w:tcBorders>
              <w:top w:val="single" w:color="auto" w:sz="4" w:space="0"/>
              <w:left w:val="single" w:color="auto" w:sz="4" w:space="0"/>
              <w:bottom w:val="single" w:color="auto" w:sz="4" w:space="0"/>
              <w:right w:val="single" w:color="auto" w:sz="4" w:space="0"/>
            </w:tcBorders>
            <w:noWrap/>
            <w:vAlign w:val="center"/>
          </w:tcPr>
          <w:p w14:paraId="6BDD727E">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制动电阻</w:t>
            </w:r>
          </w:p>
        </w:tc>
        <w:tc>
          <w:tcPr>
            <w:tcW w:w="1530" w:type="dxa"/>
            <w:tcBorders>
              <w:top w:val="single" w:color="auto" w:sz="4" w:space="0"/>
              <w:left w:val="single" w:color="auto" w:sz="4" w:space="0"/>
              <w:bottom w:val="single" w:color="auto" w:sz="4" w:space="0"/>
              <w:right w:val="single" w:color="auto" w:sz="4" w:space="0"/>
            </w:tcBorders>
            <w:noWrap/>
            <w:vAlign w:val="center"/>
          </w:tcPr>
          <w:p w14:paraId="297E2CE2">
            <w:pPr>
              <w:widowControl/>
              <w:jc w:val="center"/>
              <w:textAlignment w:val="center"/>
              <w:rPr>
                <w:rFonts w:hint="eastAsia" w:ascii="宋体" w:hAnsi="宋体" w:cs="宋体"/>
                <w:szCs w:val="21"/>
                <w:highlight w:val="none"/>
                <w:lang w:bidi="ar"/>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688C9D29">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584E4F7C">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10BB16D7">
            <w:pPr>
              <w:widowControl/>
              <w:jc w:val="center"/>
              <w:textAlignment w:val="center"/>
              <w:rPr>
                <w:rFonts w:hint="eastAsia" w:ascii="宋体" w:hAnsi="宋体" w:cs="宋体"/>
                <w:color w:val="000000"/>
                <w:sz w:val="24"/>
                <w:highlight w:val="none"/>
              </w:rPr>
            </w:pPr>
          </w:p>
        </w:tc>
      </w:tr>
      <w:tr w14:paraId="455F0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4F580356">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164</w:t>
            </w:r>
          </w:p>
        </w:tc>
        <w:tc>
          <w:tcPr>
            <w:tcW w:w="1665" w:type="dxa"/>
            <w:tcBorders>
              <w:top w:val="single" w:color="auto" w:sz="4" w:space="0"/>
              <w:left w:val="single" w:color="auto" w:sz="4" w:space="0"/>
              <w:bottom w:val="single" w:color="auto" w:sz="4" w:space="0"/>
              <w:right w:val="single" w:color="auto" w:sz="4" w:space="0"/>
            </w:tcBorders>
            <w:noWrap/>
            <w:vAlign w:val="center"/>
          </w:tcPr>
          <w:p w14:paraId="7E84C9BD">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473C4D26">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蒂森</w:t>
            </w:r>
          </w:p>
        </w:tc>
        <w:tc>
          <w:tcPr>
            <w:tcW w:w="1905" w:type="dxa"/>
            <w:tcBorders>
              <w:top w:val="single" w:color="auto" w:sz="4" w:space="0"/>
              <w:left w:val="single" w:color="auto" w:sz="4" w:space="0"/>
              <w:bottom w:val="single" w:color="auto" w:sz="4" w:space="0"/>
              <w:right w:val="single" w:color="auto" w:sz="4" w:space="0"/>
            </w:tcBorders>
            <w:noWrap/>
            <w:vAlign w:val="center"/>
          </w:tcPr>
          <w:p w14:paraId="6F687D73">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油盒</w:t>
            </w:r>
          </w:p>
        </w:tc>
        <w:tc>
          <w:tcPr>
            <w:tcW w:w="1530" w:type="dxa"/>
            <w:tcBorders>
              <w:top w:val="single" w:color="auto" w:sz="4" w:space="0"/>
              <w:left w:val="single" w:color="auto" w:sz="4" w:space="0"/>
              <w:bottom w:val="single" w:color="auto" w:sz="4" w:space="0"/>
              <w:right w:val="single" w:color="auto" w:sz="4" w:space="0"/>
            </w:tcBorders>
            <w:noWrap/>
            <w:vAlign w:val="center"/>
          </w:tcPr>
          <w:p w14:paraId="16A18C08">
            <w:pPr>
              <w:widowControl/>
              <w:jc w:val="center"/>
              <w:textAlignment w:val="center"/>
              <w:rPr>
                <w:rFonts w:hint="eastAsia" w:ascii="宋体" w:hAnsi="宋体" w:cs="宋体"/>
                <w:szCs w:val="21"/>
                <w:highlight w:val="none"/>
                <w:lang w:bidi="ar"/>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4E85CE12">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0CA1A8F8">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7B843557">
            <w:pPr>
              <w:widowControl/>
              <w:jc w:val="center"/>
              <w:textAlignment w:val="center"/>
              <w:rPr>
                <w:rFonts w:hint="eastAsia" w:ascii="宋体" w:hAnsi="宋体" w:cs="宋体"/>
                <w:color w:val="000000"/>
                <w:sz w:val="24"/>
                <w:highlight w:val="none"/>
              </w:rPr>
            </w:pPr>
          </w:p>
        </w:tc>
      </w:tr>
      <w:tr w14:paraId="756D4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61630CC3">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165</w:t>
            </w:r>
          </w:p>
        </w:tc>
        <w:tc>
          <w:tcPr>
            <w:tcW w:w="1665" w:type="dxa"/>
            <w:tcBorders>
              <w:top w:val="single" w:color="auto" w:sz="4" w:space="0"/>
              <w:left w:val="single" w:color="auto" w:sz="4" w:space="0"/>
              <w:bottom w:val="single" w:color="auto" w:sz="4" w:space="0"/>
              <w:right w:val="single" w:color="auto" w:sz="4" w:space="0"/>
            </w:tcBorders>
            <w:noWrap/>
            <w:vAlign w:val="center"/>
          </w:tcPr>
          <w:p w14:paraId="2FED7739">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44038C24">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蒂森</w:t>
            </w:r>
          </w:p>
        </w:tc>
        <w:tc>
          <w:tcPr>
            <w:tcW w:w="1905" w:type="dxa"/>
            <w:tcBorders>
              <w:top w:val="single" w:color="auto" w:sz="4" w:space="0"/>
              <w:left w:val="single" w:color="auto" w:sz="4" w:space="0"/>
              <w:bottom w:val="single" w:color="auto" w:sz="4" w:space="0"/>
              <w:right w:val="single" w:color="auto" w:sz="4" w:space="0"/>
            </w:tcBorders>
            <w:noWrap/>
            <w:vAlign w:val="center"/>
          </w:tcPr>
          <w:p w14:paraId="57241107">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接触器</w:t>
            </w:r>
          </w:p>
        </w:tc>
        <w:tc>
          <w:tcPr>
            <w:tcW w:w="1530" w:type="dxa"/>
            <w:tcBorders>
              <w:top w:val="single" w:color="auto" w:sz="4" w:space="0"/>
              <w:left w:val="single" w:color="auto" w:sz="4" w:space="0"/>
              <w:bottom w:val="single" w:color="auto" w:sz="4" w:space="0"/>
              <w:right w:val="single" w:color="auto" w:sz="4" w:space="0"/>
            </w:tcBorders>
            <w:noWrap/>
            <w:vAlign w:val="center"/>
          </w:tcPr>
          <w:p w14:paraId="1DAE0C1E">
            <w:pPr>
              <w:widowControl/>
              <w:jc w:val="center"/>
              <w:textAlignment w:val="center"/>
              <w:rPr>
                <w:rFonts w:hint="eastAsia" w:ascii="宋体" w:hAnsi="宋体" w:cs="宋体"/>
                <w:szCs w:val="21"/>
                <w:highlight w:val="none"/>
                <w:lang w:bidi="ar"/>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391394D2">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2735C742">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个（小）</w:t>
            </w:r>
          </w:p>
        </w:tc>
        <w:tc>
          <w:tcPr>
            <w:tcW w:w="782" w:type="dxa"/>
            <w:tcBorders>
              <w:top w:val="single" w:color="auto" w:sz="4" w:space="0"/>
              <w:left w:val="single" w:color="auto" w:sz="4" w:space="0"/>
              <w:bottom w:val="single" w:color="auto" w:sz="4" w:space="0"/>
              <w:right w:val="single" w:color="auto" w:sz="4" w:space="0"/>
            </w:tcBorders>
            <w:noWrap/>
            <w:vAlign w:val="center"/>
          </w:tcPr>
          <w:p w14:paraId="3C9D4E6A">
            <w:pPr>
              <w:widowControl/>
              <w:jc w:val="center"/>
              <w:textAlignment w:val="center"/>
              <w:rPr>
                <w:rFonts w:hint="eastAsia" w:ascii="宋体" w:hAnsi="宋体" w:cs="宋体"/>
                <w:color w:val="000000"/>
                <w:sz w:val="24"/>
                <w:highlight w:val="none"/>
              </w:rPr>
            </w:pPr>
          </w:p>
        </w:tc>
      </w:tr>
      <w:tr w14:paraId="63C9E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3B93C8D9">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167</w:t>
            </w:r>
          </w:p>
        </w:tc>
        <w:tc>
          <w:tcPr>
            <w:tcW w:w="1665" w:type="dxa"/>
            <w:tcBorders>
              <w:top w:val="single" w:color="auto" w:sz="4" w:space="0"/>
              <w:left w:val="single" w:color="auto" w:sz="4" w:space="0"/>
              <w:bottom w:val="single" w:color="auto" w:sz="4" w:space="0"/>
              <w:right w:val="single" w:color="auto" w:sz="4" w:space="0"/>
            </w:tcBorders>
            <w:noWrap/>
            <w:vAlign w:val="center"/>
          </w:tcPr>
          <w:p w14:paraId="2F8CF4EA">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4D9C84CE">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蒂森</w:t>
            </w:r>
          </w:p>
        </w:tc>
        <w:tc>
          <w:tcPr>
            <w:tcW w:w="1905" w:type="dxa"/>
            <w:tcBorders>
              <w:top w:val="single" w:color="auto" w:sz="4" w:space="0"/>
              <w:left w:val="single" w:color="auto" w:sz="4" w:space="0"/>
              <w:bottom w:val="single" w:color="auto" w:sz="4" w:space="0"/>
              <w:right w:val="single" w:color="auto" w:sz="4" w:space="0"/>
            </w:tcBorders>
            <w:noWrap/>
            <w:vAlign w:val="center"/>
          </w:tcPr>
          <w:p w14:paraId="089FBDD6">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电源扁电缆</w:t>
            </w:r>
          </w:p>
        </w:tc>
        <w:tc>
          <w:tcPr>
            <w:tcW w:w="1530" w:type="dxa"/>
            <w:tcBorders>
              <w:top w:val="single" w:color="auto" w:sz="4" w:space="0"/>
              <w:left w:val="single" w:color="auto" w:sz="4" w:space="0"/>
              <w:bottom w:val="single" w:color="auto" w:sz="4" w:space="0"/>
              <w:right w:val="single" w:color="auto" w:sz="4" w:space="0"/>
            </w:tcBorders>
            <w:noWrap/>
            <w:vAlign w:val="center"/>
          </w:tcPr>
          <w:p w14:paraId="73427CE7">
            <w:pPr>
              <w:widowControl/>
              <w:jc w:val="center"/>
              <w:textAlignment w:val="center"/>
              <w:rPr>
                <w:rFonts w:hint="eastAsia" w:ascii="宋体" w:hAnsi="宋体" w:cs="宋体"/>
                <w:szCs w:val="21"/>
                <w:highlight w:val="none"/>
                <w:lang w:bidi="ar"/>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58BE92AB">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39FEACEE">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米</w:t>
            </w:r>
          </w:p>
        </w:tc>
        <w:tc>
          <w:tcPr>
            <w:tcW w:w="782" w:type="dxa"/>
            <w:tcBorders>
              <w:top w:val="single" w:color="auto" w:sz="4" w:space="0"/>
              <w:left w:val="single" w:color="auto" w:sz="4" w:space="0"/>
              <w:bottom w:val="single" w:color="auto" w:sz="4" w:space="0"/>
              <w:right w:val="single" w:color="auto" w:sz="4" w:space="0"/>
            </w:tcBorders>
            <w:noWrap/>
            <w:vAlign w:val="center"/>
          </w:tcPr>
          <w:p w14:paraId="6BE77A6D">
            <w:pPr>
              <w:widowControl/>
              <w:jc w:val="center"/>
              <w:textAlignment w:val="center"/>
              <w:rPr>
                <w:rFonts w:hint="eastAsia" w:ascii="宋体" w:hAnsi="宋体" w:cs="宋体"/>
                <w:color w:val="000000"/>
                <w:sz w:val="24"/>
                <w:highlight w:val="none"/>
              </w:rPr>
            </w:pPr>
          </w:p>
        </w:tc>
      </w:tr>
      <w:tr w14:paraId="538A9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7B304A2D">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168</w:t>
            </w:r>
          </w:p>
        </w:tc>
        <w:tc>
          <w:tcPr>
            <w:tcW w:w="1665" w:type="dxa"/>
            <w:tcBorders>
              <w:top w:val="single" w:color="auto" w:sz="4" w:space="0"/>
              <w:left w:val="single" w:color="auto" w:sz="4" w:space="0"/>
              <w:bottom w:val="single" w:color="auto" w:sz="4" w:space="0"/>
              <w:right w:val="single" w:color="auto" w:sz="4" w:space="0"/>
            </w:tcBorders>
            <w:noWrap/>
            <w:vAlign w:val="center"/>
          </w:tcPr>
          <w:p w14:paraId="069A8A86">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71C0F8FD">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蒂森</w:t>
            </w:r>
          </w:p>
        </w:tc>
        <w:tc>
          <w:tcPr>
            <w:tcW w:w="1905" w:type="dxa"/>
            <w:tcBorders>
              <w:top w:val="single" w:color="auto" w:sz="4" w:space="0"/>
              <w:left w:val="single" w:color="auto" w:sz="4" w:space="0"/>
              <w:bottom w:val="single" w:color="auto" w:sz="4" w:space="0"/>
              <w:right w:val="single" w:color="auto" w:sz="4" w:space="0"/>
            </w:tcBorders>
            <w:noWrap/>
            <w:vAlign w:val="center"/>
          </w:tcPr>
          <w:p w14:paraId="131CF89A">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轿门</w:t>
            </w:r>
          </w:p>
        </w:tc>
        <w:tc>
          <w:tcPr>
            <w:tcW w:w="1530" w:type="dxa"/>
            <w:tcBorders>
              <w:top w:val="single" w:color="auto" w:sz="4" w:space="0"/>
              <w:left w:val="single" w:color="auto" w:sz="4" w:space="0"/>
              <w:bottom w:val="single" w:color="auto" w:sz="4" w:space="0"/>
              <w:right w:val="single" w:color="auto" w:sz="4" w:space="0"/>
            </w:tcBorders>
            <w:noWrap/>
            <w:vAlign w:val="center"/>
          </w:tcPr>
          <w:p w14:paraId="5979D4A1">
            <w:pPr>
              <w:widowControl/>
              <w:jc w:val="center"/>
              <w:textAlignment w:val="center"/>
              <w:rPr>
                <w:rFonts w:hint="eastAsia" w:ascii="宋体" w:hAnsi="宋体" w:cs="宋体"/>
                <w:szCs w:val="21"/>
                <w:highlight w:val="none"/>
                <w:lang w:bidi="ar"/>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31DF1688">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3EB896CC">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每扇门</w:t>
            </w:r>
          </w:p>
        </w:tc>
        <w:tc>
          <w:tcPr>
            <w:tcW w:w="782" w:type="dxa"/>
            <w:tcBorders>
              <w:top w:val="single" w:color="auto" w:sz="4" w:space="0"/>
              <w:left w:val="single" w:color="auto" w:sz="4" w:space="0"/>
              <w:bottom w:val="single" w:color="auto" w:sz="4" w:space="0"/>
              <w:right w:val="single" w:color="auto" w:sz="4" w:space="0"/>
            </w:tcBorders>
            <w:noWrap/>
            <w:vAlign w:val="center"/>
          </w:tcPr>
          <w:p w14:paraId="608429C7">
            <w:pPr>
              <w:widowControl/>
              <w:jc w:val="center"/>
              <w:textAlignment w:val="center"/>
              <w:rPr>
                <w:rFonts w:hint="eastAsia" w:ascii="宋体" w:hAnsi="宋体" w:cs="宋体"/>
                <w:color w:val="000000"/>
                <w:sz w:val="24"/>
                <w:highlight w:val="none"/>
              </w:rPr>
            </w:pPr>
          </w:p>
        </w:tc>
      </w:tr>
      <w:tr w14:paraId="7E6EF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2731DB83">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169</w:t>
            </w:r>
          </w:p>
        </w:tc>
        <w:tc>
          <w:tcPr>
            <w:tcW w:w="1665" w:type="dxa"/>
            <w:tcBorders>
              <w:top w:val="single" w:color="auto" w:sz="4" w:space="0"/>
              <w:left w:val="single" w:color="auto" w:sz="4" w:space="0"/>
              <w:bottom w:val="single" w:color="auto" w:sz="4" w:space="0"/>
              <w:right w:val="single" w:color="auto" w:sz="4" w:space="0"/>
            </w:tcBorders>
            <w:noWrap/>
            <w:vAlign w:val="center"/>
          </w:tcPr>
          <w:p w14:paraId="3EBF04BC">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41257976">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蒂森</w:t>
            </w:r>
          </w:p>
        </w:tc>
        <w:tc>
          <w:tcPr>
            <w:tcW w:w="1905" w:type="dxa"/>
            <w:tcBorders>
              <w:top w:val="single" w:color="auto" w:sz="4" w:space="0"/>
              <w:left w:val="single" w:color="auto" w:sz="4" w:space="0"/>
              <w:bottom w:val="single" w:color="auto" w:sz="4" w:space="0"/>
              <w:right w:val="single" w:color="auto" w:sz="4" w:space="0"/>
            </w:tcBorders>
            <w:noWrap/>
            <w:vAlign w:val="center"/>
          </w:tcPr>
          <w:p w14:paraId="55B1838D">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厅门</w:t>
            </w:r>
          </w:p>
        </w:tc>
        <w:tc>
          <w:tcPr>
            <w:tcW w:w="1530" w:type="dxa"/>
            <w:tcBorders>
              <w:top w:val="single" w:color="auto" w:sz="4" w:space="0"/>
              <w:left w:val="single" w:color="auto" w:sz="4" w:space="0"/>
              <w:bottom w:val="single" w:color="auto" w:sz="4" w:space="0"/>
              <w:right w:val="single" w:color="auto" w:sz="4" w:space="0"/>
            </w:tcBorders>
            <w:noWrap/>
            <w:vAlign w:val="center"/>
          </w:tcPr>
          <w:p w14:paraId="16109057">
            <w:pPr>
              <w:widowControl/>
              <w:jc w:val="center"/>
              <w:textAlignment w:val="center"/>
              <w:rPr>
                <w:rFonts w:hint="eastAsia" w:ascii="宋体" w:hAnsi="宋体" w:cs="宋体"/>
                <w:szCs w:val="21"/>
                <w:highlight w:val="none"/>
                <w:lang w:bidi="ar"/>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147E2476">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7B662F31">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每扇门</w:t>
            </w:r>
          </w:p>
        </w:tc>
        <w:tc>
          <w:tcPr>
            <w:tcW w:w="782" w:type="dxa"/>
            <w:tcBorders>
              <w:top w:val="single" w:color="auto" w:sz="4" w:space="0"/>
              <w:left w:val="single" w:color="auto" w:sz="4" w:space="0"/>
              <w:bottom w:val="single" w:color="auto" w:sz="4" w:space="0"/>
              <w:right w:val="single" w:color="auto" w:sz="4" w:space="0"/>
            </w:tcBorders>
            <w:noWrap/>
            <w:vAlign w:val="center"/>
          </w:tcPr>
          <w:p w14:paraId="6F77BB1F">
            <w:pPr>
              <w:widowControl/>
              <w:jc w:val="center"/>
              <w:textAlignment w:val="center"/>
              <w:rPr>
                <w:rFonts w:hint="eastAsia" w:ascii="宋体" w:hAnsi="宋体" w:cs="宋体"/>
                <w:color w:val="000000"/>
                <w:sz w:val="24"/>
                <w:highlight w:val="none"/>
              </w:rPr>
            </w:pPr>
          </w:p>
        </w:tc>
      </w:tr>
      <w:tr w14:paraId="0EBAC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0DF16141">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170</w:t>
            </w:r>
          </w:p>
        </w:tc>
        <w:tc>
          <w:tcPr>
            <w:tcW w:w="1665" w:type="dxa"/>
            <w:tcBorders>
              <w:top w:val="single" w:color="auto" w:sz="4" w:space="0"/>
              <w:left w:val="single" w:color="auto" w:sz="4" w:space="0"/>
              <w:bottom w:val="single" w:color="auto" w:sz="4" w:space="0"/>
              <w:right w:val="single" w:color="auto" w:sz="4" w:space="0"/>
            </w:tcBorders>
            <w:noWrap/>
            <w:vAlign w:val="center"/>
          </w:tcPr>
          <w:p w14:paraId="002CA447">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4BA6EAF8">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蒂森</w:t>
            </w:r>
          </w:p>
        </w:tc>
        <w:tc>
          <w:tcPr>
            <w:tcW w:w="1905" w:type="dxa"/>
            <w:tcBorders>
              <w:top w:val="single" w:color="auto" w:sz="4" w:space="0"/>
              <w:left w:val="single" w:color="auto" w:sz="4" w:space="0"/>
              <w:bottom w:val="single" w:color="auto" w:sz="4" w:space="0"/>
              <w:right w:val="single" w:color="auto" w:sz="4" w:space="0"/>
            </w:tcBorders>
            <w:noWrap/>
            <w:vAlign w:val="center"/>
          </w:tcPr>
          <w:p w14:paraId="5D910841">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下行按钮</w:t>
            </w:r>
          </w:p>
        </w:tc>
        <w:tc>
          <w:tcPr>
            <w:tcW w:w="1530" w:type="dxa"/>
            <w:tcBorders>
              <w:top w:val="single" w:color="auto" w:sz="4" w:space="0"/>
              <w:left w:val="single" w:color="auto" w:sz="4" w:space="0"/>
              <w:bottom w:val="single" w:color="auto" w:sz="4" w:space="0"/>
              <w:right w:val="single" w:color="auto" w:sz="4" w:space="0"/>
            </w:tcBorders>
            <w:noWrap/>
            <w:vAlign w:val="center"/>
          </w:tcPr>
          <w:p w14:paraId="1FF69DE0">
            <w:pPr>
              <w:widowControl/>
              <w:jc w:val="center"/>
              <w:textAlignment w:val="center"/>
              <w:rPr>
                <w:rFonts w:hint="eastAsia" w:ascii="宋体" w:hAnsi="宋体" w:cs="宋体"/>
                <w:szCs w:val="21"/>
                <w:highlight w:val="none"/>
                <w:lang w:bidi="ar"/>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5313624E">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49898867">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01AF4AD3">
            <w:pPr>
              <w:widowControl/>
              <w:jc w:val="center"/>
              <w:textAlignment w:val="center"/>
              <w:rPr>
                <w:rFonts w:hint="eastAsia" w:ascii="宋体" w:hAnsi="宋体" w:cs="宋体"/>
                <w:color w:val="000000"/>
                <w:sz w:val="24"/>
                <w:highlight w:val="none"/>
              </w:rPr>
            </w:pPr>
          </w:p>
        </w:tc>
      </w:tr>
      <w:tr w14:paraId="5C3C5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41338B30">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171</w:t>
            </w:r>
          </w:p>
        </w:tc>
        <w:tc>
          <w:tcPr>
            <w:tcW w:w="1665" w:type="dxa"/>
            <w:tcBorders>
              <w:top w:val="single" w:color="auto" w:sz="4" w:space="0"/>
              <w:left w:val="single" w:color="auto" w:sz="4" w:space="0"/>
              <w:bottom w:val="single" w:color="auto" w:sz="4" w:space="0"/>
              <w:right w:val="single" w:color="auto" w:sz="4" w:space="0"/>
            </w:tcBorders>
            <w:noWrap/>
            <w:vAlign w:val="center"/>
          </w:tcPr>
          <w:p w14:paraId="716F9836">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612F3F69">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蒂森</w:t>
            </w:r>
          </w:p>
        </w:tc>
        <w:tc>
          <w:tcPr>
            <w:tcW w:w="1905" w:type="dxa"/>
            <w:tcBorders>
              <w:top w:val="single" w:color="auto" w:sz="4" w:space="0"/>
              <w:left w:val="single" w:color="auto" w:sz="4" w:space="0"/>
              <w:bottom w:val="single" w:color="auto" w:sz="4" w:space="0"/>
              <w:right w:val="single" w:color="auto" w:sz="4" w:space="0"/>
            </w:tcBorders>
            <w:noWrap/>
            <w:vAlign w:val="center"/>
          </w:tcPr>
          <w:p w14:paraId="6CA07948">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公共按钮</w:t>
            </w:r>
          </w:p>
        </w:tc>
        <w:tc>
          <w:tcPr>
            <w:tcW w:w="1530" w:type="dxa"/>
            <w:tcBorders>
              <w:top w:val="single" w:color="auto" w:sz="4" w:space="0"/>
              <w:left w:val="single" w:color="auto" w:sz="4" w:space="0"/>
              <w:bottom w:val="single" w:color="auto" w:sz="4" w:space="0"/>
              <w:right w:val="single" w:color="auto" w:sz="4" w:space="0"/>
            </w:tcBorders>
            <w:noWrap/>
            <w:vAlign w:val="center"/>
          </w:tcPr>
          <w:p w14:paraId="6359ACB3">
            <w:pPr>
              <w:widowControl/>
              <w:jc w:val="center"/>
              <w:textAlignment w:val="center"/>
              <w:rPr>
                <w:rFonts w:hint="eastAsia" w:ascii="宋体" w:hAnsi="宋体" w:cs="宋体"/>
                <w:szCs w:val="21"/>
                <w:highlight w:val="none"/>
                <w:lang w:bidi="ar"/>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02433E73">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09C398D9">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77E2516D">
            <w:pPr>
              <w:widowControl/>
              <w:jc w:val="center"/>
              <w:textAlignment w:val="center"/>
              <w:rPr>
                <w:rFonts w:hint="eastAsia" w:ascii="宋体" w:hAnsi="宋体" w:cs="宋体"/>
                <w:color w:val="000000"/>
                <w:sz w:val="24"/>
                <w:highlight w:val="none"/>
              </w:rPr>
            </w:pPr>
          </w:p>
        </w:tc>
      </w:tr>
      <w:tr w14:paraId="42E15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1494A9B2">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172</w:t>
            </w:r>
          </w:p>
        </w:tc>
        <w:tc>
          <w:tcPr>
            <w:tcW w:w="1665" w:type="dxa"/>
            <w:tcBorders>
              <w:top w:val="single" w:color="auto" w:sz="4" w:space="0"/>
              <w:left w:val="single" w:color="auto" w:sz="4" w:space="0"/>
              <w:bottom w:val="single" w:color="auto" w:sz="4" w:space="0"/>
              <w:right w:val="single" w:color="auto" w:sz="4" w:space="0"/>
            </w:tcBorders>
            <w:noWrap/>
            <w:vAlign w:val="center"/>
          </w:tcPr>
          <w:p w14:paraId="263EC956">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51BEC082">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蒂森</w:t>
            </w:r>
          </w:p>
        </w:tc>
        <w:tc>
          <w:tcPr>
            <w:tcW w:w="1905" w:type="dxa"/>
            <w:tcBorders>
              <w:top w:val="single" w:color="auto" w:sz="4" w:space="0"/>
              <w:left w:val="single" w:color="auto" w:sz="4" w:space="0"/>
              <w:bottom w:val="single" w:color="auto" w:sz="4" w:space="0"/>
              <w:right w:val="single" w:color="auto" w:sz="4" w:space="0"/>
            </w:tcBorders>
            <w:noWrap/>
            <w:vAlign w:val="center"/>
          </w:tcPr>
          <w:p w14:paraId="1DEC1405">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上行按钮</w:t>
            </w:r>
          </w:p>
        </w:tc>
        <w:tc>
          <w:tcPr>
            <w:tcW w:w="1530" w:type="dxa"/>
            <w:tcBorders>
              <w:top w:val="single" w:color="auto" w:sz="4" w:space="0"/>
              <w:left w:val="single" w:color="auto" w:sz="4" w:space="0"/>
              <w:bottom w:val="single" w:color="auto" w:sz="4" w:space="0"/>
              <w:right w:val="single" w:color="auto" w:sz="4" w:space="0"/>
            </w:tcBorders>
            <w:noWrap/>
            <w:vAlign w:val="center"/>
          </w:tcPr>
          <w:p w14:paraId="04C8C0AA">
            <w:pPr>
              <w:widowControl/>
              <w:jc w:val="center"/>
              <w:textAlignment w:val="center"/>
              <w:rPr>
                <w:rFonts w:hint="eastAsia" w:ascii="宋体" w:hAnsi="宋体" w:cs="宋体"/>
                <w:szCs w:val="21"/>
                <w:highlight w:val="none"/>
                <w:lang w:bidi="ar"/>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2493D9C1">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4A02A48E">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5291CFAA">
            <w:pPr>
              <w:widowControl/>
              <w:jc w:val="center"/>
              <w:textAlignment w:val="center"/>
              <w:rPr>
                <w:rFonts w:hint="eastAsia" w:ascii="宋体" w:hAnsi="宋体" w:cs="宋体"/>
                <w:color w:val="000000"/>
                <w:sz w:val="24"/>
                <w:highlight w:val="none"/>
              </w:rPr>
            </w:pPr>
          </w:p>
        </w:tc>
      </w:tr>
      <w:tr w14:paraId="7F7CA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705F9168">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173</w:t>
            </w:r>
          </w:p>
        </w:tc>
        <w:tc>
          <w:tcPr>
            <w:tcW w:w="1665" w:type="dxa"/>
            <w:tcBorders>
              <w:top w:val="single" w:color="auto" w:sz="4" w:space="0"/>
              <w:left w:val="single" w:color="auto" w:sz="4" w:space="0"/>
              <w:bottom w:val="single" w:color="auto" w:sz="4" w:space="0"/>
              <w:right w:val="single" w:color="auto" w:sz="4" w:space="0"/>
            </w:tcBorders>
            <w:noWrap/>
            <w:vAlign w:val="center"/>
          </w:tcPr>
          <w:p w14:paraId="1D5A490E">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2BB164BF">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蒂森</w:t>
            </w:r>
          </w:p>
        </w:tc>
        <w:tc>
          <w:tcPr>
            <w:tcW w:w="1905" w:type="dxa"/>
            <w:tcBorders>
              <w:top w:val="single" w:color="auto" w:sz="4" w:space="0"/>
              <w:left w:val="single" w:color="auto" w:sz="4" w:space="0"/>
              <w:bottom w:val="single" w:color="auto" w:sz="4" w:space="0"/>
              <w:right w:val="single" w:color="auto" w:sz="4" w:space="0"/>
            </w:tcBorders>
            <w:noWrap/>
            <w:vAlign w:val="center"/>
          </w:tcPr>
          <w:p w14:paraId="4F72B1E0">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主机急停开关</w:t>
            </w:r>
          </w:p>
        </w:tc>
        <w:tc>
          <w:tcPr>
            <w:tcW w:w="1530" w:type="dxa"/>
            <w:tcBorders>
              <w:top w:val="single" w:color="auto" w:sz="4" w:space="0"/>
              <w:left w:val="single" w:color="auto" w:sz="4" w:space="0"/>
              <w:bottom w:val="single" w:color="auto" w:sz="4" w:space="0"/>
              <w:right w:val="single" w:color="auto" w:sz="4" w:space="0"/>
            </w:tcBorders>
            <w:noWrap/>
            <w:vAlign w:val="center"/>
          </w:tcPr>
          <w:p w14:paraId="7E1ECAF1">
            <w:pPr>
              <w:widowControl/>
              <w:jc w:val="center"/>
              <w:textAlignment w:val="center"/>
              <w:rPr>
                <w:rFonts w:hint="eastAsia" w:ascii="宋体" w:hAnsi="宋体" w:cs="宋体"/>
                <w:szCs w:val="21"/>
                <w:highlight w:val="none"/>
                <w:lang w:bidi="ar"/>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7E5C8751">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1358EFE5">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5BAEEDE6">
            <w:pPr>
              <w:widowControl/>
              <w:jc w:val="center"/>
              <w:textAlignment w:val="center"/>
              <w:rPr>
                <w:rFonts w:hint="eastAsia" w:ascii="宋体" w:hAnsi="宋体" w:cs="宋体"/>
                <w:color w:val="000000"/>
                <w:sz w:val="24"/>
                <w:highlight w:val="none"/>
              </w:rPr>
            </w:pPr>
          </w:p>
        </w:tc>
      </w:tr>
      <w:tr w14:paraId="6CFE6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6E8D1F70">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174</w:t>
            </w:r>
          </w:p>
        </w:tc>
        <w:tc>
          <w:tcPr>
            <w:tcW w:w="1665" w:type="dxa"/>
            <w:tcBorders>
              <w:top w:val="single" w:color="auto" w:sz="4" w:space="0"/>
              <w:left w:val="single" w:color="auto" w:sz="4" w:space="0"/>
              <w:bottom w:val="single" w:color="auto" w:sz="4" w:space="0"/>
              <w:right w:val="single" w:color="auto" w:sz="4" w:space="0"/>
            </w:tcBorders>
            <w:noWrap/>
            <w:vAlign w:val="center"/>
          </w:tcPr>
          <w:p w14:paraId="36FC06B8">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7D9AA492">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蒂森</w:t>
            </w:r>
          </w:p>
        </w:tc>
        <w:tc>
          <w:tcPr>
            <w:tcW w:w="1905" w:type="dxa"/>
            <w:tcBorders>
              <w:top w:val="single" w:color="auto" w:sz="4" w:space="0"/>
              <w:left w:val="single" w:color="auto" w:sz="4" w:space="0"/>
              <w:bottom w:val="single" w:color="auto" w:sz="4" w:space="0"/>
              <w:right w:val="single" w:color="auto" w:sz="4" w:space="0"/>
            </w:tcBorders>
            <w:noWrap/>
          </w:tcPr>
          <w:p w14:paraId="30A86C2D">
            <w:pPr>
              <w:widowControl/>
              <w:jc w:val="center"/>
              <w:textAlignment w:val="top"/>
              <w:rPr>
                <w:rFonts w:hint="eastAsia" w:ascii="宋体" w:hAnsi="宋体" w:cs="宋体"/>
                <w:szCs w:val="21"/>
                <w:highlight w:val="none"/>
                <w:lang w:bidi="ar"/>
              </w:rPr>
            </w:pPr>
            <w:r>
              <w:rPr>
                <w:rFonts w:hint="eastAsia" w:ascii="宋体" w:hAnsi="宋体" w:cs="宋体"/>
                <w:color w:val="000000"/>
                <w:kern w:val="0"/>
                <w:szCs w:val="21"/>
                <w:highlight w:val="none"/>
                <w:lang w:bidi="ar"/>
              </w:rPr>
              <w:t>检修按钮</w:t>
            </w:r>
          </w:p>
        </w:tc>
        <w:tc>
          <w:tcPr>
            <w:tcW w:w="1530" w:type="dxa"/>
            <w:tcBorders>
              <w:top w:val="single" w:color="auto" w:sz="4" w:space="0"/>
              <w:left w:val="single" w:color="auto" w:sz="4" w:space="0"/>
              <w:bottom w:val="single" w:color="auto" w:sz="4" w:space="0"/>
              <w:right w:val="single" w:color="auto" w:sz="4" w:space="0"/>
            </w:tcBorders>
            <w:noWrap/>
            <w:vAlign w:val="center"/>
          </w:tcPr>
          <w:p w14:paraId="484ACCFE">
            <w:pPr>
              <w:widowControl/>
              <w:jc w:val="center"/>
              <w:textAlignment w:val="center"/>
              <w:rPr>
                <w:rFonts w:hint="eastAsia" w:ascii="宋体" w:hAnsi="宋体" w:cs="宋体"/>
                <w:szCs w:val="21"/>
                <w:highlight w:val="none"/>
                <w:lang w:bidi="ar"/>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78A71386">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50B2E7D9">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01C5405B">
            <w:pPr>
              <w:widowControl/>
              <w:jc w:val="center"/>
              <w:textAlignment w:val="center"/>
              <w:rPr>
                <w:rFonts w:hint="eastAsia" w:ascii="宋体" w:hAnsi="宋体" w:cs="宋体"/>
                <w:color w:val="000000"/>
                <w:sz w:val="24"/>
                <w:highlight w:val="none"/>
              </w:rPr>
            </w:pPr>
          </w:p>
        </w:tc>
      </w:tr>
      <w:tr w14:paraId="11417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1C5ACD26">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175</w:t>
            </w:r>
          </w:p>
        </w:tc>
        <w:tc>
          <w:tcPr>
            <w:tcW w:w="1665" w:type="dxa"/>
            <w:tcBorders>
              <w:top w:val="single" w:color="auto" w:sz="4" w:space="0"/>
              <w:left w:val="single" w:color="auto" w:sz="4" w:space="0"/>
              <w:bottom w:val="single" w:color="auto" w:sz="4" w:space="0"/>
              <w:right w:val="single" w:color="auto" w:sz="4" w:space="0"/>
            </w:tcBorders>
            <w:noWrap/>
            <w:vAlign w:val="center"/>
          </w:tcPr>
          <w:p w14:paraId="627CF655">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6F02F850">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蒂森</w:t>
            </w:r>
          </w:p>
        </w:tc>
        <w:tc>
          <w:tcPr>
            <w:tcW w:w="1905" w:type="dxa"/>
            <w:tcBorders>
              <w:top w:val="single" w:color="auto" w:sz="4" w:space="0"/>
              <w:left w:val="single" w:color="auto" w:sz="4" w:space="0"/>
              <w:bottom w:val="single" w:color="auto" w:sz="4" w:space="0"/>
              <w:right w:val="single" w:color="auto" w:sz="4" w:space="0"/>
            </w:tcBorders>
            <w:noWrap/>
            <w:vAlign w:val="center"/>
          </w:tcPr>
          <w:p w14:paraId="5FFD024E">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随行电缆</w:t>
            </w:r>
          </w:p>
        </w:tc>
        <w:tc>
          <w:tcPr>
            <w:tcW w:w="1530" w:type="dxa"/>
            <w:tcBorders>
              <w:top w:val="single" w:color="auto" w:sz="4" w:space="0"/>
              <w:left w:val="single" w:color="auto" w:sz="4" w:space="0"/>
              <w:bottom w:val="single" w:color="auto" w:sz="4" w:space="0"/>
              <w:right w:val="single" w:color="auto" w:sz="4" w:space="0"/>
            </w:tcBorders>
            <w:noWrap/>
            <w:vAlign w:val="center"/>
          </w:tcPr>
          <w:p w14:paraId="084E643F">
            <w:pPr>
              <w:widowControl/>
              <w:jc w:val="center"/>
              <w:textAlignment w:val="center"/>
              <w:rPr>
                <w:rFonts w:hint="eastAsia" w:ascii="宋体" w:hAnsi="宋体" w:cs="宋体"/>
                <w:szCs w:val="21"/>
                <w:highlight w:val="none"/>
                <w:lang w:bidi="ar"/>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42688CAB">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737C7D35">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米</w:t>
            </w:r>
          </w:p>
        </w:tc>
        <w:tc>
          <w:tcPr>
            <w:tcW w:w="782" w:type="dxa"/>
            <w:tcBorders>
              <w:top w:val="single" w:color="auto" w:sz="4" w:space="0"/>
              <w:left w:val="single" w:color="auto" w:sz="4" w:space="0"/>
              <w:bottom w:val="single" w:color="auto" w:sz="4" w:space="0"/>
              <w:right w:val="single" w:color="auto" w:sz="4" w:space="0"/>
            </w:tcBorders>
            <w:noWrap/>
            <w:vAlign w:val="center"/>
          </w:tcPr>
          <w:p w14:paraId="4D582A56">
            <w:pPr>
              <w:widowControl/>
              <w:jc w:val="center"/>
              <w:textAlignment w:val="center"/>
              <w:rPr>
                <w:rFonts w:hint="eastAsia" w:ascii="宋体" w:hAnsi="宋体" w:cs="宋体"/>
                <w:color w:val="000000"/>
                <w:sz w:val="24"/>
                <w:highlight w:val="none"/>
              </w:rPr>
            </w:pPr>
          </w:p>
        </w:tc>
      </w:tr>
      <w:tr w14:paraId="19F77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75A4CF43">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176</w:t>
            </w:r>
          </w:p>
        </w:tc>
        <w:tc>
          <w:tcPr>
            <w:tcW w:w="1665" w:type="dxa"/>
            <w:tcBorders>
              <w:top w:val="single" w:color="auto" w:sz="4" w:space="0"/>
              <w:left w:val="single" w:color="auto" w:sz="4" w:space="0"/>
              <w:bottom w:val="single" w:color="auto" w:sz="4" w:space="0"/>
              <w:right w:val="single" w:color="auto" w:sz="4" w:space="0"/>
            </w:tcBorders>
            <w:noWrap/>
            <w:vAlign w:val="center"/>
          </w:tcPr>
          <w:p w14:paraId="4EB0245E">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566FFAB2">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蒂森</w:t>
            </w:r>
          </w:p>
        </w:tc>
        <w:tc>
          <w:tcPr>
            <w:tcW w:w="1905" w:type="dxa"/>
            <w:tcBorders>
              <w:top w:val="single" w:color="auto" w:sz="4" w:space="0"/>
              <w:left w:val="single" w:color="auto" w:sz="4" w:space="0"/>
              <w:bottom w:val="single" w:color="auto" w:sz="4" w:space="0"/>
              <w:right w:val="single" w:color="auto" w:sz="4" w:space="0"/>
            </w:tcBorders>
            <w:noWrap/>
            <w:vAlign w:val="center"/>
          </w:tcPr>
          <w:p w14:paraId="20F1629F">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变频器风扇</w:t>
            </w:r>
          </w:p>
        </w:tc>
        <w:tc>
          <w:tcPr>
            <w:tcW w:w="1530" w:type="dxa"/>
            <w:tcBorders>
              <w:top w:val="single" w:color="auto" w:sz="4" w:space="0"/>
              <w:left w:val="single" w:color="auto" w:sz="4" w:space="0"/>
              <w:bottom w:val="single" w:color="auto" w:sz="4" w:space="0"/>
              <w:right w:val="single" w:color="auto" w:sz="4" w:space="0"/>
            </w:tcBorders>
            <w:noWrap/>
            <w:vAlign w:val="center"/>
          </w:tcPr>
          <w:p w14:paraId="67612D13">
            <w:pPr>
              <w:widowControl/>
              <w:jc w:val="center"/>
              <w:textAlignment w:val="center"/>
              <w:rPr>
                <w:rFonts w:hint="eastAsia" w:ascii="宋体" w:hAnsi="宋体" w:cs="宋体"/>
                <w:szCs w:val="21"/>
                <w:highlight w:val="none"/>
                <w:lang w:bidi="ar"/>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160B1E67">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7F51C1E0">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4312E199">
            <w:pPr>
              <w:widowControl/>
              <w:jc w:val="center"/>
              <w:textAlignment w:val="center"/>
              <w:rPr>
                <w:rFonts w:hint="eastAsia" w:ascii="宋体" w:hAnsi="宋体" w:cs="宋体"/>
                <w:color w:val="000000"/>
                <w:sz w:val="24"/>
                <w:highlight w:val="none"/>
              </w:rPr>
            </w:pPr>
          </w:p>
        </w:tc>
      </w:tr>
      <w:tr w14:paraId="43294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076B09D5">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177</w:t>
            </w:r>
          </w:p>
        </w:tc>
        <w:tc>
          <w:tcPr>
            <w:tcW w:w="1665" w:type="dxa"/>
            <w:tcBorders>
              <w:top w:val="single" w:color="auto" w:sz="4" w:space="0"/>
              <w:left w:val="single" w:color="auto" w:sz="4" w:space="0"/>
              <w:bottom w:val="single" w:color="auto" w:sz="4" w:space="0"/>
              <w:right w:val="single" w:color="auto" w:sz="4" w:space="0"/>
            </w:tcBorders>
            <w:noWrap/>
            <w:vAlign w:val="center"/>
          </w:tcPr>
          <w:p w14:paraId="3064E8CD">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2A43D1B2">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蒂森</w:t>
            </w:r>
          </w:p>
        </w:tc>
        <w:tc>
          <w:tcPr>
            <w:tcW w:w="1905" w:type="dxa"/>
            <w:tcBorders>
              <w:top w:val="single" w:color="auto" w:sz="4" w:space="0"/>
              <w:left w:val="single" w:color="auto" w:sz="4" w:space="0"/>
              <w:bottom w:val="single" w:color="auto" w:sz="4" w:space="0"/>
              <w:right w:val="single" w:color="auto" w:sz="4" w:space="0"/>
            </w:tcBorders>
            <w:noWrap/>
            <w:vAlign w:val="center"/>
          </w:tcPr>
          <w:p w14:paraId="06D06F9C">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机房对讲机</w:t>
            </w:r>
          </w:p>
        </w:tc>
        <w:tc>
          <w:tcPr>
            <w:tcW w:w="1530" w:type="dxa"/>
            <w:tcBorders>
              <w:top w:val="single" w:color="auto" w:sz="4" w:space="0"/>
              <w:left w:val="single" w:color="auto" w:sz="4" w:space="0"/>
              <w:bottom w:val="single" w:color="auto" w:sz="4" w:space="0"/>
              <w:right w:val="single" w:color="auto" w:sz="4" w:space="0"/>
            </w:tcBorders>
            <w:noWrap/>
            <w:vAlign w:val="center"/>
          </w:tcPr>
          <w:p w14:paraId="05567444">
            <w:pPr>
              <w:widowControl/>
              <w:jc w:val="center"/>
              <w:textAlignment w:val="center"/>
              <w:rPr>
                <w:rFonts w:hint="eastAsia" w:ascii="宋体" w:hAnsi="宋体" w:cs="宋体"/>
                <w:szCs w:val="21"/>
                <w:highlight w:val="none"/>
                <w:lang w:bidi="ar"/>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60B6F7D8">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6716B9F5">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49520DA4">
            <w:pPr>
              <w:widowControl/>
              <w:jc w:val="center"/>
              <w:textAlignment w:val="center"/>
              <w:rPr>
                <w:rFonts w:hint="eastAsia" w:ascii="宋体" w:hAnsi="宋体" w:cs="宋体"/>
                <w:color w:val="000000"/>
                <w:sz w:val="24"/>
                <w:highlight w:val="none"/>
              </w:rPr>
            </w:pPr>
          </w:p>
        </w:tc>
      </w:tr>
      <w:tr w14:paraId="293C5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7EEFC2D3">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178</w:t>
            </w:r>
          </w:p>
        </w:tc>
        <w:tc>
          <w:tcPr>
            <w:tcW w:w="1665" w:type="dxa"/>
            <w:tcBorders>
              <w:top w:val="single" w:color="auto" w:sz="4" w:space="0"/>
              <w:left w:val="single" w:color="auto" w:sz="4" w:space="0"/>
              <w:bottom w:val="single" w:color="auto" w:sz="4" w:space="0"/>
              <w:right w:val="single" w:color="auto" w:sz="4" w:space="0"/>
            </w:tcBorders>
            <w:noWrap/>
            <w:vAlign w:val="center"/>
          </w:tcPr>
          <w:p w14:paraId="4F12084B">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01D517F7">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蒂森</w:t>
            </w:r>
          </w:p>
        </w:tc>
        <w:tc>
          <w:tcPr>
            <w:tcW w:w="1905" w:type="dxa"/>
            <w:tcBorders>
              <w:top w:val="single" w:color="auto" w:sz="4" w:space="0"/>
              <w:left w:val="single" w:color="auto" w:sz="4" w:space="0"/>
              <w:bottom w:val="single" w:color="auto" w:sz="4" w:space="0"/>
              <w:right w:val="single" w:color="auto" w:sz="4" w:space="0"/>
            </w:tcBorders>
            <w:noWrap/>
            <w:vAlign w:val="center"/>
          </w:tcPr>
          <w:p w14:paraId="670515BA">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轿顶对讲机</w:t>
            </w:r>
          </w:p>
        </w:tc>
        <w:tc>
          <w:tcPr>
            <w:tcW w:w="1530" w:type="dxa"/>
            <w:tcBorders>
              <w:top w:val="single" w:color="auto" w:sz="4" w:space="0"/>
              <w:left w:val="single" w:color="auto" w:sz="4" w:space="0"/>
              <w:bottom w:val="single" w:color="auto" w:sz="4" w:space="0"/>
              <w:right w:val="single" w:color="auto" w:sz="4" w:space="0"/>
            </w:tcBorders>
            <w:noWrap/>
            <w:vAlign w:val="center"/>
          </w:tcPr>
          <w:p w14:paraId="491F66D9">
            <w:pPr>
              <w:widowControl/>
              <w:jc w:val="center"/>
              <w:textAlignment w:val="center"/>
              <w:rPr>
                <w:rFonts w:hint="eastAsia" w:ascii="宋体" w:hAnsi="宋体" w:cs="宋体"/>
                <w:szCs w:val="21"/>
                <w:highlight w:val="none"/>
                <w:lang w:bidi="ar"/>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54B9815A">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0CAA4DF3">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3F498EB8">
            <w:pPr>
              <w:widowControl/>
              <w:jc w:val="center"/>
              <w:textAlignment w:val="center"/>
              <w:rPr>
                <w:rFonts w:hint="eastAsia" w:ascii="宋体" w:hAnsi="宋体" w:cs="宋体"/>
                <w:color w:val="000000"/>
                <w:sz w:val="24"/>
                <w:highlight w:val="none"/>
              </w:rPr>
            </w:pPr>
          </w:p>
        </w:tc>
      </w:tr>
      <w:tr w14:paraId="40730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14E405BF">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179</w:t>
            </w:r>
          </w:p>
        </w:tc>
        <w:tc>
          <w:tcPr>
            <w:tcW w:w="1665" w:type="dxa"/>
            <w:tcBorders>
              <w:top w:val="single" w:color="auto" w:sz="4" w:space="0"/>
              <w:left w:val="single" w:color="auto" w:sz="4" w:space="0"/>
              <w:bottom w:val="single" w:color="auto" w:sz="4" w:space="0"/>
              <w:right w:val="single" w:color="auto" w:sz="4" w:space="0"/>
            </w:tcBorders>
            <w:noWrap/>
            <w:vAlign w:val="center"/>
          </w:tcPr>
          <w:p w14:paraId="0ABD3300">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175A4CD6">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蒂森</w:t>
            </w:r>
          </w:p>
        </w:tc>
        <w:tc>
          <w:tcPr>
            <w:tcW w:w="1905" w:type="dxa"/>
            <w:tcBorders>
              <w:top w:val="single" w:color="auto" w:sz="4" w:space="0"/>
              <w:left w:val="single" w:color="auto" w:sz="4" w:space="0"/>
              <w:bottom w:val="single" w:color="auto" w:sz="4" w:space="0"/>
              <w:right w:val="single" w:color="auto" w:sz="4" w:space="0"/>
            </w:tcBorders>
            <w:noWrap/>
            <w:vAlign w:val="center"/>
          </w:tcPr>
          <w:p w14:paraId="7E426C4E">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轿厢对讲机</w:t>
            </w:r>
          </w:p>
        </w:tc>
        <w:tc>
          <w:tcPr>
            <w:tcW w:w="1530" w:type="dxa"/>
            <w:tcBorders>
              <w:top w:val="single" w:color="auto" w:sz="4" w:space="0"/>
              <w:left w:val="single" w:color="auto" w:sz="4" w:space="0"/>
              <w:bottom w:val="single" w:color="auto" w:sz="4" w:space="0"/>
              <w:right w:val="single" w:color="auto" w:sz="4" w:space="0"/>
            </w:tcBorders>
            <w:noWrap/>
            <w:vAlign w:val="center"/>
          </w:tcPr>
          <w:p w14:paraId="5541DFE0">
            <w:pPr>
              <w:widowControl/>
              <w:jc w:val="center"/>
              <w:textAlignment w:val="center"/>
              <w:rPr>
                <w:rFonts w:hint="eastAsia" w:ascii="宋体" w:hAnsi="宋体" w:cs="宋体"/>
                <w:szCs w:val="21"/>
                <w:highlight w:val="none"/>
                <w:lang w:bidi="ar"/>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5B3671CF">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08D8E36B">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6A76061B">
            <w:pPr>
              <w:widowControl/>
              <w:jc w:val="center"/>
              <w:textAlignment w:val="center"/>
              <w:rPr>
                <w:rFonts w:hint="eastAsia" w:ascii="宋体" w:hAnsi="宋体" w:cs="宋体"/>
                <w:color w:val="000000"/>
                <w:sz w:val="24"/>
                <w:highlight w:val="none"/>
              </w:rPr>
            </w:pPr>
          </w:p>
        </w:tc>
      </w:tr>
      <w:tr w14:paraId="67D58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1E2C8BD0">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180</w:t>
            </w:r>
          </w:p>
        </w:tc>
        <w:tc>
          <w:tcPr>
            <w:tcW w:w="1665" w:type="dxa"/>
            <w:tcBorders>
              <w:top w:val="single" w:color="auto" w:sz="4" w:space="0"/>
              <w:left w:val="single" w:color="auto" w:sz="4" w:space="0"/>
              <w:bottom w:val="single" w:color="auto" w:sz="4" w:space="0"/>
              <w:right w:val="single" w:color="auto" w:sz="4" w:space="0"/>
            </w:tcBorders>
            <w:noWrap/>
            <w:vAlign w:val="center"/>
          </w:tcPr>
          <w:p w14:paraId="2DFC6469">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46A4CC50">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蒂森</w:t>
            </w:r>
          </w:p>
        </w:tc>
        <w:tc>
          <w:tcPr>
            <w:tcW w:w="1905" w:type="dxa"/>
            <w:tcBorders>
              <w:top w:val="single" w:color="auto" w:sz="4" w:space="0"/>
              <w:left w:val="single" w:color="auto" w:sz="4" w:space="0"/>
              <w:bottom w:val="single" w:color="auto" w:sz="4" w:space="0"/>
              <w:right w:val="single" w:color="auto" w:sz="4" w:space="0"/>
            </w:tcBorders>
            <w:noWrap/>
            <w:vAlign w:val="center"/>
          </w:tcPr>
          <w:p w14:paraId="3B3EED6F">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底坑对讲机</w:t>
            </w:r>
          </w:p>
        </w:tc>
        <w:tc>
          <w:tcPr>
            <w:tcW w:w="1530" w:type="dxa"/>
            <w:tcBorders>
              <w:top w:val="single" w:color="auto" w:sz="4" w:space="0"/>
              <w:left w:val="single" w:color="auto" w:sz="4" w:space="0"/>
              <w:bottom w:val="single" w:color="auto" w:sz="4" w:space="0"/>
              <w:right w:val="single" w:color="auto" w:sz="4" w:space="0"/>
            </w:tcBorders>
            <w:noWrap/>
            <w:vAlign w:val="center"/>
          </w:tcPr>
          <w:p w14:paraId="78278307">
            <w:pPr>
              <w:widowControl/>
              <w:jc w:val="center"/>
              <w:textAlignment w:val="center"/>
              <w:rPr>
                <w:rFonts w:hint="eastAsia" w:ascii="宋体" w:hAnsi="宋体" w:cs="宋体"/>
                <w:szCs w:val="21"/>
                <w:highlight w:val="none"/>
                <w:lang w:bidi="ar"/>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1EDA9D3B">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2F4D5566">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277401A8">
            <w:pPr>
              <w:widowControl/>
              <w:jc w:val="center"/>
              <w:textAlignment w:val="center"/>
              <w:rPr>
                <w:rFonts w:hint="eastAsia" w:ascii="宋体" w:hAnsi="宋体" w:cs="宋体"/>
                <w:color w:val="000000"/>
                <w:sz w:val="24"/>
                <w:highlight w:val="none"/>
              </w:rPr>
            </w:pPr>
          </w:p>
        </w:tc>
      </w:tr>
      <w:tr w14:paraId="3FC20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66F62459">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181</w:t>
            </w:r>
          </w:p>
        </w:tc>
        <w:tc>
          <w:tcPr>
            <w:tcW w:w="1665" w:type="dxa"/>
            <w:tcBorders>
              <w:top w:val="single" w:color="auto" w:sz="4" w:space="0"/>
              <w:left w:val="single" w:color="auto" w:sz="4" w:space="0"/>
              <w:bottom w:val="single" w:color="auto" w:sz="4" w:space="0"/>
              <w:right w:val="single" w:color="auto" w:sz="4" w:space="0"/>
            </w:tcBorders>
            <w:noWrap/>
            <w:vAlign w:val="center"/>
          </w:tcPr>
          <w:p w14:paraId="0BDD64B2">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476CA587">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蒂森</w:t>
            </w:r>
          </w:p>
        </w:tc>
        <w:tc>
          <w:tcPr>
            <w:tcW w:w="1905" w:type="dxa"/>
            <w:tcBorders>
              <w:top w:val="single" w:color="auto" w:sz="4" w:space="0"/>
              <w:left w:val="single" w:color="auto" w:sz="4" w:space="0"/>
              <w:bottom w:val="single" w:color="auto" w:sz="4" w:space="0"/>
              <w:right w:val="single" w:color="auto" w:sz="4" w:space="0"/>
            </w:tcBorders>
            <w:noWrap/>
            <w:vAlign w:val="center"/>
          </w:tcPr>
          <w:p w14:paraId="2E1713F8">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抱闸电源</w:t>
            </w:r>
          </w:p>
        </w:tc>
        <w:tc>
          <w:tcPr>
            <w:tcW w:w="1530" w:type="dxa"/>
            <w:tcBorders>
              <w:top w:val="single" w:color="auto" w:sz="4" w:space="0"/>
              <w:left w:val="single" w:color="auto" w:sz="4" w:space="0"/>
              <w:bottom w:val="single" w:color="auto" w:sz="4" w:space="0"/>
              <w:right w:val="single" w:color="auto" w:sz="4" w:space="0"/>
            </w:tcBorders>
            <w:noWrap/>
            <w:vAlign w:val="center"/>
          </w:tcPr>
          <w:p w14:paraId="4665E876">
            <w:pPr>
              <w:widowControl/>
              <w:jc w:val="center"/>
              <w:textAlignment w:val="center"/>
              <w:rPr>
                <w:rFonts w:hint="eastAsia" w:ascii="宋体" w:hAnsi="宋体" w:cs="宋体"/>
                <w:szCs w:val="21"/>
                <w:highlight w:val="none"/>
                <w:lang w:bidi="ar"/>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4E93C8C3">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751C24DE">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6E37ED23">
            <w:pPr>
              <w:widowControl/>
              <w:jc w:val="center"/>
              <w:textAlignment w:val="center"/>
              <w:rPr>
                <w:rFonts w:hint="eastAsia" w:ascii="宋体" w:hAnsi="宋体" w:cs="宋体"/>
                <w:color w:val="000000"/>
                <w:sz w:val="24"/>
                <w:highlight w:val="none"/>
              </w:rPr>
            </w:pPr>
          </w:p>
        </w:tc>
      </w:tr>
      <w:tr w14:paraId="7CDDE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3FDC3394">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182</w:t>
            </w:r>
          </w:p>
        </w:tc>
        <w:tc>
          <w:tcPr>
            <w:tcW w:w="1665" w:type="dxa"/>
            <w:tcBorders>
              <w:top w:val="single" w:color="auto" w:sz="4" w:space="0"/>
              <w:left w:val="single" w:color="auto" w:sz="4" w:space="0"/>
              <w:bottom w:val="single" w:color="auto" w:sz="4" w:space="0"/>
              <w:right w:val="single" w:color="auto" w:sz="4" w:space="0"/>
            </w:tcBorders>
            <w:noWrap/>
            <w:vAlign w:val="center"/>
          </w:tcPr>
          <w:p w14:paraId="7DB381A3">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6A81585A">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蒂森</w:t>
            </w:r>
          </w:p>
        </w:tc>
        <w:tc>
          <w:tcPr>
            <w:tcW w:w="1905" w:type="dxa"/>
            <w:tcBorders>
              <w:top w:val="single" w:color="auto" w:sz="4" w:space="0"/>
              <w:left w:val="single" w:color="auto" w:sz="4" w:space="0"/>
              <w:bottom w:val="single" w:color="auto" w:sz="4" w:space="0"/>
              <w:right w:val="single" w:color="auto" w:sz="4" w:space="0"/>
            </w:tcBorders>
            <w:noWrap/>
            <w:vAlign w:val="center"/>
          </w:tcPr>
          <w:p w14:paraId="7F27648F">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抱闸</w:t>
            </w:r>
          </w:p>
        </w:tc>
        <w:tc>
          <w:tcPr>
            <w:tcW w:w="1530" w:type="dxa"/>
            <w:tcBorders>
              <w:top w:val="single" w:color="auto" w:sz="4" w:space="0"/>
              <w:left w:val="single" w:color="auto" w:sz="4" w:space="0"/>
              <w:bottom w:val="single" w:color="auto" w:sz="4" w:space="0"/>
              <w:right w:val="single" w:color="auto" w:sz="4" w:space="0"/>
            </w:tcBorders>
            <w:noWrap/>
            <w:vAlign w:val="center"/>
          </w:tcPr>
          <w:p w14:paraId="2549C96C">
            <w:pPr>
              <w:widowControl/>
              <w:jc w:val="center"/>
              <w:textAlignment w:val="center"/>
              <w:rPr>
                <w:rFonts w:hint="eastAsia" w:ascii="宋体" w:hAnsi="宋体" w:cs="宋体"/>
                <w:szCs w:val="21"/>
                <w:highlight w:val="none"/>
                <w:lang w:bidi="ar"/>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1AC0F74C">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09C3C7B0">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6B01E71C">
            <w:pPr>
              <w:widowControl/>
              <w:jc w:val="center"/>
              <w:textAlignment w:val="center"/>
              <w:rPr>
                <w:rFonts w:hint="eastAsia" w:ascii="宋体" w:hAnsi="宋体" w:cs="宋体"/>
                <w:color w:val="000000"/>
                <w:sz w:val="24"/>
                <w:highlight w:val="none"/>
              </w:rPr>
            </w:pPr>
          </w:p>
        </w:tc>
      </w:tr>
      <w:tr w14:paraId="29C5F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4A5BE208">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183</w:t>
            </w:r>
          </w:p>
        </w:tc>
        <w:tc>
          <w:tcPr>
            <w:tcW w:w="1665" w:type="dxa"/>
            <w:tcBorders>
              <w:top w:val="single" w:color="auto" w:sz="4" w:space="0"/>
              <w:left w:val="single" w:color="auto" w:sz="4" w:space="0"/>
              <w:bottom w:val="single" w:color="auto" w:sz="4" w:space="0"/>
              <w:right w:val="single" w:color="auto" w:sz="4" w:space="0"/>
            </w:tcBorders>
            <w:noWrap/>
            <w:vAlign w:val="center"/>
          </w:tcPr>
          <w:p w14:paraId="41FB1C68">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597D90E8">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蒂森</w:t>
            </w:r>
          </w:p>
        </w:tc>
        <w:tc>
          <w:tcPr>
            <w:tcW w:w="1905" w:type="dxa"/>
            <w:tcBorders>
              <w:top w:val="single" w:color="auto" w:sz="4" w:space="0"/>
              <w:left w:val="single" w:color="auto" w:sz="4" w:space="0"/>
              <w:bottom w:val="single" w:color="auto" w:sz="4" w:space="0"/>
              <w:right w:val="single" w:color="auto" w:sz="4" w:space="0"/>
            </w:tcBorders>
            <w:noWrap/>
            <w:vAlign w:val="center"/>
          </w:tcPr>
          <w:p w14:paraId="412CE6ED">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厅门钩子锁</w:t>
            </w:r>
          </w:p>
        </w:tc>
        <w:tc>
          <w:tcPr>
            <w:tcW w:w="1530" w:type="dxa"/>
            <w:tcBorders>
              <w:top w:val="single" w:color="auto" w:sz="4" w:space="0"/>
              <w:left w:val="single" w:color="auto" w:sz="4" w:space="0"/>
              <w:bottom w:val="single" w:color="auto" w:sz="4" w:space="0"/>
              <w:right w:val="single" w:color="auto" w:sz="4" w:space="0"/>
            </w:tcBorders>
            <w:noWrap/>
            <w:vAlign w:val="center"/>
          </w:tcPr>
          <w:p w14:paraId="72A3F959">
            <w:pPr>
              <w:widowControl/>
              <w:jc w:val="center"/>
              <w:textAlignment w:val="center"/>
              <w:rPr>
                <w:rFonts w:hint="eastAsia" w:ascii="宋体" w:hAnsi="宋体" w:cs="宋体"/>
                <w:szCs w:val="21"/>
                <w:highlight w:val="none"/>
                <w:lang w:bidi="ar"/>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17A1B0B6">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58BF30E3">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2D5792FC">
            <w:pPr>
              <w:widowControl/>
              <w:jc w:val="center"/>
              <w:textAlignment w:val="center"/>
              <w:rPr>
                <w:rFonts w:hint="eastAsia" w:ascii="宋体" w:hAnsi="宋体" w:cs="宋体"/>
                <w:color w:val="000000"/>
                <w:sz w:val="24"/>
                <w:highlight w:val="none"/>
              </w:rPr>
            </w:pPr>
          </w:p>
        </w:tc>
      </w:tr>
      <w:tr w14:paraId="5625D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28E34B75">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184</w:t>
            </w:r>
          </w:p>
        </w:tc>
        <w:tc>
          <w:tcPr>
            <w:tcW w:w="1665" w:type="dxa"/>
            <w:tcBorders>
              <w:top w:val="single" w:color="auto" w:sz="4" w:space="0"/>
              <w:left w:val="single" w:color="auto" w:sz="4" w:space="0"/>
              <w:bottom w:val="single" w:color="auto" w:sz="4" w:space="0"/>
              <w:right w:val="single" w:color="auto" w:sz="4" w:space="0"/>
            </w:tcBorders>
            <w:noWrap/>
            <w:vAlign w:val="center"/>
          </w:tcPr>
          <w:p w14:paraId="32D27E94">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504EBAA6">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蒂森</w:t>
            </w:r>
          </w:p>
        </w:tc>
        <w:tc>
          <w:tcPr>
            <w:tcW w:w="1905" w:type="dxa"/>
            <w:tcBorders>
              <w:top w:val="single" w:color="auto" w:sz="4" w:space="0"/>
              <w:left w:val="single" w:color="auto" w:sz="4" w:space="0"/>
              <w:bottom w:val="single" w:color="auto" w:sz="4" w:space="0"/>
              <w:right w:val="single" w:color="auto" w:sz="4" w:space="0"/>
            </w:tcBorders>
            <w:noWrap/>
            <w:vAlign w:val="center"/>
          </w:tcPr>
          <w:p w14:paraId="775B45B2">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导轨油</w:t>
            </w:r>
          </w:p>
        </w:tc>
        <w:tc>
          <w:tcPr>
            <w:tcW w:w="1530" w:type="dxa"/>
            <w:tcBorders>
              <w:top w:val="single" w:color="auto" w:sz="4" w:space="0"/>
              <w:left w:val="single" w:color="auto" w:sz="4" w:space="0"/>
              <w:bottom w:val="single" w:color="auto" w:sz="4" w:space="0"/>
              <w:right w:val="single" w:color="auto" w:sz="4" w:space="0"/>
            </w:tcBorders>
            <w:noWrap/>
            <w:vAlign w:val="center"/>
          </w:tcPr>
          <w:p w14:paraId="038DC43D">
            <w:pPr>
              <w:widowControl/>
              <w:jc w:val="center"/>
              <w:textAlignment w:val="center"/>
              <w:rPr>
                <w:rFonts w:hint="eastAsia" w:ascii="宋体" w:hAnsi="宋体" w:cs="宋体"/>
                <w:szCs w:val="21"/>
                <w:highlight w:val="none"/>
                <w:lang w:bidi="ar"/>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70AE1453">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57731F38">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升</w:t>
            </w:r>
          </w:p>
        </w:tc>
        <w:tc>
          <w:tcPr>
            <w:tcW w:w="782" w:type="dxa"/>
            <w:tcBorders>
              <w:top w:val="single" w:color="auto" w:sz="4" w:space="0"/>
              <w:left w:val="single" w:color="auto" w:sz="4" w:space="0"/>
              <w:bottom w:val="single" w:color="auto" w:sz="4" w:space="0"/>
              <w:right w:val="single" w:color="auto" w:sz="4" w:space="0"/>
            </w:tcBorders>
            <w:noWrap/>
            <w:vAlign w:val="center"/>
          </w:tcPr>
          <w:p w14:paraId="0CFF29DE">
            <w:pPr>
              <w:widowControl/>
              <w:jc w:val="center"/>
              <w:textAlignment w:val="center"/>
              <w:rPr>
                <w:rFonts w:hint="eastAsia" w:ascii="宋体" w:hAnsi="宋体" w:cs="宋体"/>
                <w:color w:val="000000"/>
                <w:sz w:val="24"/>
                <w:highlight w:val="none"/>
              </w:rPr>
            </w:pPr>
          </w:p>
        </w:tc>
      </w:tr>
      <w:tr w14:paraId="1C962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22980253">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185</w:t>
            </w:r>
          </w:p>
        </w:tc>
        <w:tc>
          <w:tcPr>
            <w:tcW w:w="1665" w:type="dxa"/>
            <w:tcBorders>
              <w:top w:val="single" w:color="auto" w:sz="4" w:space="0"/>
              <w:left w:val="single" w:color="auto" w:sz="4" w:space="0"/>
              <w:bottom w:val="single" w:color="auto" w:sz="4" w:space="0"/>
              <w:right w:val="single" w:color="auto" w:sz="4" w:space="0"/>
            </w:tcBorders>
            <w:noWrap/>
            <w:vAlign w:val="center"/>
          </w:tcPr>
          <w:p w14:paraId="3C9DE50C">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1068CE5C">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蒂森</w:t>
            </w:r>
          </w:p>
        </w:tc>
        <w:tc>
          <w:tcPr>
            <w:tcW w:w="1905" w:type="dxa"/>
            <w:tcBorders>
              <w:top w:val="single" w:color="auto" w:sz="4" w:space="0"/>
              <w:left w:val="single" w:color="auto" w:sz="4" w:space="0"/>
              <w:bottom w:val="single" w:color="auto" w:sz="4" w:space="0"/>
              <w:right w:val="single" w:color="auto" w:sz="4" w:space="0"/>
            </w:tcBorders>
            <w:noWrap/>
            <w:vAlign w:val="center"/>
          </w:tcPr>
          <w:p w14:paraId="1FC16076">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齿轮油</w:t>
            </w:r>
          </w:p>
        </w:tc>
        <w:tc>
          <w:tcPr>
            <w:tcW w:w="1530" w:type="dxa"/>
            <w:tcBorders>
              <w:top w:val="single" w:color="auto" w:sz="4" w:space="0"/>
              <w:left w:val="single" w:color="auto" w:sz="4" w:space="0"/>
              <w:bottom w:val="single" w:color="auto" w:sz="4" w:space="0"/>
              <w:right w:val="single" w:color="auto" w:sz="4" w:space="0"/>
            </w:tcBorders>
            <w:noWrap/>
            <w:vAlign w:val="center"/>
          </w:tcPr>
          <w:p w14:paraId="589E5BD1">
            <w:pPr>
              <w:widowControl/>
              <w:jc w:val="center"/>
              <w:textAlignment w:val="center"/>
              <w:rPr>
                <w:rFonts w:hint="eastAsia" w:ascii="宋体" w:hAnsi="宋体" w:cs="宋体"/>
                <w:szCs w:val="21"/>
                <w:highlight w:val="none"/>
                <w:lang w:bidi="ar"/>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4E354FAB">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49836C58">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桶</w:t>
            </w:r>
          </w:p>
        </w:tc>
        <w:tc>
          <w:tcPr>
            <w:tcW w:w="782" w:type="dxa"/>
            <w:tcBorders>
              <w:top w:val="single" w:color="auto" w:sz="4" w:space="0"/>
              <w:left w:val="single" w:color="auto" w:sz="4" w:space="0"/>
              <w:bottom w:val="single" w:color="auto" w:sz="4" w:space="0"/>
              <w:right w:val="single" w:color="auto" w:sz="4" w:space="0"/>
            </w:tcBorders>
            <w:noWrap/>
            <w:vAlign w:val="center"/>
          </w:tcPr>
          <w:p w14:paraId="56F00602">
            <w:pPr>
              <w:widowControl/>
              <w:jc w:val="center"/>
              <w:textAlignment w:val="center"/>
              <w:rPr>
                <w:rFonts w:hint="eastAsia" w:ascii="宋体" w:hAnsi="宋体" w:cs="宋体"/>
                <w:color w:val="000000"/>
                <w:sz w:val="24"/>
                <w:highlight w:val="none"/>
              </w:rPr>
            </w:pPr>
          </w:p>
        </w:tc>
      </w:tr>
      <w:tr w14:paraId="2AC4F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64FBCC42">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186</w:t>
            </w:r>
          </w:p>
        </w:tc>
        <w:tc>
          <w:tcPr>
            <w:tcW w:w="1665" w:type="dxa"/>
            <w:tcBorders>
              <w:top w:val="single" w:color="auto" w:sz="4" w:space="0"/>
              <w:left w:val="single" w:color="auto" w:sz="4" w:space="0"/>
              <w:bottom w:val="single" w:color="auto" w:sz="4" w:space="0"/>
              <w:right w:val="single" w:color="auto" w:sz="4" w:space="0"/>
            </w:tcBorders>
            <w:noWrap/>
            <w:vAlign w:val="center"/>
          </w:tcPr>
          <w:p w14:paraId="2AD7EA00">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3838DCAA">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蒂森</w:t>
            </w:r>
          </w:p>
        </w:tc>
        <w:tc>
          <w:tcPr>
            <w:tcW w:w="1905" w:type="dxa"/>
            <w:tcBorders>
              <w:top w:val="single" w:color="auto" w:sz="4" w:space="0"/>
              <w:left w:val="single" w:color="auto" w:sz="4" w:space="0"/>
              <w:bottom w:val="single" w:color="auto" w:sz="4" w:space="0"/>
              <w:right w:val="single" w:color="auto" w:sz="4" w:space="0"/>
            </w:tcBorders>
            <w:noWrap/>
          </w:tcPr>
          <w:p w14:paraId="7876375A">
            <w:pPr>
              <w:widowControl/>
              <w:jc w:val="center"/>
              <w:textAlignment w:val="top"/>
              <w:rPr>
                <w:rFonts w:hint="eastAsia" w:ascii="宋体" w:hAnsi="宋体" w:cs="宋体"/>
                <w:szCs w:val="21"/>
                <w:highlight w:val="none"/>
                <w:lang w:bidi="ar"/>
              </w:rPr>
            </w:pPr>
            <w:r>
              <w:rPr>
                <w:rFonts w:hint="eastAsia" w:ascii="宋体" w:hAnsi="宋体" w:cs="宋体"/>
                <w:color w:val="000000"/>
                <w:kern w:val="0"/>
                <w:szCs w:val="21"/>
                <w:highlight w:val="none"/>
                <w:lang w:bidi="ar"/>
              </w:rPr>
              <w:t>门机钢丝绳</w:t>
            </w:r>
          </w:p>
        </w:tc>
        <w:tc>
          <w:tcPr>
            <w:tcW w:w="1530" w:type="dxa"/>
            <w:tcBorders>
              <w:top w:val="single" w:color="auto" w:sz="4" w:space="0"/>
              <w:left w:val="single" w:color="auto" w:sz="4" w:space="0"/>
              <w:bottom w:val="single" w:color="auto" w:sz="4" w:space="0"/>
              <w:right w:val="single" w:color="auto" w:sz="4" w:space="0"/>
            </w:tcBorders>
            <w:noWrap/>
            <w:vAlign w:val="center"/>
          </w:tcPr>
          <w:p w14:paraId="6A36707A">
            <w:pPr>
              <w:widowControl/>
              <w:jc w:val="center"/>
              <w:textAlignment w:val="center"/>
              <w:rPr>
                <w:rFonts w:hint="eastAsia" w:ascii="宋体" w:hAnsi="宋体" w:cs="宋体"/>
                <w:szCs w:val="21"/>
                <w:highlight w:val="none"/>
                <w:lang w:bidi="ar"/>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4585F108">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45B5A7A3">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米</w:t>
            </w:r>
          </w:p>
        </w:tc>
        <w:tc>
          <w:tcPr>
            <w:tcW w:w="782" w:type="dxa"/>
            <w:tcBorders>
              <w:top w:val="single" w:color="auto" w:sz="4" w:space="0"/>
              <w:left w:val="single" w:color="auto" w:sz="4" w:space="0"/>
              <w:bottom w:val="single" w:color="auto" w:sz="4" w:space="0"/>
              <w:right w:val="single" w:color="auto" w:sz="4" w:space="0"/>
            </w:tcBorders>
            <w:noWrap/>
            <w:vAlign w:val="center"/>
          </w:tcPr>
          <w:p w14:paraId="0DDF7ABD">
            <w:pPr>
              <w:widowControl/>
              <w:jc w:val="center"/>
              <w:textAlignment w:val="center"/>
              <w:rPr>
                <w:rFonts w:hint="eastAsia" w:ascii="宋体" w:hAnsi="宋体" w:cs="宋体"/>
                <w:color w:val="000000"/>
                <w:sz w:val="24"/>
                <w:highlight w:val="none"/>
              </w:rPr>
            </w:pPr>
          </w:p>
        </w:tc>
      </w:tr>
      <w:tr w14:paraId="35C85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4AF83F05">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187</w:t>
            </w:r>
          </w:p>
        </w:tc>
        <w:tc>
          <w:tcPr>
            <w:tcW w:w="1665" w:type="dxa"/>
            <w:tcBorders>
              <w:top w:val="single" w:color="auto" w:sz="4" w:space="0"/>
              <w:left w:val="single" w:color="auto" w:sz="4" w:space="0"/>
              <w:bottom w:val="single" w:color="auto" w:sz="4" w:space="0"/>
              <w:right w:val="single" w:color="auto" w:sz="4" w:space="0"/>
            </w:tcBorders>
            <w:noWrap/>
            <w:vAlign w:val="center"/>
          </w:tcPr>
          <w:p w14:paraId="309671F1">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169DFD33">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蒂森</w:t>
            </w:r>
          </w:p>
        </w:tc>
        <w:tc>
          <w:tcPr>
            <w:tcW w:w="1905" w:type="dxa"/>
            <w:tcBorders>
              <w:top w:val="single" w:color="auto" w:sz="4" w:space="0"/>
              <w:left w:val="single" w:color="auto" w:sz="4" w:space="0"/>
              <w:bottom w:val="single" w:color="auto" w:sz="4" w:space="0"/>
              <w:right w:val="single" w:color="auto" w:sz="4" w:space="0"/>
            </w:tcBorders>
            <w:noWrap/>
          </w:tcPr>
          <w:p w14:paraId="46074E6A">
            <w:pPr>
              <w:widowControl/>
              <w:jc w:val="center"/>
              <w:textAlignment w:val="top"/>
              <w:rPr>
                <w:rFonts w:hint="eastAsia" w:ascii="宋体" w:hAnsi="宋体" w:cs="宋体"/>
                <w:szCs w:val="21"/>
                <w:highlight w:val="none"/>
                <w:lang w:bidi="ar"/>
              </w:rPr>
            </w:pPr>
            <w:r>
              <w:rPr>
                <w:rFonts w:hint="eastAsia" w:ascii="宋体" w:hAnsi="宋体" w:cs="宋体"/>
                <w:color w:val="000000"/>
                <w:kern w:val="0"/>
                <w:szCs w:val="21"/>
                <w:highlight w:val="none"/>
                <w:lang w:bidi="ar"/>
              </w:rPr>
              <w:t>注停锁</w:t>
            </w:r>
          </w:p>
        </w:tc>
        <w:tc>
          <w:tcPr>
            <w:tcW w:w="1530" w:type="dxa"/>
            <w:tcBorders>
              <w:top w:val="single" w:color="auto" w:sz="4" w:space="0"/>
              <w:left w:val="single" w:color="auto" w:sz="4" w:space="0"/>
              <w:bottom w:val="single" w:color="auto" w:sz="4" w:space="0"/>
              <w:right w:val="single" w:color="auto" w:sz="4" w:space="0"/>
            </w:tcBorders>
            <w:noWrap/>
            <w:vAlign w:val="center"/>
          </w:tcPr>
          <w:p w14:paraId="21581DE3">
            <w:pPr>
              <w:widowControl/>
              <w:jc w:val="center"/>
              <w:textAlignment w:val="center"/>
              <w:rPr>
                <w:rFonts w:hint="eastAsia" w:ascii="宋体" w:hAnsi="宋体" w:cs="宋体"/>
                <w:szCs w:val="21"/>
                <w:highlight w:val="none"/>
                <w:lang w:bidi="ar"/>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4C7F5E16">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65BE89A3">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0FA97AAA">
            <w:pPr>
              <w:widowControl/>
              <w:jc w:val="center"/>
              <w:textAlignment w:val="center"/>
              <w:rPr>
                <w:rFonts w:hint="eastAsia" w:ascii="宋体" w:hAnsi="宋体" w:cs="宋体"/>
                <w:color w:val="000000"/>
                <w:sz w:val="24"/>
                <w:highlight w:val="none"/>
              </w:rPr>
            </w:pPr>
          </w:p>
        </w:tc>
      </w:tr>
      <w:tr w14:paraId="27496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127E5E91">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188</w:t>
            </w:r>
          </w:p>
        </w:tc>
        <w:tc>
          <w:tcPr>
            <w:tcW w:w="1665" w:type="dxa"/>
            <w:tcBorders>
              <w:top w:val="single" w:color="auto" w:sz="4" w:space="0"/>
              <w:left w:val="single" w:color="auto" w:sz="4" w:space="0"/>
              <w:bottom w:val="single" w:color="auto" w:sz="4" w:space="0"/>
              <w:right w:val="single" w:color="auto" w:sz="4" w:space="0"/>
            </w:tcBorders>
            <w:noWrap/>
            <w:vAlign w:val="center"/>
          </w:tcPr>
          <w:p w14:paraId="14FEA730">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08608CFF">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蒂森</w:t>
            </w:r>
          </w:p>
        </w:tc>
        <w:tc>
          <w:tcPr>
            <w:tcW w:w="1905" w:type="dxa"/>
            <w:tcBorders>
              <w:top w:val="single" w:color="auto" w:sz="4" w:space="0"/>
              <w:left w:val="single" w:color="auto" w:sz="4" w:space="0"/>
              <w:bottom w:val="single" w:color="auto" w:sz="4" w:space="0"/>
              <w:right w:val="single" w:color="auto" w:sz="4" w:space="0"/>
            </w:tcBorders>
            <w:noWrap/>
          </w:tcPr>
          <w:p w14:paraId="7B0DBAB8">
            <w:pPr>
              <w:widowControl/>
              <w:jc w:val="center"/>
              <w:textAlignment w:val="top"/>
              <w:rPr>
                <w:rFonts w:hint="eastAsia" w:ascii="宋体" w:hAnsi="宋体" w:cs="宋体"/>
                <w:szCs w:val="21"/>
                <w:highlight w:val="none"/>
                <w:lang w:bidi="ar"/>
              </w:rPr>
            </w:pPr>
            <w:r>
              <w:rPr>
                <w:rFonts w:hint="eastAsia" w:ascii="宋体" w:hAnsi="宋体" w:cs="宋体"/>
                <w:color w:val="000000"/>
                <w:kern w:val="0"/>
                <w:szCs w:val="21"/>
                <w:highlight w:val="none"/>
                <w:lang w:bidi="ar"/>
              </w:rPr>
              <w:t>厅门三角锁</w:t>
            </w:r>
          </w:p>
        </w:tc>
        <w:tc>
          <w:tcPr>
            <w:tcW w:w="1530" w:type="dxa"/>
            <w:tcBorders>
              <w:top w:val="single" w:color="auto" w:sz="4" w:space="0"/>
              <w:left w:val="single" w:color="auto" w:sz="4" w:space="0"/>
              <w:bottom w:val="single" w:color="auto" w:sz="4" w:space="0"/>
              <w:right w:val="single" w:color="auto" w:sz="4" w:space="0"/>
            </w:tcBorders>
            <w:noWrap/>
            <w:vAlign w:val="center"/>
          </w:tcPr>
          <w:p w14:paraId="58C12BDD">
            <w:pPr>
              <w:widowControl/>
              <w:jc w:val="center"/>
              <w:textAlignment w:val="center"/>
              <w:rPr>
                <w:rFonts w:hint="eastAsia" w:ascii="宋体" w:hAnsi="宋体" w:cs="宋体"/>
                <w:szCs w:val="21"/>
                <w:highlight w:val="none"/>
                <w:lang w:bidi="ar"/>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05BCA36B">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71E6D598">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0FC6D852">
            <w:pPr>
              <w:widowControl/>
              <w:jc w:val="center"/>
              <w:textAlignment w:val="center"/>
              <w:rPr>
                <w:rFonts w:hint="eastAsia" w:ascii="宋体" w:hAnsi="宋体" w:cs="宋体"/>
                <w:color w:val="000000"/>
                <w:sz w:val="24"/>
                <w:highlight w:val="none"/>
              </w:rPr>
            </w:pPr>
          </w:p>
        </w:tc>
      </w:tr>
      <w:tr w14:paraId="2AB9C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1875AB12">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189</w:t>
            </w:r>
          </w:p>
        </w:tc>
        <w:tc>
          <w:tcPr>
            <w:tcW w:w="1665" w:type="dxa"/>
            <w:tcBorders>
              <w:top w:val="single" w:color="auto" w:sz="4" w:space="0"/>
              <w:left w:val="single" w:color="auto" w:sz="4" w:space="0"/>
              <w:bottom w:val="single" w:color="auto" w:sz="4" w:space="0"/>
              <w:right w:val="single" w:color="auto" w:sz="4" w:space="0"/>
            </w:tcBorders>
            <w:noWrap/>
            <w:vAlign w:val="center"/>
          </w:tcPr>
          <w:p w14:paraId="7530907A">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63238856">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蒂森</w:t>
            </w:r>
          </w:p>
        </w:tc>
        <w:tc>
          <w:tcPr>
            <w:tcW w:w="1905" w:type="dxa"/>
            <w:tcBorders>
              <w:top w:val="single" w:color="auto" w:sz="4" w:space="0"/>
              <w:left w:val="single" w:color="auto" w:sz="4" w:space="0"/>
              <w:bottom w:val="single" w:color="auto" w:sz="4" w:space="0"/>
              <w:right w:val="single" w:color="auto" w:sz="4" w:space="0"/>
            </w:tcBorders>
            <w:noWrap/>
          </w:tcPr>
          <w:p w14:paraId="65323A5C">
            <w:pPr>
              <w:widowControl/>
              <w:jc w:val="center"/>
              <w:textAlignment w:val="top"/>
              <w:rPr>
                <w:rFonts w:hint="eastAsia" w:ascii="宋体" w:hAnsi="宋体" w:cs="宋体"/>
                <w:szCs w:val="21"/>
                <w:highlight w:val="none"/>
                <w:lang w:bidi="ar"/>
              </w:rPr>
            </w:pPr>
            <w:r>
              <w:rPr>
                <w:rFonts w:hint="eastAsia" w:ascii="宋体" w:hAnsi="宋体" w:cs="宋体"/>
                <w:color w:val="000000"/>
                <w:kern w:val="0"/>
                <w:szCs w:val="21"/>
                <w:highlight w:val="none"/>
                <w:lang w:bidi="ar"/>
              </w:rPr>
              <w:t>相序继电器</w:t>
            </w:r>
          </w:p>
        </w:tc>
        <w:tc>
          <w:tcPr>
            <w:tcW w:w="1530" w:type="dxa"/>
            <w:tcBorders>
              <w:top w:val="single" w:color="auto" w:sz="4" w:space="0"/>
              <w:left w:val="single" w:color="auto" w:sz="4" w:space="0"/>
              <w:bottom w:val="single" w:color="auto" w:sz="4" w:space="0"/>
              <w:right w:val="single" w:color="auto" w:sz="4" w:space="0"/>
            </w:tcBorders>
            <w:noWrap/>
            <w:vAlign w:val="center"/>
          </w:tcPr>
          <w:p w14:paraId="52F5C392">
            <w:pPr>
              <w:widowControl/>
              <w:jc w:val="center"/>
              <w:textAlignment w:val="center"/>
              <w:rPr>
                <w:rFonts w:hint="eastAsia" w:ascii="宋体" w:hAnsi="宋体" w:cs="宋体"/>
                <w:szCs w:val="21"/>
                <w:highlight w:val="none"/>
                <w:lang w:bidi="ar"/>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395CA450">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1036885D">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68FF9B7C">
            <w:pPr>
              <w:widowControl/>
              <w:jc w:val="center"/>
              <w:textAlignment w:val="center"/>
              <w:rPr>
                <w:rFonts w:hint="eastAsia" w:ascii="宋体" w:hAnsi="宋体" w:cs="宋体"/>
                <w:color w:val="000000"/>
                <w:sz w:val="24"/>
                <w:highlight w:val="none"/>
              </w:rPr>
            </w:pPr>
          </w:p>
        </w:tc>
      </w:tr>
      <w:tr w14:paraId="63908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6ABEF4A3">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190</w:t>
            </w:r>
          </w:p>
        </w:tc>
        <w:tc>
          <w:tcPr>
            <w:tcW w:w="1665" w:type="dxa"/>
            <w:tcBorders>
              <w:top w:val="single" w:color="auto" w:sz="4" w:space="0"/>
              <w:left w:val="single" w:color="auto" w:sz="4" w:space="0"/>
              <w:bottom w:val="single" w:color="auto" w:sz="4" w:space="0"/>
              <w:right w:val="single" w:color="auto" w:sz="4" w:space="0"/>
            </w:tcBorders>
            <w:noWrap/>
            <w:vAlign w:val="center"/>
          </w:tcPr>
          <w:p w14:paraId="3ABBEEE0">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56C7E329">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蒂森</w:t>
            </w:r>
          </w:p>
        </w:tc>
        <w:tc>
          <w:tcPr>
            <w:tcW w:w="1905" w:type="dxa"/>
            <w:tcBorders>
              <w:top w:val="single" w:color="auto" w:sz="4" w:space="0"/>
              <w:left w:val="single" w:color="auto" w:sz="4" w:space="0"/>
              <w:bottom w:val="single" w:color="auto" w:sz="4" w:space="0"/>
              <w:right w:val="single" w:color="auto" w:sz="4" w:space="0"/>
            </w:tcBorders>
            <w:noWrap/>
          </w:tcPr>
          <w:p w14:paraId="4D62894A">
            <w:pPr>
              <w:widowControl/>
              <w:jc w:val="center"/>
              <w:textAlignment w:val="top"/>
              <w:rPr>
                <w:rFonts w:hint="eastAsia" w:ascii="宋体" w:hAnsi="宋体" w:cs="宋体"/>
                <w:szCs w:val="21"/>
                <w:highlight w:val="none"/>
                <w:lang w:bidi="ar"/>
              </w:rPr>
            </w:pPr>
            <w:r>
              <w:rPr>
                <w:rFonts w:hint="eastAsia" w:ascii="宋体" w:hAnsi="宋体" w:cs="宋体"/>
                <w:color w:val="000000"/>
                <w:kern w:val="0"/>
                <w:szCs w:val="21"/>
                <w:highlight w:val="none"/>
                <w:lang w:bidi="ar"/>
              </w:rPr>
              <w:t>抱闸开关</w:t>
            </w:r>
          </w:p>
        </w:tc>
        <w:tc>
          <w:tcPr>
            <w:tcW w:w="1530" w:type="dxa"/>
            <w:tcBorders>
              <w:top w:val="single" w:color="auto" w:sz="4" w:space="0"/>
              <w:left w:val="single" w:color="auto" w:sz="4" w:space="0"/>
              <w:bottom w:val="single" w:color="auto" w:sz="4" w:space="0"/>
              <w:right w:val="single" w:color="auto" w:sz="4" w:space="0"/>
            </w:tcBorders>
            <w:noWrap/>
            <w:vAlign w:val="center"/>
          </w:tcPr>
          <w:p w14:paraId="5839BD37">
            <w:pPr>
              <w:widowControl/>
              <w:jc w:val="center"/>
              <w:textAlignment w:val="center"/>
              <w:rPr>
                <w:rFonts w:hint="eastAsia" w:ascii="宋体" w:hAnsi="宋体" w:cs="宋体"/>
                <w:szCs w:val="21"/>
                <w:highlight w:val="none"/>
                <w:lang w:bidi="ar"/>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3A1CBEF2">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32AF5A34">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7EEED68A">
            <w:pPr>
              <w:widowControl/>
              <w:jc w:val="center"/>
              <w:textAlignment w:val="center"/>
              <w:rPr>
                <w:rFonts w:hint="eastAsia" w:ascii="宋体" w:hAnsi="宋体" w:cs="宋体"/>
                <w:color w:val="000000"/>
                <w:sz w:val="24"/>
                <w:highlight w:val="none"/>
              </w:rPr>
            </w:pPr>
          </w:p>
        </w:tc>
      </w:tr>
      <w:tr w14:paraId="5E628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6290A47D">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191</w:t>
            </w:r>
          </w:p>
        </w:tc>
        <w:tc>
          <w:tcPr>
            <w:tcW w:w="1665" w:type="dxa"/>
            <w:tcBorders>
              <w:top w:val="single" w:color="auto" w:sz="4" w:space="0"/>
              <w:left w:val="single" w:color="auto" w:sz="4" w:space="0"/>
              <w:bottom w:val="single" w:color="auto" w:sz="4" w:space="0"/>
              <w:right w:val="single" w:color="auto" w:sz="4" w:space="0"/>
            </w:tcBorders>
            <w:noWrap/>
            <w:vAlign w:val="center"/>
          </w:tcPr>
          <w:p w14:paraId="62033AA1">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30ED2FEB">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蒂森</w:t>
            </w:r>
          </w:p>
        </w:tc>
        <w:tc>
          <w:tcPr>
            <w:tcW w:w="1905" w:type="dxa"/>
            <w:tcBorders>
              <w:top w:val="single" w:color="auto" w:sz="4" w:space="0"/>
              <w:left w:val="single" w:color="auto" w:sz="4" w:space="0"/>
              <w:bottom w:val="single" w:color="auto" w:sz="4" w:space="0"/>
              <w:right w:val="single" w:color="auto" w:sz="4" w:space="0"/>
            </w:tcBorders>
            <w:noWrap/>
          </w:tcPr>
          <w:p w14:paraId="165426C3">
            <w:pPr>
              <w:widowControl/>
              <w:jc w:val="center"/>
              <w:textAlignment w:val="top"/>
              <w:rPr>
                <w:rFonts w:hint="eastAsia" w:ascii="宋体" w:hAnsi="宋体" w:cs="宋体"/>
                <w:szCs w:val="21"/>
                <w:highlight w:val="none"/>
                <w:lang w:bidi="ar"/>
              </w:rPr>
            </w:pPr>
            <w:r>
              <w:rPr>
                <w:rFonts w:hint="eastAsia" w:ascii="宋体" w:hAnsi="宋体" w:cs="宋体"/>
                <w:color w:val="000000"/>
                <w:kern w:val="0"/>
                <w:szCs w:val="21"/>
                <w:highlight w:val="none"/>
                <w:lang w:bidi="ar"/>
              </w:rPr>
              <w:t>警示按钮</w:t>
            </w:r>
          </w:p>
        </w:tc>
        <w:tc>
          <w:tcPr>
            <w:tcW w:w="1530" w:type="dxa"/>
            <w:tcBorders>
              <w:top w:val="single" w:color="auto" w:sz="4" w:space="0"/>
              <w:left w:val="single" w:color="auto" w:sz="4" w:space="0"/>
              <w:bottom w:val="single" w:color="auto" w:sz="4" w:space="0"/>
              <w:right w:val="single" w:color="auto" w:sz="4" w:space="0"/>
            </w:tcBorders>
            <w:noWrap/>
            <w:vAlign w:val="center"/>
          </w:tcPr>
          <w:p w14:paraId="355FB8E5">
            <w:pPr>
              <w:widowControl/>
              <w:jc w:val="center"/>
              <w:textAlignment w:val="center"/>
              <w:rPr>
                <w:rFonts w:hint="eastAsia" w:ascii="宋体" w:hAnsi="宋体" w:cs="宋体"/>
                <w:szCs w:val="21"/>
                <w:highlight w:val="none"/>
                <w:lang w:bidi="ar"/>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3444E98E">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5A6F62BC">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4E53AD65">
            <w:pPr>
              <w:widowControl/>
              <w:jc w:val="center"/>
              <w:textAlignment w:val="center"/>
              <w:rPr>
                <w:rFonts w:hint="eastAsia" w:ascii="宋体" w:hAnsi="宋体" w:cs="宋体"/>
                <w:color w:val="000000"/>
                <w:sz w:val="24"/>
                <w:highlight w:val="none"/>
              </w:rPr>
            </w:pPr>
          </w:p>
        </w:tc>
      </w:tr>
      <w:tr w14:paraId="78BB3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48B43354">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192</w:t>
            </w:r>
          </w:p>
        </w:tc>
        <w:tc>
          <w:tcPr>
            <w:tcW w:w="1665" w:type="dxa"/>
            <w:tcBorders>
              <w:top w:val="single" w:color="auto" w:sz="4" w:space="0"/>
              <w:left w:val="single" w:color="auto" w:sz="4" w:space="0"/>
              <w:bottom w:val="single" w:color="auto" w:sz="4" w:space="0"/>
              <w:right w:val="single" w:color="auto" w:sz="4" w:space="0"/>
            </w:tcBorders>
            <w:noWrap/>
            <w:vAlign w:val="center"/>
          </w:tcPr>
          <w:p w14:paraId="442205D1">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6845F6C5">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蒂森</w:t>
            </w:r>
          </w:p>
        </w:tc>
        <w:tc>
          <w:tcPr>
            <w:tcW w:w="1905" w:type="dxa"/>
            <w:tcBorders>
              <w:top w:val="single" w:color="auto" w:sz="4" w:space="0"/>
              <w:left w:val="single" w:color="auto" w:sz="4" w:space="0"/>
              <w:bottom w:val="single" w:color="auto" w:sz="4" w:space="0"/>
              <w:right w:val="single" w:color="auto" w:sz="4" w:space="0"/>
            </w:tcBorders>
            <w:noWrap/>
          </w:tcPr>
          <w:p w14:paraId="5F18C738">
            <w:pPr>
              <w:widowControl/>
              <w:jc w:val="center"/>
              <w:textAlignment w:val="top"/>
              <w:rPr>
                <w:rFonts w:hint="eastAsia" w:ascii="宋体" w:hAnsi="宋体" w:cs="宋体"/>
                <w:szCs w:val="21"/>
                <w:highlight w:val="none"/>
                <w:lang w:bidi="ar"/>
              </w:rPr>
            </w:pPr>
            <w:r>
              <w:rPr>
                <w:rFonts w:hint="eastAsia" w:ascii="宋体" w:hAnsi="宋体" w:cs="宋体"/>
                <w:color w:val="000000"/>
                <w:kern w:val="0"/>
                <w:szCs w:val="21"/>
                <w:highlight w:val="none"/>
                <w:lang w:bidi="ar"/>
              </w:rPr>
              <w:t>轿门挂板轮</w:t>
            </w:r>
          </w:p>
        </w:tc>
        <w:tc>
          <w:tcPr>
            <w:tcW w:w="1530" w:type="dxa"/>
            <w:tcBorders>
              <w:top w:val="single" w:color="auto" w:sz="4" w:space="0"/>
              <w:left w:val="single" w:color="auto" w:sz="4" w:space="0"/>
              <w:bottom w:val="single" w:color="auto" w:sz="4" w:space="0"/>
              <w:right w:val="single" w:color="auto" w:sz="4" w:space="0"/>
            </w:tcBorders>
            <w:noWrap/>
            <w:vAlign w:val="center"/>
          </w:tcPr>
          <w:p w14:paraId="549F9F83">
            <w:pPr>
              <w:widowControl/>
              <w:jc w:val="center"/>
              <w:textAlignment w:val="center"/>
              <w:rPr>
                <w:rFonts w:hint="eastAsia" w:ascii="宋体" w:hAnsi="宋体" w:cs="宋体"/>
                <w:szCs w:val="21"/>
                <w:highlight w:val="none"/>
                <w:lang w:bidi="ar"/>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0AB73B36">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0A449A8E">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3CF73A45">
            <w:pPr>
              <w:widowControl/>
              <w:jc w:val="center"/>
              <w:textAlignment w:val="center"/>
              <w:rPr>
                <w:rFonts w:hint="eastAsia" w:ascii="宋体" w:hAnsi="宋体" w:cs="宋体"/>
                <w:color w:val="000000"/>
                <w:sz w:val="24"/>
                <w:highlight w:val="none"/>
              </w:rPr>
            </w:pPr>
          </w:p>
        </w:tc>
      </w:tr>
      <w:tr w14:paraId="7722D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3D09FDF1">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193</w:t>
            </w:r>
          </w:p>
        </w:tc>
        <w:tc>
          <w:tcPr>
            <w:tcW w:w="1665" w:type="dxa"/>
            <w:tcBorders>
              <w:top w:val="single" w:color="auto" w:sz="4" w:space="0"/>
              <w:left w:val="single" w:color="auto" w:sz="4" w:space="0"/>
              <w:bottom w:val="single" w:color="auto" w:sz="4" w:space="0"/>
              <w:right w:val="single" w:color="auto" w:sz="4" w:space="0"/>
            </w:tcBorders>
            <w:noWrap/>
            <w:vAlign w:val="center"/>
          </w:tcPr>
          <w:p w14:paraId="435FEB08">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51C85BA3">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蒂森</w:t>
            </w:r>
          </w:p>
        </w:tc>
        <w:tc>
          <w:tcPr>
            <w:tcW w:w="1905" w:type="dxa"/>
            <w:tcBorders>
              <w:top w:val="single" w:color="auto" w:sz="4" w:space="0"/>
              <w:left w:val="single" w:color="auto" w:sz="4" w:space="0"/>
              <w:bottom w:val="single" w:color="auto" w:sz="4" w:space="0"/>
              <w:right w:val="single" w:color="auto" w:sz="4" w:space="0"/>
            </w:tcBorders>
            <w:noWrap/>
          </w:tcPr>
          <w:p w14:paraId="0E704BDE">
            <w:pPr>
              <w:widowControl/>
              <w:jc w:val="center"/>
              <w:textAlignment w:val="top"/>
              <w:rPr>
                <w:rFonts w:hint="eastAsia" w:ascii="宋体" w:hAnsi="宋体" w:cs="宋体"/>
                <w:szCs w:val="21"/>
                <w:highlight w:val="none"/>
                <w:lang w:bidi="ar"/>
              </w:rPr>
            </w:pPr>
            <w:r>
              <w:rPr>
                <w:rFonts w:hint="eastAsia" w:ascii="宋体" w:hAnsi="宋体" w:cs="宋体"/>
                <w:color w:val="000000"/>
                <w:kern w:val="0"/>
                <w:szCs w:val="21"/>
                <w:highlight w:val="none"/>
                <w:lang w:bidi="ar"/>
              </w:rPr>
              <w:t>选层按钮</w:t>
            </w:r>
          </w:p>
        </w:tc>
        <w:tc>
          <w:tcPr>
            <w:tcW w:w="1530" w:type="dxa"/>
            <w:tcBorders>
              <w:top w:val="single" w:color="auto" w:sz="4" w:space="0"/>
              <w:left w:val="single" w:color="auto" w:sz="4" w:space="0"/>
              <w:bottom w:val="single" w:color="auto" w:sz="4" w:space="0"/>
              <w:right w:val="single" w:color="auto" w:sz="4" w:space="0"/>
            </w:tcBorders>
            <w:noWrap/>
            <w:vAlign w:val="center"/>
          </w:tcPr>
          <w:p w14:paraId="051B3A5A">
            <w:pPr>
              <w:widowControl/>
              <w:jc w:val="center"/>
              <w:textAlignment w:val="center"/>
              <w:rPr>
                <w:rFonts w:hint="eastAsia" w:ascii="宋体" w:hAnsi="宋体" w:cs="宋体"/>
                <w:szCs w:val="21"/>
                <w:highlight w:val="none"/>
                <w:lang w:bidi="ar"/>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009A32BD">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2F2B0375">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2EB1A541">
            <w:pPr>
              <w:widowControl/>
              <w:jc w:val="center"/>
              <w:textAlignment w:val="center"/>
              <w:rPr>
                <w:rFonts w:hint="eastAsia" w:ascii="宋体" w:hAnsi="宋体" w:cs="宋体"/>
                <w:color w:val="000000"/>
                <w:sz w:val="24"/>
                <w:highlight w:val="none"/>
              </w:rPr>
            </w:pPr>
          </w:p>
        </w:tc>
      </w:tr>
      <w:tr w14:paraId="49576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2FF7C7F2">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194</w:t>
            </w:r>
          </w:p>
        </w:tc>
        <w:tc>
          <w:tcPr>
            <w:tcW w:w="1665" w:type="dxa"/>
            <w:tcBorders>
              <w:top w:val="single" w:color="auto" w:sz="4" w:space="0"/>
              <w:left w:val="single" w:color="auto" w:sz="4" w:space="0"/>
              <w:bottom w:val="single" w:color="auto" w:sz="4" w:space="0"/>
              <w:right w:val="single" w:color="auto" w:sz="4" w:space="0"/>
            </w:tcBorders>
            <w:noWrap/>
            <w:vAlign w:val="center"/>
          </w:tcPr>
          <w:p w14:paraId="4FBE6827">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56AE86D2">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蒂森</w:t>
            </w:r>
          </w:p>
        </w:tc>
        <w:tc>
          <w:tcPr>
            <w:tcW w:w="1905" w:type="dxa"/>
            <w:tcBorders>
              <w:top w:val="single" w:color="auto" w:sz="4" w:space="0"/>
              <w:left w:val="single" w:color="auto" w:sz="4" w:space="0"/>
              <w:bottom w:val="single" w:color="auto" w:sz="4" w:space="0"/>
              <w:right w:val="single" w:color="auto" w:sz="4" w:space="0"/>
            </w:tcBorders>
            <w:noWrap/>
          </w:tcPr>
          <w:p w14:paraId="0076FA4A">
            <w:pPr>
              <w:widowControl/>
              <w:jc w:val="center"/>
              <w:textAlignment w:val="top"/>
              <w:rPr>
                <w:rFonts w:hint="eastAsia" w:ascii="宋体" w:hAnsi="宋体" w:cs="宋体"/>
                <w:szCs w:val="21"/>
                <w:highlight w:val="none"/>
                <w:lang w:bidi="ar"/>
              </w:rPr>
            </w:pPr>
            <w:r>
              <w:rPr>
                <w:rFonts w:hint="eastAsia" w:ascii="宋体" w:hAnsi="宋体" w:cs="宋体"/>
                <w:color w:val="000000"/>
                <w:kern w:val="0"/>
                <w:szCs w:val="21"/>
                <w:highlight w:val="none"/>
                <w:lang w:bidi="ar"/>
              </w:rPr>
              <w:t>轿厢检修开关</w:t>
            </w:r>
          </w:p>
        </w:tc>
        <w:tc>
          <w:tcPr>
            <w:tcW w:w="1530" w:type="dxa"/>
            <w:tcBorders>
              <w:top w:val="single" w:color="auto" w:sz="4" w:space="0"/>
              <w:left w:val="single" w:color="auto" w:sz="4" w:space="0"/>
              <w:bottom w:val="single" w:color="auto" w:sz="4" w:space="0"/>
              <w:right w:val="single" w:color="auto" w:sz="4" w:space="0"/>
            </w:tcBorders>
            <w:noWrap/>
            <w:vAlign w:val="center"/>
          </w:tcPr>
          <w:p w14:paraId="6F6C8DBF">
            <w:pPr>
              <w:widowControl/>
              <w:jc w:val="center"/>
              <w:textAlignment w:val="center"/>
              <w:rPr>
                <w:rFonts w:hint="eastAsia" w:ascii="宋体" w:hAnsi="宋体" w:cs="宋体"/>
                <w:szCs w:val="21"/>
                <w:highlight w:val="none"/>
                <w:lang w:bidi="ar"/>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3286C051">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32831BA6">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24807869">
            <w:pPr>
              <w:widowControl/>
              <w:jc w:val="center"/>
              <w:textAlignment w:val="center"/>
              <w:rPr>
                <w:rFonts w:hint="eastAsia" w:ascii="宋体" w:hAnsi="宋体" w:cs="宋体"/>
                <w:color w:val="000000"/>
                <w:sz w:val="24"/>
                <w:highlight w:val="none"/>
              </w:rPr>
            </w:pPr>
          </w:p>
        </w:tc>
      </w:tr>
      <w:tr w14:paraId="5DD91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0BE49DD1">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195</w:t>
            </w:r>
          </w:p>
        </w:tc>
        <w:tc>
          <w:tcPr>
            <w:tcW w:w="1665" w:type="dxa"/>
            <w:tcBorders>
              <w:top w:val="single" w:color="auto" w:sz="4" w:space="0"/>
              <w:left w:val="single" w:color="auto" w:sz="4" w:space="0"/>
              <w:bottom w:val="single" w:color="auto" w:sz="4" w:space="0"/>
              <w:right w:val="single" w:color="auto" w:sz="4" w:space="0"/>
            </w:tcBorders>
            <w:noWrap/>
            <w:vAlign w:val="center"/>
          </w:tcPr>
          <w:p w14:paraId="5C8709E8">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4393DED9">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蒂森</w:t>
            </w:r>
          </w:p>
        </w:tc>
        <w:tc>
          <w:tcPr>
            <w:tcW w:w="1905" w:type="dxa"/>
            <w:tcBorders>
              <w:top w:val="single" w:color="auto" w:sz="4" w:space="0"/>
              <w:left w:val="single" w:color="auto" w:sz="4" w:space="0"/>
              <w:bottom w:val="single" w:color="auto" w:sz="4" w:space="0"/>
              <w:right w:val="single" w:color="auto" w:sz="4" w:space="0"/>
            </w:tcBorders>
            <w:noWrap/>
          </w:tcPr>
          <w:p w14:paraId="1AD9154F">
            <w:pPr>
              <w:widowControl/>
              <w:jc w:val="center"/>
              <w:textAlignment w:val="top"/>
              <w:rPr>
                <w:rFonts w:hint="eastAsia" w:ascii="宋体" w:hAnsi="宋体" w:cs="宋体"/>
                <w:szCs w:val="21"/>
                <w:highlight w:val="none"/>
                <w:lang w:bidi="ar"/>
              </w:rPr>
            </w:pPr>
            <w:r>
              <w:rPr>
                <w:rFonts w:hint="eastAsia" w:ascii="宋体" w:hAnsi="宋体" w:cs="宋体"/>
                <w:color w:val="000000"/>
                <w:kern w:val="0"/>
                <w:szCs w:val="21"/>
                <w:highlight w:val="none"/>
                <w:lang w:bidi="ar"/>
              </w:rPr>
              <w:t>地坑急停开关</w:t>
            </w:r>
          </w:p>
        </w:tc>
        <w:tc>
          <w:tcPr>
            <w:tcW w:w="1530" w:type="dxa"/>
            <w:tcBorders>
              <w:top w:val="single" w:color="auto" w:sz="4" w:space="0"/>
              <w:left w:val="single" w:color="auto" w:sz="4" w:space="0"/>
              <w:bottom w:val="single" w:color="auto" w:sz="4" w:space="0"/>
              <w:right w:val="single" w:color="auto" w:sz="4" w:space="0"/>
            </w:tcBorders>
            <w:noWrap/>
            <w:vAlign w:val="center"/>
          </w:tcPr>
          <w:p w14:paraId="15132F73">
            <w:pPr>
              <w:widowControl/>
              <w:jc w:val="center"/>
              <w:textAlignment w:val="center"/>
              <w:rPr>
                <w:rFonts w:hint="eastAsia" w:ascii="宋体" w:hAnsi="宋体" w:cs="宋体"/>
                <w:szCs w:val="21"/>
                <w:highlight w:val="none"/>
                <w:lang w:bidi="ar"/>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1C1007A7">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4A3141B3">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2FE8905C">
            <w:pPr>
              <w:widowControl/>
              <w:jc w:val="center"/>
              <w:textAlignment w:val="center"/>
              <w:rPr>
                <w:rFonts w:hint="eastAsia" w:ascii="宋体" w:hAnsi="宋体" w:cs="宋体"/>
                <w:color w:val="000000"/>
                <w:sz w:val="24"/>
                <w:highlight w:val="none"/>
              </w:rPr>
            </w:pPr>
          </w:p>
        </w:tc>
      </w:tr>
      <w:tr w14:paraId="195DF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275D170A">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196</w:t>
            </w:r>
          </w:p>
        </w:tc>
        <w:tc>
          <w:tcPr>
            <w:tcW w:w="1665" w:type="dxa"/>
            <w:tcBorders>
              <w:top w:val="single" w:color="auto" w:sz="4" w:space="0"/>
              <w:left w:val="single" w:color="auto" w:sz="4" w:space="0"/>
              <w:bottom w:val="single" w:color="auto" w:sz="4" w:space="0"/>
              <w:right w:val="single" w:color="auto" w:sz="4" w:space="0"/>
            </w:tcBorders>
            <w:noWrap/>
            <w:vAlign w:val="center"/>
          </w:tcPr>
          <w:p w14:paraId="39499D78">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582ADF55">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蒂森</w:t>
            </w:r>
          </w:p>
        </w:tc>
        <w:tc>
          <w:tcPr>
            <w:tcW w:w="1905" w:type="dxa"/>
            <w:tcBorders>
              <w:top w:val="single" w:color="auto" w:sz="4" w:space="0"/>
              <w:left w:val="single" w:color="auto" w:sz="4" w:space="0"/>
              <w:bottom w:val="single" w:color="auto" w:sz="4" w:space="0"/>
              <w:right w:val="single" w:color="auto" w:sz="4" w:space="0"/>
            </w:tcBorders>
            <w:noWrap/>
          </w:tcPr>
          <w:p w14:paraId="7FC69871">
            <w:pPr>
              <w:widowControl/>
              <w:jc w:val="center"/>
              <w:textAlignment w:val="top"/>
              <w:rPr>
                <w:rFonts w:hint="eastAsia" w:ascii="宋体" w:hAnsi="宋体" w:cs="宋体"/>
                <w:szCs w:val="21"/>
                <w:highlight w:val="none"/>
                <w:lang w:bidi="ar"/>
              </w:rPr>
            </w:pPr>
            <w:r>
              <w:rPr>
                <w:rFonts w:hint="eastAsia" w:ascii="宋体" w:hAnsi="宋体" w:cs="宋体"/>
                <w:color w:val="000000"/>
                <w:kern w:val="0"/>
                <w:szCs w:val="21"/>
                <w:highlight w:val="none"/>
                <w:lang w:bidi="ar"/>
              </w:rPr>
              <w:t>控制柜变压器</w:t>
            </w:r>
          </w:p>
        </w:tc>
        <w:tc>
          <w:tcPr>
            <w:tcW w:w="1530" w:type="dxa"/>
            <w:tcBorders>
              <w:top w:val="single" w:color="auto" w:sz="4" w:space="0"/>
              <w:left w:val="single" w:color="auto" w:sz="4" w:space="0"/>
              <w:bottom w:val="single" w:color="auto" w:sz="4" w:space="0"/>
              <w:right w:val="single" w:color="auto" w:sz="4" w:space="0"/>
            </w:tcBorders>
            <w:noWrap/>
            <w:vAlign w:val="center"/>
          </w:tcPr>
          <w:p w14:paraId="00D31BB8">
            <w:pPr>
              <w:widowControl/>
              <w:jc w:val="center"/>
              <w:textAlignment w:val="center"/>
              <w:rPr>
                <w:rFonts w:hint="eastAsia" w:ascii="宋体" w:hAnsi="宋体" w:cs="宋体"/>
                <w:szCs w:val="21"/>
                <w:highlight w:val="none"/>
                <w:lang w:bidi="ar"/>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3DDB0E47">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641AEDA5">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543B8EEF">
            <w:pPr>
              <w:widowControl/>
              <w:jc w:val="center"/>
              <w:textAlignment w:val="center"/>
              <w:rPr>
                <w:rFonts w:hint="eastAsia" w:ascii="宋体" w:hAnsi="宋体" w:cs="宋体"/>
                <w:color w:val="000000"/>
                <w:sz w:val="24"/>
                <w:highlight w:val="none"/>
              </w:rPr>
            </w:pPr>
          </w:p>
        </w:tc>
      </w:tr>
      <w:tr w14:paraId="20DDD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29E8FE00">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197</w:t>
            </w:r>
          </w:p>
        </w:tc>
        <w:tc>
          <w:tcPr>
            <w:tcW w:w="1665" w:type="dxa"/>
            <w:tcBorders>
              <w:top w:val="single" w:color="auto" w:sz="4" w:space="0"/>
              <w:left w:val="single" w:color="auto" w:sz="4" w:space="0"/>
              <w:bottom w:val="single" w:color="auto" w:sz="4" w:space="0"/>
              <w:right w:val="single" w:color="auto" w:sz="4" w:space="0"/>
            </w:tcBorders>
            <w:noWrap/>
            <w:vAlign w:val="center"/>
          </w:tcPr>
          <w:p w14:paraId="6A650F5A">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420AE93B">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蒂森</w:t>
            </w:r>
          </w:p>
        </w:tc>
        <w:tc>
          <w:tcPr>
            <w:tcW w:w="1905" w:type="dxa"/>
            <w:tcBorders>
              <w:top w:val="single" w:color="auto" w:sz="4" w:space="0"/>
              <w:left w:val="single" w:color="auto" w:sz="4" w:space="0"/>
              <w:bottom w:val="single" w:color="auto" w:sz="4" w:space="0"/>
              <w:right w:val="single" w:color="auto" w:sz="4" w:space="0"/>
            </w:tcBorders>
            <w:noWrap/>
          </w:tcPr>
          <w:p w14:paraId="37A247BD">
            <w:pPr>
              <w:widowControl/>
              <w:jc w:val="center"/>
              <w:textAlignment w:val="top"/>
              <w:rPr>
                <w:rFonts w:hint="eastAsia" w:ascii="宋体" w:hAnsi="宋体" w:cs="宋体"/>
                <w:szCs w:val="21"/>
                <w:highlight w:val="none"/>
                <w:lang w:bidi="ar"/>
              </w:rPr>
            </w:pPr>
            <w:r>
              <w:rPr>
                <w:rFonts w:hint="eastAsia" w:ascii="宋体" w:hAnsi="宋体" w:cs="宋体"/>
                <w:color w:val="000000"/>
                <w:kern w:val="0"/>
                <w:szCs w:val="21"/>
                <w:highlight w:val="none"/>
                <w:lang w:bidi="ar"/>
              </w:rPr>
              <w:t>应急平层电池</w:t>
            </w:r>
          </w:p>
        </w:tc>
        <w:tc>
          <w:tcPr>
            <w:tcW w:w="1530" w:type="dxa"/>
            <w:tcBorders>
              <w:top w:val="single" w:color="auto" w:sz="4" w:space="0"/>
              <w:left w:val="single" w:color="auto" w:sz="4" w:space="0"/>
              <w:bottom w:val="single" w:color="auto" w:sz="4" w:space="0"/>
              <w:right w:val="single" w:color="auto" w:sz="4" w:space="0"/>
            </w:tcBorders>
            <w:noWrap/>
            <w:vAlign w:val="center"/>
          </w:tcPr>
          <w:p w14:paraId="67A6E630">
            <w:pPr>
              <w:widowControl/>
              <w:jc w:val="center"/>
              <w:textAlignment w:val="center"/>
              <w:rPr>
                <w:rFonts w:hint="eastAsia" w:ascii="宋体" w:hAnsi="宋体" w:cs="宋体"/>
                <w:szCs w:val="21"/>
                <w:highlight w:val="none"/>
                <w:lang w:bidi="ar"/>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08D9B90D">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2D72CD91">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02E9AC40">
            <w:pPr>
              <w:widowControl/>
              <w:jc w:val="center"/>
              <w:textAlignment w:val="center"/>
              <w:rPr>
                <w:rFonts w:hint="eastAsia" w:ascii="宋体" w:hAnsi="宋体" w:cs="宋体"/>
                <w:color w:val="000000"/>
                <w:sz w:val="24"/>
                <w:highlight w:val="none"/>
              </w:rPr>
            </w:pPr>
          </w:p>
        </w:tc>
      </w:tr>
      <w:tr w14:paraId="4C933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526FB243">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198</w:t>
            </w:r>
          </w:p>
        </w:tc>
        <w:tc>
          <w:tcPr>
            <w:tcW w:w="1665" w:type="dxa"/>
            <w:tcBorders>
              <w:top w:val="single" w:color="auto" w:sz="4" w:space="0"/>
              <w:left w:val="single" w:color="auto" w:sz="4" w:space="0"/>
              <w:bottom w:val="single" w:color="auto" w:sz="4" w:space="0"/>
              <w:right w:val="single" w:color="auto" w:sz="4" w:space="0"/>
            </w:tcBorders>
            <w:noWrap/>
            <w:vAlign w:val="center"/>
          </w:tcPr>
          <w:p w14:paraId="221687F6">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556AB71E">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蒂森</w:t>
            </w:r>
          </w:p>
        </w:tc>
        <w:tc>
          <w:tcPr>
            <w:tcW w:w="1905" w:type="dxa"/>
            <w:tcBorders>
              <w:top w:val="single" w:color="auto" w:sz="4" w:space="0"/>
              <w:left w:val="single" w:color="auto" w:sz="4" w:space="0"/>
              <w:bottom w:val="single" w:color="auto" w:sz="4" w:space="0"/>
              <w:right w:val="single" w:color="auto" w:sz="4" w:space="0"/>
            </w:tcBorders>
            <w:noWrap/>
          </w:tcPr>
          <w:p w14:paraId="79FFD010">
            <w:pPr>
              <w:widowControl/>
              <w:jc w:val="center"/>
              <w:textAlignment w:val="top"/>
              <w:rPr>
                <w:rFonts w:hint="eastAsia" w:ascii="宋体" w:hAnsi="宋体" w:cs="宋体"/>
                <w:szCs w:val="21"/>
                <w:highlight w:val="none"/>
                <w:lang w:bidi="ar"/>
              </w:rPr>
            </w:pPr>
            <w:r>
              <w:rPr>
                <w:rFonts w:hint="eastAsia" w:ascii="宋体" w:hAnsi="宋体" w:cs="宋体"/>
                <w:color w:val="000000"/>
                <w:kern w:val="0"/>
                <w:szCs w:val="21"/>
                <w:highlight w:val="none"/>
                <w:lang w:bidi="ar"/>
              </w:rPr>
              <w:t>旋转编码器</w:t>
            </w:r>
          </w:p>
        </w:tc>
        <w:tc>
          <w:tcPr>
            <w:tcW w:w="1530" w:type="dxa"/>
            <w:tcBorders>
              <w:top w:val="single" w:color="auto" w:sz="4" w:space="0"/>
              <w:left w:val="single" w:color="auto" w:sz="4" w:space="0"/>
              <w:bottom w:val="single" w:color="auto" w:sz="4" w:space="0"/>
              <w:right w:val="single" w:color="auto" w:sz="4" w:space="0"/>
            </w:tcBorders>
            <w:noWrap/>
            <w:vAlign w:val="center"/>
          </w:tcPr>
          <w:p w14:paraId="65DDF1AB">
            <w:pPr>
              <w:widowControl/>
              <w:jc w:val="center"/>
              <w:textAlignment w:val="center"/>
              <w:rPr>
                <w:rFonts w:hint="eastAsia" w:ascii="宋体" w:hAnsi="宋体" w:cs="宋体"/>
                <w:szCs w:val="21"/>
                <w:highlight w:val="none"/>
                <w:lang w:bidi="ar"/>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0E8D10B4">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644736DB">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3E21AAF7">
            <w:pPr>
              <w:widowControl/>
              <w:jc w:val="center"/>
              <w:textAlignment w:val="center"/>
              <w:rPr>
                <w:rFonts w:hint="eastAsia" w:ascii="宋体" w:hAnsi="宋体" w:cs="宋体"/>
                <w:color w:val="000000"/>
                <w:sz w:val="24"/>
                <w:highlight w:val="none"/>
              </w:rPr>
            </w:pPr>
          </w:p>
        </w:tc>
      </w:tr>
      <w:tr w14:paraId="7BA39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5FFE67CF">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199</w:t>
            </w:r>
          </w:p>
        </w:tc>
        <w:tc>
          <w:tcPr>
            <w:tcW w:w="1665" w:type="dxa"/>
            <w:tcBorders>
              <w:top w:val="single" w:color="auto" w:sz="4" w:space="0"/>
              <w:left w:val="single" w:color="auto" w:sz="4" w:space="0"/>
              <w:bottom w:val="single" w:color="auto" w:sz="4" w:space="0"/>
              <w:right w:val="single" w:color="auto" w:sz="4" w:space="0"/>
            </w:tcBorders>
            <w:noWrap/>
            <w:vAlign w:val="center"/>
          </w:tcPr>
          <w:p w14:paraId="3DE148C4">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06B15582">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蒂森</w:t>
            </w:r>
          </w:p>
        </w:tc>
        <w:tc>
          <w:tcPr>
            <w:tcW w:w="1905" w:type="dxa"/>
            <w:tcBorders>
              <w:top w:val="single" w:color="auto" w:sz="4" w:space="0"/>
              <w:left w:val="single" w:color="auto" w:sz="4" w:space="0"/>
              <w:bottom w:val="single" w:color="auto" w:sz="4" w:space="0"/>
              <w:right w:val="single" w:color="auto" w:sz="4" w:space="0"/>
            </w:tcBorders>
            <w:noWrap/>
          </w:tcPr>
          <w:p w14:paraId="5C2A0895">
            <w:pPr>
              <w:widowControl/>
              <w:jc w:val="center"/>
              <w:textAlignment w:val="top"/>
              <w:rPr>
                <w:rFonts w:hint="eastAsia" w:ascii="宋体" w:hAnsi="宋体" w:cs="宋体"/>
                <w:szCs w:val="21"/>
                <w:highlight w:val="none"/>
                <w:lang w:bidi="ar"/>
              </w:rPr>
            </w:pPr>
            <w:r>
              <w:rPr>
                <w:rFonts w:hint="eastAsia" w:ascii="宋体" w:hAnsi="宋体" w:cs="宋体"/>
                <w:color w:val="000000"/>
                <w:kern w:val="0"/>
                <w:szCs w:val="21"/>
                <w:highlight w:val="none"/>
                <w:lang w:bidi="ar"/>
              </w:rPr>
              <w:t>厅门门头系统</w:t>
            </w:r>
          </w:p>
        </w:tc>
        <w:tc>
          <w:tcPr>
            <w:tcW w:w="1530" w:type="dxa"/>
            <w:tcBorders>
              <w:top w:val="single" w:color="auto" w:sz="4" w:space="0"/>
              <w:left w:val="single" w:color="auto" w:sz="4" w:space="0"/>
              <w:bottom w:val="single" w:color="auto" w:sz="4" w:space="0"/>
              <w:right w:val="single" w:color="auto" w:sz="4" w:space="0"/>
            </w:tcBorders>
            <w:noWrap/>
            <w:vAlign w:val="center"/>
          </w:tcPr>
          <w:p w14:paraId="53982A59">
            <w:pPr>
              <w:widowControl/>
              <w:jc w:val="center"/>
              <w:textAlignment w:val="center"/>
              <w:rPr>
                <w:rFonts w:hint="eastAsia" w:ascii="宋体" w:hAnsi="宋体" w:cs="宋体"/>
                <w:szCs w:val="21"/>
                <w:highlight w:val="none"/>
                <w:lang w:bidi="ar"/>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0F9D7998">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164D6FE7">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4F70FBF1">
            <w:pPr>
              <w:widowControl/>
              <w:jc w:val="center"/>
              <w:textAlignment w:val="center"/>
              <w:rPr>
                <w:rFonts w:hint="eastAsia" w:ascii="宋体" w:hAnsi="宋体" w:cs="宋体"/>
                <w:color w:val="000000"/>
                <w:sz w:val="24"/>
                <w:highlight w:val="none"/>
              </w:rPr>
            </w:pPr>
          </w:p>
        </w:tc>
      </w:tr>
      <w:tr w14:paraId="4A193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05CCA09A">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200</w:t>
            </w:r>
          </w:p>
        </w:tc>
        <w:tc>
          <w:tcPr>
            <w:tcW w:w="1665" w:type="dxa"/>
            <w:tcBorders>
              <w:top w:val="single" w:color="auto" w:sz="4" w:space="0"/>
              <w:left w:val="single" w:color="auto" w:sz="4" w:space="0"/>
              <w:bottom w:val="single" w:color="auto" w:sz="4" w:space="0"/>
              <w:right w:val="single" w:color="auto" w:sz="4" w:space="0"/>
            </w:tcBorders>
            <w:noWrap/>
            <w:vAlign w:val="center"/>
          </w:tcPr>
          <w:p w14:paraId="1639DA89">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44818226">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蒂森</w:t>
            </w:r>
          </w:p>
        </w:tc>
        <w:tc>
          <w:tcPr>
            <w:tcW w:w="1905" w:type="dxa"/>
            <w:tcBorders>
              <w:top w:val="single" w:color="auto" w:sz="4" w:space="0"/>
              <w:left w:val="single" w:color="auto" w:sz="4" w:space="0"/>
              <w:bottom w:val="single" w:color="auto" w:sz="4" w:space="0"/>
              <w:right w:val="single" w:color="auto" w:sz="4" w:space="0"/>
            </w:tcBorders>
            <w:noWrap/>
          </w:tcPr>
          <w:p w14:paraId="376AD77A">
            <w:pPr>
              <w:widowControl/>
              <w:jc w:val="center"/>
              <w:textAlignment w:val="top"/>
              <w:rPr>
                <w:rFonts w:hint="eastAsia" w:ascii="宋体" w:hAnsi="宋体" w:cs="宋体"/>
                <w:szCs w:val="21"/>
                <w:highlight w:val="none"/>
                <w:lang w:bidi="ar"/>
              </w:rPr>
            </w:pPr>
            <w:r>
              <w:rPr>
                <w:rFonts w:hint="eastAsia" w:ascii="宋体" w:hAnsi="宋体" w:cs="宋体"/>
                <w:color w:val="000000"/>
                <w:kern w:val="0"/>
                <w:szCs w:val="21"/>
                <w:highlight w:val="none"/>
                <w:lang w:bidi="ar"/>
              </w:rPr>
              <w:t>双稳态感应开关</w:t>
            </w:r>
          </w:p>
        </w:tc>
        <w:tc>
          <w:tcPr>
            <w:tcW w:w="1530" w:type="dxa"/>
            <w:tcBorders>
              <w:top w:val="single" w:color="auto" w:sz="4" w:space="0"/>
              <w:left w:val="single" w:color="auto" w:sz="4" w:space="0"/>
              <w:bottom w:val="single" w:color="auto" w:sz="4" w:space="0"/>
              <w:right w:val="single" w:color="auto" w:sz="4" w:space="0"/>
            </w:tcBorders>
            <w:noWrap/>
            <w:vAlign w:val="center"/>
          </w:tcPr>
          <w:p w14:paraId="18D93DD6">
            <w:pPr>
              <w:widowControl/>
              <w:jc w:val="center"/>
              <w:textAlignment w:val="center"/>
              <w:rPr>
                <w:rFonts w:hint="eastAsia" w:ascii="宋体" w:hAnsi="宋体" w:cs="宋体"/>
                <w:szCs w:val="21"/>
                <w:highlight w:val="none"/>
                <w:lang w:bidi="ar"/>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6125FE67">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4B85BCA1">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35F5F626">
            <w:pPr>
              <w:widowControl/>
              <w:jc w:val="center"/>
              <w:textAlignment w:val="center"/>
              <w:rPr>
                <w:rFonts w:hint="eastAsia" w:ascii="宋体" w:hAnsi="宋体" w:cs="宋体"/>
                <w:color w:val="000000"/>
                <w:sz w:val="24"/>
                <w:highlight w:val="none"/>
              </w:rPr>
            </w:pPr>
          </w:p>
        </w:tc>
      </w:tr>
      <w:tr w14:paraId="5AB79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7CAD4739">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201</w:t>
            </w:r>
          </w:p>
        </w:tc>
        <w:tc>
          <w:tcPr>
            <w:tcW w:w="1665" w:type="dxa"/>
            <w:tcBorders>
              <w:top w:val="single" w:color="auto" w:sz="4" w:space="0"/>
              <w:left w:val="single" w:color="auto" w:sz="4" w:space="0"/>
              <w:bottom w:val="single" w:color="auto" w:sz="4" w:space="0"/>
              <w:right w:val="single" w:color="auto" w:sz="4" w:space="0"/>
            </w:tcBorders>
            <w:noWrap/>
            <w:vAlign w:val="center"/>
          </w:tcPr>
          <w:p w14:paraId="1E924E7E">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自动扶梯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6DDA0A1E">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迅达</w:t>
            </w:r>
          </w:p>
        </w:tc>
        <w:tc>
          <w:tcPr>
            <w:tcW w:w="1905" w:type="dxa"/>
            <w:tcBorders>
              <w:top w:val="single" w:color="auto" w:sz="4" w:space="0"/>
              <w:left w:val="single" w:color="auto" w:sz="4" w:space="0"/>
              <w:bottom w:val="single" w:color="auto" w:sz="4" w:space="0"/>
              <w:right w:val="single" w:color="auto" w:sz="4" w:space="0"/>
            </w:tcBorders>
            <w:noWrap/>
          </w:tcPr>
          <w:p w14:paraId="60C312A3">
            <w:pPr>
              <w:widowControl/>
              <w:jc w:val="center"/>
              <w:textAlignment w:val="top"/>
              <w:rPr>
                <w:rFonts w:hint="eastAsia" w:ascii="宋体" w:hAnsi="宋体" w:cs="宋体"/>
                <w:szCs w:val="21"/>
                <w:highlight w:val="none"/>
                <w:lang w:bidi="ar"/>
              </w:rPr>
            </w:pPr>
            <w:r>
              <w:rPr>
                <w:rFonts w:hint="eastAsia" w:ascii="宋体" w:hAnsi="宋体" w:cs="宋体"/>
                <w:color w:val="000000"/>
                <w:kern w:val="0"/>
                <w:szCs w:val="21"/>
                <w:highlight w:val="none"/>
                <w:lang w:bidi="ar"/>
              </w:rPr>
              <w:t>梯级轮</w:t>
            </w:r>
          </w:p>
        </w:tc>
        <w:tc>
          <w:tcPr>
            <w:tcW w:w="1530" w:type="dxa"/>
            <w:tcBorders>
              <w:top w:val="single" w:color="auto" w:sz="4" w:space="0"/>
              <w:left w:val="single" w:color="auto" w:sz="4" w:space="0"/>
              <w:bottom w:val="single" w:color="auto" w:sz="4" w:space="0"/>
              <w:right w:val="single" w:color="auto" w:sz="4" w:space="0"/>
            </w:tcBorders>
            <w:noWrap/>
            <w:vAlign w:val="center"/>
          </w:tcPr>
          <w:p w14:paraId="36AEED3A">
            <w:pPr>
              <w:widowControl/>
              <w:jc w:val="center"/>
              <w:textAlignment w:val="center"/>
              <w:rPr>
                <w:rFonts w:hint="eastAsia" w:ascii="宋体" w:hAnsi="宋体" w:cs="宋体"/>
                <w:szCs w:val="21"/>
                <w:highlight w:val="none"/>
                <w:lang w:bidi="ar"/>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6FCFA721">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398A98BF">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15B1EA10">
            <w:pPr>
              <w:widowControl/>
              <w:jc w:val="center"/>
              <w:textAlignment w:val="center"/>
              <w:rPr>
                <w:rFonts w:hint="eastAsia" w:ascii="宋体" w:hAnsi="宋体" w:cs="宋体"/>
                <w:color w:val="000000"/>
                <w:sz w:val="24"/>
                <w:highlight w:val="none"/>
              </w:rPr>
            </w:pPr>
          </w:p>
        </w:tc>
      </w:tr>
      <w:tr w14:paraId="2F26D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498A0D30">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202</w:t>
            </w:r>
          </w:p>
        </w:tc>
        <w:tc>
          <w:tcPr>
            <w:tcW w:w="1665" w:type="dxa"/>
            <w:tcBorders>
              <w:top w:val="single" w:color="auto" w:sz="4" w:space="0"/>
              <w:left w:val="single" w:color="auto" w:sz="4" w:space="0"/>
              <w:bottom w:val="single" w:color="auto" w:sz="4" w:space="0"/>
              <w:right w:val="single" w:color="auto" w:sz="4" w:space="0"/>
            </w:tcBorders>
            <w:noWrap/>
            <w:vAlign w:val="center"/>
          </w:tcPr>
          <w:p w14:paraId="5028CFBD">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自动扶梯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48B675AE">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迅达</w:t>
            </w:r>
          </w:p>
        </w:tc>
        <w:tc>
          <w:tcPr>
            <w:tcW w:w="1905" w:type="dxa"/>
            <w:tcBorders>
              <w:top w:val="single" w:color="auto" w:sz="4" w:space="0"/>
              <w:left w:val="single" w:color="auto" w:sz="4" w:space="0"/>
              <w:bottom w:val="single" w:color="auto" w:sz="4" w:space="0"/>
              <w:right w:val="single" w:color="auto" w:sz="4" w:space="0"/>
            </w:tcBorders>
            <w:noWrap/>
          </w:tcPr>
          <w:p w14:paraId="1ACD5CE5">
            <w:pPr>
              <w:widowControl/>
              <w:jc w:val="center"/>
              <w:textAlignment w:val="top"/>
              <w:rPr>
                <w:rFonts w:hint="eastAsia" w:ascii="宋体" w:hAnsi="宋体" w:cs="宋体"/>
                <w:szCs w:val="21"/>
                <w:highlight w:val="none"/>
                <w:lang w:bidi="ar"/>
              </w:rPr>
            </w:pPr>
            <w:r>
              <w:rPr>
                <w:rFonts w:hint="eastAsia" w:ascii="宋体" w:hAnsi="宋体" w:cs="宋体"/>
                <w:color w:val="000000"/>
                <w:kern w:val="0"/>
                <w:szCs w:val="21"/>
                <w:highlight w:val="none"/>
                <w:lang w:bidi="ar"/>
              </w:rPr>
              <w:t>梯级边条</w:t>
            </w:r>
          </w:p>
        </w:tc>
        <w:tc>
          <w:tcPr>
            <w:tcW w:w="1530" w:type="dxa"/>
            <w:tcBorders>
              <w:top w:val="single" w:color="auto" w:sz="4" w:space="0"/>
              <w:left w:val="single" w:color="auto" w:sz="4" w:space="0"/>
              <w:bottom w:val="single" w:color="auto" w:sz="4" w:space="0"/>
              <w:right w:val="single" w:color="auto" w:sz="4" w:space="0"/>
            </w:tcBorders>
            <w:noWrap/>
            <w:vAlign w:val="center"/>
          </w:tcPr>
          <w:p w14:paraId="53717802">
            <w:pPr>
              <w:widowControl/>
              <w:jc w:val="center"/>
              <w:textAlignment w:val="center"/>
              <w:rPr>
                <w:rFonts w:hint="eastAsia" w:ascii="宋体" w:hAnsi="宋体" w:cs="宋体"/>
                <w:szCs w:val="21"/>
                <w:highlight w:val="none"/>
                <w:lang w:bidi="ar"/>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4315D51E">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12B65E52">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3EFF257A">
            <w:pPr>
              <w:widowControl/>
              <w:jc w:val="center"/>
              <w:textAlignment w:val="center"/>
              <w:rPr>
                <w:rFonts w:hint="eastAsia" w:ascii="宋体" w:hAnsi="宋体" w:cs="宋体"/>
                <w:color w:val="000000"/>
                <w:sz w:val="24"/>
                <w:highlight w:val="none"/>
              </w:rPr>
            </w:pPr>
          </w:p>
        </w:tc>
      </w:tr>
      <w:tr w14:paraId="67288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3B91BAD0">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203</w:t>
            </w:r>
          </w:p>
        </w:tc>
        <w:tc>
          <w:tcPr>
            <w:tcW w:w="1665" w:type="dxa"/>
            <w:tcBorders>
              <w:top w:val="single" w:color="auto" w:sz="4" w:space="0"/>
              <w:left w:val="single" w:color="auto" w:sz="4" w:space="0"/>
              <w:bottom w:val="single" w:color="auto" w:sz="4" w:space="0"/>
              <w:right w:val="single" w:color="auto" w:sz="4" w:space="0"/>
            </w:tcBorders>
            <w:noWrap/>
            <w:vAlign w:val="center"/>
          </w:tcPr>
          <w:p w14:paraId="60B88977">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自动扶梯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227E7426">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迅达</w:t>
            </w:r>
          </w:p>
        </w:tc>
        <w:tc>
          <w:tcPr>
            <w:tcW w:w="1905" w:type="dxa"/>
            <w:tcBorders>
              <w:top w:val="single" w:color="auto" w:sz="4" w:space="0"/>
              <w:left w:val="single" w:color="auto" w:sz="4" w:space="0"/>
              <w:bottom w:val="single" w:color="auto" w:sz="4" w:space="0"/>
              <w:right w:val="single" w:color="auto" w:sz="4" w:space="0"/>
            </w:tcBorders>
            <w:noWrap/>
          </w:tcPr>
          <w:p w14:paraId="683A8814">
            <w:pPr>
              <w:widowControl/>
              <w:jc w:val="center"/>
              <w:textAlignment w:val="top"/>
              <w:rPr>
                <w:rFonts w:hint="eastAsia" w:ascii="宋体" w:hAnsi="宋体" w:cs="宋体"/>
                <w:szCs w:val="21"/>
                <w:highlight w:val="none"/>
                <w:lang w:bidi="ar"/>
              </w:rPr>
            </w:pPr>
            <w:r>
              <w:rPr>
                <w:rFonts w:hint="eastAsia" w:ascii="宋体" w:hAnsi="宋体" w:cs="宋体"/>
                <w:color w:val="000000"/>
                <w:kern w:val="0"/>
                <w:szCs w:val="21"/>
                <w:highlight w:val="none"/>
                <w:lang w:bidi="ar"/>
              </w:rPr>
              <w:t>扶手带滑块</w:t>
            </w:r>
          </w:p>
        </w:tc>
        <w:tc>
          <w:tcPr>
            <w:tcW w:w="1530" w:type="dxa"/>
            <w:tcBorders>
              <w:top w:val="single" w:color="auto" w:sz="4" w:space="0"/>
              <w:left w:val="single" w:color="auto" w:sz="4" w:space="0"/>
              <w:bottom w:val="single" w:color="auto" w:sz="4" w:space="0"/>
              <w:right w:val="single" w:color="auto" w:sz="4" w:space="0"/>
            </w:tcBorders>
            <w:noWrap/>
            <w:vAlign w:val="center"/>
          </w:tcPr>
          <w:p w14:paraId="288362E6">
            <w:pPr>
              <w:widowControl/>
              <w:jc w:val="center"/>
              <w:textAlignment w:val="center"/>
              <w:rPr>
                <w:rFonts w:hint="eastAsia" w:ascii="宋体" w:hAnsi="宋体" w:cs="宋体"/>
                <w:szCs w:val="21"/>
                <w:highlight w:val="none"/>
                <w:lang w:bidi="ar"/>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5375E027">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1D865582">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1BD13463">
            <w:pPr>
              <w:widowControl/>
              <w:jc w:val="center"/>
              <w:textAlignment w:val="center"/>
              <w:rPr>
                <w:rFonts w:hint="eastAsia" w:ascii="宋体" w:hAnsi="宋体" w:cs="宋体"/>
                <w:color w:val="000000"/>
                <w:sz w:val="24"/>
                <w:highlight w:val="none"/>
              </w:rPr>
            </w:pPr>
          </w:p>
        </w:tc>
      </w:tr>
      <w:tr w14:paraId="01E74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684CE493">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204</w:t>
            </w:r>
          </w:p>
        </w:tc>
        <w:tc>
          <w:tcPr>
            <w:tcW w:w="1665" w:type="dxa"/>
            <w:tcBorders>
              <w:top w:val="single" w:color="auto" w:sz="4" w:space="0"/>
              <w:left w:val="single" w:color="auto" w:sz="4" w:space="0"/>
              <w:bottom w:val="single" w:color="auto" w:sz="4" w:space="0"/>
              <w:right w:val="single" w:color="auto" w:sz="4" w:space="0"/>
            </w:tcBorders>
            <w:noWrap/>
            <w:vAlign w:val="center"/>
          </w:tcPr>
          <w:p w14:paraId="68E9BE3B">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自动扶梯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6A33CDAD">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迅达</w:t>
            </w:r>
          </w:p>
        </w:tc>
        <w:tc>
          <w:tcPr>
            <w:tcW w:w="1905" w:type="dxa"/>
            <w:tcBorders>
              <w:top w:val="single" w:color="auto" w:sz="4" w:space="0"/>
              <w:left w:val="single" w:color="auto" w:sz="4" w:space="0"/>
              <w:bottom w:val="single" w:color="auto" w:sz="4" w:space="0"/>
              <w:right w:val="single" w:color="auto" w:sz="4" w:space="0"/>
            </w:tcBorders>
            <w:noWrap/>
          </w:tcPr>
          <w:p w14:paraId="6066436E">
            <w:pPr>
              <w:widowControl/>
              <w:jc w:val="center"/>
              <w:textAlignment w:val="top"/>
              <w:rPr>
                <w:rFonts w:hint="eastAsia" w:ascii="宋体" w:hAnsi="宋体" w:cs="宋体"/>
                <w:szCs w:val="21"/>
                <w:highlight w:val="none"/>
                <w:lang w:bidi="ar"/>
              </w:rPr>
            </w:pPr>
            <w:r>
              <w:rPr>
                <w:rFonts w:hint="eastAsia" w:ascii="宋体" w:hAnsi="宋体" w:cs="宋体"/>
                <w:color w:val="000000"/>
                <w:kern w:val="0"/>
                <w:szCs w:val="21"/>
                <w:highlight w:val="none"/>
                <w:lang w:bidi="ar"/>
              </w:rPr>
              <w:t>钥匙开关Y127930G02</w:t>
            </w:r>
          </w:p>
        </w:tc>
        <w:tc>
          <w:tcPr>
            <w:tcW w:w="1530" w:type="dxa"/>
            <w:tcBorders>
              <w:top w:val="single" w:color="auto" w:sz="4" w:space="0"/>
              <w:left w:val="single" w:color="auto" w:sz="4" w:space="0"/>
              <w:bottom w:val="single" w:color="auto" w:sz="4" w:space="0"/>
              <w:right w:val="single" w:color="auto" w:sz="4" w:space="0"/>
            </w:tcBorders>
            <w:noWrap/>
            <w:vAlign w:val="center"/>
          </w:tcPr>
          <w:p w14:paraId="4E35CE24">
            <w:pPr>
              <w:widowControl/>
              <w:jc w:val="center"/>
              <w:textAlignment w:val="center"/>
              <w:rPr>
                <w:rFonts w:hint="eastAsia" w:ascii="宋体" w:hAnsi="宋体" w:cs="宋体"/>
                <w:szCs w:val="21"/>
                <w:highlight w:val="none"/>
                <w:lang w:bidi="ar"/>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01322C99">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6434AEBC">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4AC9AF6C">
            <w:pPr>
              <w:widowControl/>
              <w:jc w:val="center"/>
              <w:textAlignment w:val="center"/>
              <w:rPr>
                <w:rFonts w:hint="eastAsia" w:ascii="宋体" w:hAnsi="宋体" w:cs="宋体"/>
                <w:color w:val="000000"/>
                <w:sz w:val="24"/>
                <w:highlight w:val="none"/>
              </w:rPr>
            </w:pPr>
          </w:p>
        </w:tc>
      </w:tr>
      <w:tr w14:paraId="1C0B0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10D82DD7">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205</w:t>
            </w:r>
          </w:p>
        </w:tc>
        <w:tc>
          <w:tcPr>
            <w:tcW w:w="1665" w:type="dxa"/>
            <w:tcBorders>
              <w:top w:val="single" w:color="auto" w:sz="4" w:space="0"/>
              <w:left w:val="single" w:color="auto" w:sz="4" w:space="0"/>
              <w:bottom w:val="single" w:color="auto" w:sz="4" w:space="0"/>
              <w:right w:val="single" w:color="auto" w:sz="4" w:space="0"/>
            </w:tcBorders>
            <w:noWrap/>
            <w:vAlign w:val="center"/>
          </w:tcPr>
          <w:p w14:paraId="506347E1">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自动扶梯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0BC9541D">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迅达</w:t>
            </w:r>
          </w:p>
        </w:tc>
        <w:tc>
          <w:tcPr>
            <w:tcW w:w="1905" w:type="dxa"/>
            <w:tcBorders>
              <w:top w:val="single" w:color="auto" w:sz="4" w:space="0"/>
              <w:left w:val="single" w:color="auto" w:sz="4" w:space="0"/>
              <w:bottom w:val="single" w:color="auto" w:sz="4" w:space="0"/>
              <w:right w:val="single" w:color="auto" w:sz="4" w:space="0"/>
            </w:tcBorders>
            <w:noWrap/>
          </w:tcPr>
          <w:p w14:paraId="45AC9A0D">
            <w:pPr>
              <w:widowControl/>
              <w:jc w:val="center"/>
              <w:textAlignment w:val="top"/>
              <w:rPr>
                <w:rFonts w:hint="eastAsia" w:ascii="宋体" w:hAnsi="宋体" w:cs="宋体"/>
                <w:szCs w:val="21"/>
                <w:highlight w:val="none"/>
                <w:lang w:bidi="ar"/>
              </w:rPr>
            </w:pPr>
            <w:r>
              <w:rPr>
                <w:rFonts w:hint="eastAsia" w:ascii="宋体" w:hAnsi="宋体" w:cs="宋体"/>
                <w:color w:val="000000"/>
                <w:kern w:val="0"/>
                <w:szCs w:val="21"/>
                <w:highlight w:val="none"/>
                <w:lang w:bidi="ar"/>
              </w:rPr>
              <w:t>电梯扶手带入口装置</w:t>
            </w:r>
          </w:p>
        </w:tc>
        <w:tc>
          <w:tcPr>
            <w:tcW w:w="1530" w:type="dxa"/>
            <w:tcBorders>
              <w:top w:val="single" w:color="auto" w:sz="4" w:space="0"/>
              <w:left w:val="single" w:color="auto" w:sz="4" w:space="0"/>
              <w:bottom w:val="single" w:color="auto" w:sz="4" w:space="0"/>
              <w:right w:val="single" w:color="auto" w:sz="4" w:space="0"/>
            </w:tcBorders>
            <w:noWrap/>
            <w:vAlign w:val="center"/>
          </w:tcPr>
          <w:p w14:paraId="099EC370">
            <w:pPr>
              <w:widowControl/>
              <w:jc w:val="center"/>
              <w:textAlignment w:val="center"/>
              <w:rPr>
                <w:rFonts w:hint="eastAsia" w:ascii="宋体" w:hAnsi="宋体" w:cs="宋体"/>
                <w:szCs w:val="21"/>
                <w:highlight w:val="none"/>
                <w:lang w:bidi="ar"/>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2ABC4394">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0C941271">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套</w:t>
            </w:r>
          </w:p>
        </w:tc>
        <w:tc>
          <w:tcPr>
            <w:tcW w:w="782" w:type="dxa"/>
            <w:tcBorders>
              <w:top w:val="single" w:color="auto" w:sz="4" w:space="0"/>
              <w:left w:val="single" w:color="auto" w:sz="4" w:space="0"/>
              <w:bottom w:val="single" w:color="auto" w:sz="4" w:space="0"/>
              <w:right w:val="single" w:color="auto" w:sz="4" w:space="0"/>
            </w:tcBorders>
            <w:noWrap/>
            <w:vAlign w:val="center"/>
          </w:tcPr>
          <w:p w14:paraId="778B83AC">
            <w:pPr>
              <w:widowControl/>
              <w:jc w:val="center"/>
              <w:textAlignment w:val="center"/>
              <w:rPr>
                <w:rFonts w:hint="eastAsia" w:ascii="宋体" w:hAnsi="宋体" w:cs="宋体"/>
                <w:color w:val="000000"/>
                <w:sz w:val="24"/>
                <w:highlight w:val="none"/>
              </w:rPr>
            </w:pPr>
          </w:p>
        </w:tc>
      </w:tr>
      <w:tr w14:paraId="50AEA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3237D198">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206</w:t>
            </w:r>
          </w:p>
        </w:tc>
        <w:tc>
          <w:tcPr>
            <w:tcW w:w="1665" w:type="dxa"/>
            <w:tcBorders>
              <w:top w:val="single" w:color="auto" w:sz="4" w:space="0"/>
              <w:left w:val="single" w:color="auto" w:sz="4" w:space="0"/>
              <w:bottom w:val="single" w:color="auto" w:sz="4" w:space="0"/>
              <w:right w:val="single" w:color="auto" w:sz="4" w:space="0"/>
            </w:tcBorders>
            <w:noWrap/>
            <w:vAlign w:val="center"/>
          </w:tcPr>
          <w:p w14:paraId="2270813F">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自动扶梯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511B1D3C">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迅达</w:t>
            </w:r>
          </w:p>
        </w:tc>
        <w:tc>
          <w:tcPr>
            <w:tcW w:w="1905" w:type="dxa"/>
            <w:tcBorders>
              <w:top w:val="single" w:color="auto" w:sz="4" w:space="0"/>
              <w:left w:val="single" w:color="auto" w:sz="4" w:space="0"/>
              <w:bottom w:val="single" w:color="auto" w:sz="4" w:space="0"/>
              <w:right w:val="single" w:color="auto" w:sz="4" w:space="0"/>
            </w:tcBorders>
            <w:noWrap/>
          </w:tcPr>
          <w:p w14:paraId="183D6E5A">
            <w:pPr>
              <w:widowControl/>
              <w:jc w:val="center"/>
              <w:textAlignment w:val="top"/>
              <w:rPr>
                <w:rFonts w:hint="eastAsia" w:ascii="宋体" w:hAnsi="宋体" w:cs="宋体"/>
                <w:szCs w:val="21"/>
                <w:highlight w:val="none"/>
                <w:lang w:bidi="ar"/>
              </w:rPr>
            </w:pPr>
            <w:r>
              <w:rPr>
                <w:rFonts w:hint="eastAsia" w:ascii="宋体" w:hAnsi="宋体" w:cs="宋体"/>
                <w:color w:val="000000"/>
                <w:kern w:val="0"/>
                <w:szCs w:val="21"/>
                <w:highlight w:val="none"/>
                <w:lang w:bidi="ar"/>
              </w:rPr>
              <w:t>扶手带导向轮</w:t>
            </w:r>
          </w:p>
        </w:tc>
        <w:tc>
          <w:tcPr>
            <w:tcW w:w="1530" w:type="dxa"/>
            <w:tcBorders>
              <w:top w:val="single" w:color="auto" w:sz="4" w:space="0"/>
              <w:left w:val="single" w:color="auto" w:sz="4" w:space="0"/>
              <w:bottom w:val="single" w:color="auto" w:sz="4" w:space="0"/>
              <w:right w:val="single" w:color="auto" w:sz="4" w:space="0"/>
            </w:tcBorders>
            <w:noWrap/>
            <w:vAlign w:val="center"/>
          </w:tcPr>
          <w:p w14:paraId="07BF2739">
            <w:pPr>
              <w:widowControl/>
              <w:jc w:val="center"/>
              <w:textAlignment w:val="center"/>
              <w:rPr>
                <w:rFonts w:hint="eastAsia" w:ascii="宋体" w:hAnsi="宋体" w:cs="宋体"/>
                <w:szCs w:val="21"/>
                <w:highlight w:val="none"/>
                <w:lang w:bidi="ar"/>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4B5075D8">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11DF8705">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4B0792DC">
            <w:pPr>
              <w:widowControl/>
              <w:jc w:val="center"/>
              <w:textAlignment w:val="center"/>
              <w:rPr>
                <w:rFonts w:hint="eastAsia" w:ascii="宋体" w:hAnsi="宋体" w:cs="宋体"/>
                <w:color w:val="000000"/>
                <w:sz w:val="24"/>
                <w:highlight w:val="none"/>
              </w:rPr>
            </w:pPr>
          </w:p>
        </w:tc>
      </w:tr>
      <w:tr w14:paraId="0EC08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072BBD4D">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207</w:t>
            </w:r>
          </w:p>
        </w:tc>
        <w:tc>
          <w:tcPr>
            <w:tcW w:w="1665" w:type="dxa"/>
            <w:tcBorders>
              <w:top w:val="single" w:color="auto" w:sz="4" w:space="0"/>
              <w:left w:val="single" w:color="auto" w:sz="4" w:space="0"/>
              <w:bottom w:val="single" w:color="auto" w:sz="4" w:space="0"/>
              <w:right w:val="single" w:color="auto" w:sz="4" w:space="0"/>
            </w:tcBorders>
            <w:noWrap/>
            <w:vAlign w:val="center"/>
          </w:tcPr>
          <w:p w14:paraId="3409F3C9">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自动扶梯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7CDA446D">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迅达</w:t>
            </w:r>
          </w:p>
        </w:tc>
        <w:tc>
          <w:tcPr>
            <w:tcW w:w="1905" w:type="dxa"/>
            <w:tcBorders>
              <w:top w:val="single" w:color="auto" w:sz="4" w:space="0"/>
              <w:left w:val="single" w:color="auto" w:sz="4" w:space="0"/>
              <w:bottom w:val="single" w:color="auto" w:sz="4" w:space="0"/>
              <w:right w:val="single" w:color="auto" w:sz="4" w:space="0"/>
            </w:tcBorders>
            <w:noWrap/>
          </w:tcPr>
          <w:p w14:paraId="5C8004B4">
            <w:pPr>
              <w:widowControl/>
              <w:jc w:val="center"/>
              <w:textAlignment w:val="top"/>
              <w:rPr>
                <w:rFonts w:hint="eastAsia" w:ascii="宋体" w:hAnsi="宋体" w:cs="宋体"/>
                <w:szCs w:val="21"/>
                <w:highlight w:val="none"/>
                <w:lang w:bidi="ar"/>
              </w:rPr>
            </w:pPr>
            <w:r>
              <w:rPr>
                <w:rFonts w:hint="eastAsia" w:ascii="宋体" w:hAnsi="宋体" w:cs="宋体"/>
                <w:color w:val="000000"/>
                <w:kern w:val="0"/>
                <w:szCs w:val="21"/>
                <w:highlight w:val="none"/>
                <w:lang w:bidi="ar"/>
              </w:rPr>
              <w:t>扶梯盖板开关</w:t>
            </w:r>
          </w:p>
        </w:tc>
        <w:tc>
          <w:tcPr>
            <w:tcW w:w="1530" w:type="dxa"/>
            <w:tcBorders>
              <w:top w:val="single" w:color="auto" w:sz="4" w:space="0"/>
              <w:left w:val="single" w:color="auto" w:sz="4" w:space="0"/>
              <w:bottom w:val="single" w:color="auto" w:sz="4" w:space="0"/>
              <w:right w:val="single" w:color="auto" w:sz="4" w:space="0"/>
            </w:tcBorders>
            <w:noWrap/>
            <w:vAlign w:val="center"/>
          </w:tcPr>
          <w:p w14:paraId="36415804">
            <w:pPr>
              <w:widowControl/>
              <w:jc w:val="center"/>
              <w:textAlignment w:val="center"/>
              <w:rPr>
                <w:rFonts w:hint="eastAsia" w:ascii="宋体" w:hAnsi="宋体" w:cs="宋体"/>
                <w:szCs w:val="21"/>
                <w:highlight w:val="none"/>
                <w:lang w:bidi="ar"/>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03DA5724">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5E00DC1F">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657FD923">
            <w:pPr>
              <w:widowControl/>
              <w:jc w:val="center"/>
              <w:textAlignment w:val="center"/>
              <w:rPr>
                <w:rFonts w:hint="eastAsia" w:ascii="宋体" w:hAnsi="宋体" w:cs="宋体"/>
                <w:color w:val="000000"/>
                <w:sz w:val="24"/>
                <w:highlight w:val="none"/>
              </w:rPr>
            </w:pPr>
          </w:p>
        </w:tc>
      </w:tr>
      <w:tr w14:paraId="1CDF6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4180E52C">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208</w:t>
            </w:r>
          </w:p>
        </w:tc>
        <w:tc>
          <w:tcPr>
            <w:tcW w:w="1665" w:type="dxa"/>
            <w:tcBorders>
              <w:top w:val="single" w:color="auto" w:sz="4" w:space="0"/>
              <w:left w:val="single" w:color="auto" w:sz="4" w:space="0"/>
              <w:bottom w:val="single" w:color="auto" w:sz="4" w:space="0"/>
              <w:right w:val="single" w:color="auto" w:sz="4" w:space="0"/>
            </w:tcBorders>
            <w:noWrap/>
            <w:vAlign w:val="center"/>
          </w:tcPr>
          <w:p w14:paraId="08E4A586">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自动扶梯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46AEC5AB">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迅达</w:t>
            </w:r>
          </w:p>
        </w:tc>
        <w:tc>
          <w:tcPr>
            <w:tcW w:w="1905" w:type="dxa"/>
            <w:tcBorders>
              <w:top w:val="single" w:color="auto" w:sz="4" w:space="0"/>
              <w:left w:val="single" w:color="auto" w:sz="4" w:space="0"/>
              <w:bottom w:val="single" w:color="auto" w:sz="4" w:space="0"/>
              <w:right w:val="single" w:color="auto" w:sz="4" w:space="0"/>
            </w:tcBorders>
            <w:noWrap/>
          </w:tcPr>
          <w:p w14:paraId="39E20F9B">
            <w:pPr>
              <w:widowControl/>
              <w:jc w:val="center"/>
              <w:textAlignment w:val="top"/>
              <w:rPr>
                <w:rFonts w:hint="eastAsia" w:ascii="宋体" w:hAnsi="宋体" w:cs="宋体"/>
                <w:szCs w:val="21"/>
                <w:highlight w:val="none"/>
                <w:lang w:bidi="ar"/>
              </w:rPr>
            </w:pPr>
            <w:r>
              <w:rPr>
                <w:rFonts w:hint="eastAsia" w:ascii="宋体" w:hAnsi="宋体" w:cs="宋体"/>
                <w:color w:val="000000"/>
                <w:kern w:val="0"/>
                <w:szCs w:val="21"/>
                <w:highlight w:val="none"/>
                <w:lang w:bidi="ar"/>
              </w:rPr>
              <w:t>自动扶梯出入口盖板</w:t>
            </w:r>
          </w:p>
        </w:tc>
        <w:tc>
          <w:tcPr>
            <w:tcW w:w="1530" w:type="dxa"/>
            <w:tcBorders>
              <w:top w:val="single" w:color="auto" w:sz="4" w:space="0"/>
              <w:left w:val="single" w:color="auto" w:sz="4" w:space="0"/>
              <w:bottom w:val="single" w:color="auto" w:sz="4" w:space="0"/>
              <w:right w:val="single" w:color="auto" w:sz="4" w:space="0"/>
            </w:tcBorders>
            <w:noWrap/>
            <w:vAlign w:val="center"/>
          </w:tcPr>
          <w:p w14:paraId="307D8906">
            <w:pPr>
              <w:widowControl/>
              <w:jc w:val="center"/>
              <w:textAlignment w:val="center"/>
              <w:rPr>
                <w:rFonts w:hint="eastAsia" w:ascii="宋体" w:hAnsi="宋体" w:cs="宋体"/>
                <w:szCs w:val="21"/>
                <w:highlight w:val="none"/>
                <w:lang w:bidi="ar"/>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5AFE6B3E">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4F4961CB">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40F12EC4">
            <w:pPr>
              <w:widowControl/>
              <w:jc w:val="center"/>
              <w:textAlignment w:val="center"/>
              <w:rPr>
                <w:rFonts w:hint="eastAsia" w:ascii="宋体" w:hAnsi="宋体" w:cs="宋体"/>
                <w:color w:val="000000"/>
                <w:sz w:val="24"/>
                <w:highlight w:val="none"/>
              </w:rPr>
            </w:pPr>
          </w:p>
        </w:tc>
      </w:tr>
      <w:tr w14:paraId="3CEC6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58FC6469">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209</w:t>
            </w:r>
          </w:p>
        </w:tc>
        <w:tc>
          <w:tcPr>
            <w:tcW w:w="1665" w:type="dxa"/>
            <w:tcBorders>
              <w:top w:val="single" w:color="auto" w:sz="4" w:space="0"/>
              <w:left w:val="single" w:color="auto" w:sz="4" w:space="0"/>
              <w:bottom w:val="single" w:color="auto" w:sz="4" w:space="0"/>
              <w:right w:val="single" w:color="auto" w:sz="4" w:space="0"/>
            </w:tcBorders>
            <w:noWrap/>
            <w:vAlign w:val="center"/>
          </w:tcPr>
          <w:p w14:paraId="65A4F705">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自动扶梯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04A563B8">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迅达</w:t>
            </w:r>
          </w:p>
        </w:tc>
        <w:tc>
          <w:tcPr>
            <w:tcW w:w="1905" w:type="dxa"/>
            <w:tcBorders>
              <w:top w:val="single" w:color="auto" w:sz="4" w:space="0"/>
              <w:left w:val="single" w:color="auto" w:sz="4" w:space="0"/>
              <w:bottom w:val="single" w:color="auto" w:sz="4" w:space="0"/>
              <w:right w:val="single" w:color="auto" w:sz="4" w:space="0"/>
            </w:tcBorders>
            <w:noWrap/>
          </w:tcPr>
          <w:p w14:paraId="57EF48B5">
            <w:pPr>
              <w:widowControl/>
              <w:jc w:val="center"/>
              <w:textAlignment w:val="top"/>
              <w:rPr>
                <w:rFonts w:hint="eastAsia" w:ascii="宋体" w:hAnsi="宋体" w:cs="宋体"/>
                <w:szCs w:val="21"/>
                <w:highlight w:val="none"/>
                <w:lang w:bidi="ar"/>
              </w:rPr>
            </w:pPr>
            <w:r>
              <w:rPr>
                <w:rFonts w:hint="eastAsia" w:ascii="宋体" w:hAnsi="宋体" w:cs="宋体"/>
                <w:color w:val="000000"/>
                <w:kern w:val="0"/>
                <w:szCs w:val="21"/>
                <w:highlight w:val="none"/>
                <w:lang w:bidi="ar"/>
              </w:rPr>
              <w:t>扶手带驱动轮</w:t>
            </w:r>
          </w:p>
        </w:tc>
        <w:tc>
          <w:tcPr>
            <w:tcW w:w="1530" w:type="dxa"/>
            <w:tcBorders>
              <w:top w:val="single" w:color="auto" w:sz="4" w:space="0"/>
              <w:left w:val="single" w:color="auto" w:sz="4" w:space="0"/>
              <w:bottom w:val="single" w:color="auto" w:sz="4" w:space="0"/>
              <w:right w:val="single" w:color="auto" w:sz="4" w:space="0"/>
            </w:tcBorders>
            <w:noWrap/>
            <w:vAlign w:val="center"/>
          </w:tcPr>
          <w:p w14:paraId="11C530CE">
            <w:pPr>
              <w:widowControl/>
              <w:jc w:val="center"/>
              <w:textAlignment w:val="center"/>
              <w:rPr>
                <w:rFonts w:hint="eastAsia" w:ascii="宋体" w:hAnsi="宋体" w:cs="宋体"/>
                <w:szCs w:val="21"/>
                <w:highlight w:val="none"/>
                <w:lang w:bidi="ar"/>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54EE1BA3">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656FEE4B">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4A985AC8">
            <w:pPr>
              <w:widowControl/>
              <w:jc w:val="center"/>
              <w:textAlignment w:val="center"/>
              <w:rPr>
                <w:rFonts w:hint="eastAsia" w:ascii="宋体" w:hAnsi="宋体" w:cs="宋体"/>
                <w:color w:val="000000"/>
                <w:sz w:val="24"/>
                <w:highlight w:val="none"/>
              </w:rPr>
            </w:pPr>
          </w:p>
        </w:tc>
      </w:tr>
      <w:tr w14:paraId="7E950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1F113CBC">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210</w:t>
            </w:r>
          </w:p>
        </w:tc>
        <w:tc>
          <w:tcPr>
            <w:tcW w:w="1665" w:type="dxa"/>
            <w:tcBorders>
              <w:top w:val="single" w:color="auto" w:sz="4" w:space="0"/>
              <w:left w:val="single" w:color="auto" w:sz="4" w:space="0"/>
              <w:bottom w:val="single" w:color="auto" w:sz="4" w:space="0"/>
              <w:right w:val="single" w:color="auto" w:sz="4" w:space="0"/>
            </w:tcBorders>
            <w:noWrap/>
            <w:vAlign w:val="center"/>
          </w:tcPr>
          <w:p w14:paraId="7353ABB2">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自动扶梯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6BEEBCBA">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迅达</w:t>
            </w:r>
          </w:p>
        </w:tc>
        <w:tc>
          <w:tcPr>
            <w:tcW w:w="1905" w:type="dxa"/>
            <w:tcBorders>
              <w:top w:val="single" w:color="auto" w:sz="4" w:space="0"/>
              <w:left w:val="single" w:color="auto" w:sz="4" w:space="0"/>
              <w:bottom w:val="single" w:color="auto" w:sz="4" w:space="0"/>
              <w:right w:val="single" w:color="auto" w:sz="4" w:space="0"/>
            </w:tcBorders>
            <w:noWrap/>
          </w:tcPr>
          <w:p w14:paraId="40CB2F85">
            <w:pPr>
              <w:widowControl/>
              <w:jc w:val="center"/>
              <w:textAlignment w:val="top"/>
              <w:rPr>
                <w:rFonts w:hint="eastAsia" w:ascii="宋体" w:hAnsi="宋体" w:cs="宋体"/>
                <w:szCs w:val="21"/>
                <w:highlight w:val="none"/>
                <w:lang w:bidi="ar"/>
              </w:rPr>
            </w:pPr>
            <w:r>
              <w:rPr>
                <w:rFonts w:hint="eastAsia" w:ascii="宋体" w:hAnsi="宋体" w:cs="宋体"/>
                <w:color w:val="000000"/>
                <w:kern w:val="0"/>
                <w:szCs w:val="21"/>
                <w:highlight w:val="none"/>
                <w:lang w:bidi="ar"/>
              </w:rPr>
              <w:t>扶手带拖轮</w:t>
            </w:r>
          </w:p>
        </w:tc>
        <w:tc>
          <w:tcPr>
            <w:tcW w:w="1530" w:type="dxa"/>
            <w:tcBorders>
              <w:top w:val="single" w:color="auto" w:sz="4" w:space="0"/>
              <w:left w:val="single" w:color="auto" w:sz="4" w:space="0"/>
              <w:bottom w:val="single" w:color="auto" w:sz="4" w:space="0"/>
              <w:right w:val="single" w:color="auto" w:sz="4" w:space="0"/>
            </w:tcBorders>
            <w:noWrap/>
            <w:vAlign w:val="center"/>
          </w:tcPr>
          <w:p w14:paraId="4DEAD636">
            <w:pPr>
              <w:widowControl/>
              <w:jc w:val="center"/>
              <w:textAlignment w:val="center"/>
              <w:rPr>
                <w:rFonts w:hint="eastAsia" w:ascii="宋体" w:hAnsi="宋体" w:cs="宋体"/>
                <w:szCs w:val="21"/>
                <w:highlight w:val="none"/>
                <w:lang w:bidi="ar"/>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4528A7BD">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26DB1883">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12841B02">
            <w:pPr>
              <w:widowControl/>
              <w:jc w:val="center"/>
              <w:textAlignment w:val="center"/>
              <w:rPr>
                <w:rFonts w:hint="eastAsia" w:ascii="宋体" w:hAnsi="宋体" w:cs="宋体"/>
                <w:color w:val="000000"/>
                <w:sz w:val="24"/>
                <w:highlight w:val="none"/>
              </w:rPr>
            </w:pPr>
          </w:p>
        </w:tc>
      </w:tr>
      <w:tr w14:paraId="6BCF2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7F4615FF">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211</w:t>
            </w:r>
          </w:p>
        </w:tc>
        <w:tc>
          <w:tcPr>
            <w:tcW w:w="1665" w:type="dxa"/>
            <w:tcBorders>
              <w:top w:val="single" w:color="auto" w:sz="4" w:space="0"/>
              <w:left w:val="single" w:color="auto" w:sz="4" w:space="0"/>
              <w:bottom w:val="single" w:color="auto" w:sz="4" w:space="0"/>
              <w:right w:val="single" w:color="auto" w:sz="4" w:space="0"/>
            </w:tcBorders>
            <w:noWrap/>
            <w:vAlign w:val="center"/>
          </w:tcPr>
          <w:p w14:paraId="3EC6CC00">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自动扶梯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6B8CF949">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迅达</w:t>
            </w:r>
          </w:p>
        </w:tc>
        <w:tc>
          <w:tcPr>
            <w:tcW w:w="1905" w:type="dxa"/>
            <w:tcBorders>
              <w:top w:val="single" w:color="auto" w:sz="4" w:space="0"/>
              <w:left w:val="single" w:color="auto" w:sz="4" w:space="0"/>
              <w:bottom w:val="single" w:color="auto" w:sz="4" w:space="0"/>
              <w:right w:val="single" w:color="auto" w:sz="4" w:space="0"/>
            </w:tcBorders>
            <w:noWrap/>
          </w:tcPr>
          <w:p w14:paraId="1A4444D5">
            <w:pPr>
              <w:widowControl/>
              <w:jc w:val="center"/>
              <w:textAlignment w:val="top"/>
              <w:rPr>
                <w:rFonts w:hint="eastAsia" w:ascii="宋体" w:hAnsi="宋体" w:cs="宋体"/>
                <w:szCs w:val="21"/>
                <w:highlight w:val="none"/>
                <w:lang w:bidi="ar"/>
              </w:rPr>
            </w:pPr>
            <w:r>
              <w:rPr>
                <w:rFonts w:hint="eastAsia" w:ascii="宋体" w:hAnsi="宋体" w:cs="宋体"/>
                <w:color w:val="000000"/>
                <w:kern w:val="0"/>
                <w:szCs w:val="21"/>
                <w:highlight w:val="none"/>
                <w:lang w:bidi="ar"/>
              </w:rPr>
              <w:t>扶梯玻璃10毫米*2.4米</w:t>
            </w:r>
          </w:p>
        </w:tc>
        <w:tc>
          <w:tcPr>
            <w:tcW w:w="1530" w:type="dxa"/>
            <w:tcBorders>
              <w:top w:val="single" w:color="auto" w:sz="4" w:space="0"/>
              <w:left w:val="single" w:color="auto" w:sz="4" w:space="0"/>
              <w:bottom w:val="single" w:color="auto" w:sz="4" w:space="0"/>
              <w:right w:val="single" w:color="auto" w:sz="4" w:space="0"/>
            </w:tcBorders>
            <w:noWrap/>
            <w:vAlign w:val="center"/>
          </w:tcPr>
          <w:p w14:paraId="481154A7">
            <w:pPr>
              <w:widowControl/>
              <w:jc w:val="center"/>
              <w:textAlignment w:val="center"/>
              <w:rPr>
                <w:rFonts w:hint="eastAsia" w:ascii="宋体" w:hAnsi="宋体" w:cs="宋体"/>
                <w:szCs w:val="21"/>
                <w:highlight w:val="none"/>
                <w:lang w:bidi="ar"/>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5BE96A20">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1BBA3147">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平方</w:t>
            </w:r>
          </w:p>
        </w:tc>
        <w:tc>
          <w:tcPr>
            <w:tcW w:w="782" w:type="dxa"/>
            <w:tcBorders>
              <w:top w:val="single" w:color="auto" w:sz="4" w:space="0"/>
              <w:left w:val="single" w:color="auto" w:sz="4" w:space="0"/>
              <w:bottom w:val="single" w:color="auto" w:sz="4" w:space="0"/>
              <w:right w:val="single" w:color="auto" w:sz="4" w:space="0"/>
            </w:tcBorders>
            <w:noWrap/>
            <w:vAlign w:val="center"/>
          </w:tcPr>
          <w:p w14:paraId="12C909CE">
            <w:pPr>
              <w:widowControl/>
              <w:jc w:val="center"/>
              <w:textAlignment w:val="center"/>
              <w:rPr>
                <w:rFonts w:hint="eastAsia" w:ascii="宋体" w:hAnsi="宋体" w:cs="宋体"/>
                <w:color w:val="000000"/>
                <w:sz w:val="24"/>
                <w:highlight w:val="none"/>
              </w:rPr>
            </w:pPr>
          </w:p>
        </w:tc>
      </w:tr>
      <w:tr w14:paraId="5D449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24E776BF">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212</w:t>
            </w:r>
          </w:p>
        </w:tc>
        <w:tc>
          <w:tcPr>
            <w:tcW w:w="1665" w:type="dxa"/>
            <w:tcBorders>
              <w:top w:val="single" w:color="auto" w:sz="4" w:space="0"/>
              <w:left w:val="single" w:color="auto" w:sz="4" w:space="0"/>
              <w:bottom w:val="single" w:color="auto" w:sz="4" w:space="0"/>
              <w:right w:val="single" w:color="auto" w:sz="4" w:space="0"/>
            </w:tcBorders>
            <w:noWrap/>
            <w:vAlign w:val="center"/>
          </w:tcPr>
          <w:p w14:paraId="5EC34158">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自动扶梯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03AEC382">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迅达</w:t>
            </w:r>
          </w:p>
        </w:tc>
        <w:tc>
          <w:tcPr>
            <w:tcW w:w="1905" w:type="dxa"/>
            <w:tcBorders>
              <w:top w:val="single" w:color="auto" w:sz="4" w:space="0"/>
              <w:left w:val="single" w:color="auto" w:sz="4" w:space="0"/>
              <w:bottom w:val="single" w:color="auto" w:sz="4" w:space="0"/>
              <w:right w:val="single" w:color="auto" w:sz="4" w:space="0"/>
            </w:tcBorders>
            <w:noWrap/>
          </w:tcPr>
          <w:p w14:paraId="628F1356">
            <w:pPr>
              <w:widowControl/>
              <w:jc w:val="center"/>
              <w:textAlignment w:val="top"/>
              <w:rPr>
                <w:rFonts w:hint="eastAsia" w:ascii="宋体" w:hAnsi="宋体" w:cs="宋体"/>
                <w:szCs w:val="21"/>
                <w:highlight w:val="none"/>
                <w:lang w:bidi="ar"/>
              </w:rPr>
            </w:pPr>
            <w:r>
              <w:rPr>
                <w:rFonts w:hint="eastAsia" w:ascii="宋体" w:hAnsi="宋体" w:cs="宋体"/>
                <w:color w:val="000000"/>
                <w:kern w:val="0"/>
                <w:szCs w:val="21"/>
                <w:highlight w:val="none"/>
                <w:lang w:bidi="ar"/>
              </w:rPr>
              <w:t>扶梯龙头</w:t>
            </w:r>
          </w:p>
        </w:tc>
        <w:tc>
          <w:tcPr>
            <w:tcW w:w="1530" w:type="dxa"/>
            <w:tcBorders>
              <w:top w:val="single" w:color="auto" w:sz="4" w:space="0"/>
              <w:left w:val="single" w:color="auto" w:sz="4" w:space="0"/>
              <w:bottom w:val="single" w:color="auto" w:sz="4" w:space="0"/>
              <w:right w:val="single" w:color="auto" w:sz="4" w:space="0"/>
            </w:tcBorders>
            <w:noWrap/>
            <w:vAlign w:val="center"/>
          </w:tcPr>
          <w:p w14:paraId="25E5C487">
            <w:pPr>
              <w:widowControl/>
              <w:jc w:val="center"/>
              <w:textAlignment w:val="center"/>
              <w:rPr>
                <w:rFonts w:hint="eastAsia" w:ascii="宋体" w:hAnsi="宋体" w:cs="宋体"/>
                <w:szCs w:val="21"/>
                <w:highlight w:val="none"/>
                <w:lang w:bidi="ar"/>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7AB1334D">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144800C7">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6D92DEDC">
            <w:pPr>
              <w:widowControl/>
              <w:jc w:val="center"/>
              <w:textAlignment w:val="center"/>
              <w:rPr>
                <w:rFonts w:hint="eastAsia" w:ascii="宋体" w:hAnsi="宋体" w:cs="宋体"/>
                <w:color w:val="000000"/>
                <w:sz w:val="24"/>
                <w:highlight w:val="none"/>
              </w:rPr>
            </w:pPr>
          </w:p>
        </w:tc>
      </w:tr>
      <w:tr w14:paraId="3B7A6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493C7FF5">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213</w:t>
            </w:r>
          </w:p>
        </w:tc>
        <w:tc>
          <w:tcPr>
            <w:tcW w:w="1665" w:type="dxa"/>
            <w:tcBorders>
              <w:top w:val="single" w:color="auto" w:sz="4" w:space="0"/>
              <w:left w:val="single" w:color="auto" w:sz="4" w:space="0"/>
              <w:bottom w:val="single" w:color="auto" w:sz="4" w:space="0"/>
              <w:right w:val="single" w:color="auto" w:sz="4" w:space="0"/>
            </w:tcBorders>
            <w:noWrap/>
            <w:vAlign w:val="center"/>
          </w:tcPr>
          <w:p w14:paraId="3105BD6F">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44412696">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怡达</w:t>
            </w:r>
          </w:p>
        </w:tc>
        <w:tc>
          <w:tcPr>
            <w:tcW w:w="1905" w:type="dxa"/>
            <w:tcBorders>
              <w:top w:val="single" w:color="auto" w:sz="4" w:space="0"/>
              <w:left w:val="single" w:color="auto" w:sz="4" w:space="0"/>
              <w:bottom w:val="single" w:color="auto" w:sz="4" w:space="0"/>
              <w:right w:val="single" w:color="auto" w:sz="4" w:space="0"/>
            </w:tcBorders>
            <w:noWrap/>
          </w:tcPr>
          <w:p w14:paraId="12722B7A">
            <w:pPr>
              <w:widowControl/>
              <w:jc w:val="center"/>
              <w:textAlignment w:val="top"/>
              <w:rPr>
                <w:rFonts w:hint="eastAsia" w:ascii="宋体" w:hAnsi="宋体" w:cs="宋体"/>
                <w:szCs w:val="21"/>
                <w:highlight w:val="none"/>
                <w:lang w:bidi="ar"/>
              </w:rPr>
            </w:pPr>
            <w:r>
              <w:rPr>
                <w:rFonts w:hint="eastAsia" w:ascii="宋体" w:hAnsi="宋体" w:cs="宋体"/>
                <w:color w:val="000000"/>
                <w:kern w:val="0"/>
                <w:szCs w:val="21"/>
                <w:highlight w:val="none"/>
                <w:lang w:bidi="ar"/>
              </w:rPr>
              <w:t>主板</w:t>
            </w:r>
          </w:p>
        </w:tc>
        <w:tc>
          <w:tcPr>
            <w:tcW w:w="1530" w:type="dxa"/>
            <w:tcBorders>
              <w:top w:val="single" w:color="auto" w:sz="4" w:space="0"/>
              <w:left w:val="single" w:color="auto" w:sz="4" w:space="0"/>
              <w:bottom w:val="single" w:color="auto" w:sz="4" w:space="0"/>
              <w:right w:val="single" w:color="auto" w:sz="4" w:space="0"/>
            </w:tcBorders>
            <w:noWrap/>
            <w:vAlign w:val="center"/>
          </w:tcPr>
          <w:p w14:paraId="40FA98C6">
            <w:pPr>
              <w:widowControl/>
              <w:jc w:val="center"/>
              <w:textAlignment w:val="center"/>
              <w:rPr>
                <w:rFonts w:hint="eastAsia" w:ascii="宋体" w:hAnsi="宋体" w:cs="宋体"/>
                <w:szCs w:val="21"/>
                <w:highlight w:val="none"/>
                <w:lang w:bidi="ar"/>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68C3B945">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02B09683">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19996217">
            <w:pPr>
              <w:widowControl/>
              <w:jc w:val="center"/>
              <w:textAlignment w:val="center"/>
              <w:rPr>
                <w:rFonts w:hint="eastAsia" w:ascii="宋体" w:hAnsi="宋体" w:cs="宋体"/>
                <w:color w:val="000000"/>
                <w:sz w:val="24"/>
                <w:highlight w:val="none"/>
              </w:rPr>
            </w:pPr>
          </w:p>
        </w:tc>
      </w:tr>
      <w:tr w14:paraId="5FA13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31192C1C">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214</w:t>
            </w:r>
          </w:p>
        </w:tc>
        <w:tc>
          <w:tcPr>
            <w:tcW w:w="1665" w:type="dxa"/>
            <w:tcBorders>
              <w:top w:val="single" w:color="auto" w:sz="4" w:space="0"/>
              <w:left w:val="single" w:color="auto" w:sz="4" w:space="0"/>
              <w:bottom w:val="single" w:color="auto" w:sz="4" w:space="0"/>
              <w:right w:val="single" w:color="auto" w:sz="4" w:space="0"/>
            </w:tcBorders>
            <w:noWrap/>
            <w:vAlign w:val="center"/>
          </w:tcPr>
          <w:p w14:paraId="2DBE0C49">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6EEA0563">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怡达</w:t>
            </w:r>
          </w:p>
        </w:tc>
        <w:tc>
          <w:tcPr>
            <w:tcW w:w="1905" w:type="dxa"/>
            <w:tcBorders>
              <w:top w:val="single" w:color="auto" w:sz="4" w:space="0"/>
              <w:left w:val="single" w:color="auto" w:sz="4" w:space="0"/>
              <w:bottom w:val="single" w:color="auto" w:sz="4" w:space="0"/>
              <w:right w:val="single" w:color="auto" w:sz="4" w:space="0"/>
            </w:tcBorders>
            <w:noWrap/>
          </w:tcPr>
          <w:p w14:paraId="22DDA200">
            <w:pPr>
              <w:widowControl/>
              <w:jc w:val="center"/>
              <w:textAlignment w:val="top"/>
              <w:rPr>
                <w:rFonts w:hint="eastAsia" w:ascii="宋体" w:hAnsi="宋体" w:cs="宋体"/>
                <w:szCs w:val="21"/>
                <w:highlight w:val="none"/>
                <w:lang w:bidi="ar"/>
              </w:rPr>
            </w:pPr>
            <w:r>
              <w:rPr>
                <w:rFonts w:hint="eastAsia" w:ascii="宋体" w:hAnsi="宋体" w:cs="宋体"/>
                <w:color w:val="000000"/>
                <w:kern w:val="0"/>
                <w:szCs w:val="21"/>
                <w:highlight w:val="none"/>
                <w:lang w:bidi="ar"/>
              </w:rPr>
              <w:t>变压器</w:t>
            </w:r>
          </w:p>
        </w:tc>
        <w:tc>
          <w:tcPr>
            <w:tcW w:w="1530" w:type="dxa"/>
            <w:tcBorders>
              <w:top w:val="single" w:color="auto" w:sz="4" w:space="0"/>
              <w:left w:val="single" w:color="auto" w:sz="4" w:space="0"/>
              <w:bottom w:val="single" w:color="auto" w:sz="4" w:space="0"/>
              <w:right w:val="single" w:color="auto" w:sz="4" w:space="0"/>
            </w:tcBorders>
            <w:noWrap/>
            <w:vAlign w:val="center"/>
          </w:tcPr>
          <w:p w14:paraId="2B9C975E">
            <w:pPr>
              <w:widowControl/>
              <w:jc w:val="center"/>
              <w:textAlignment w:val="center"/>
              <w:rPr>
                <w:rFonts w:hint="eastAsia" w:ascii="宋体" w:hAnsi="宋体" w:cs="宋体"/>
                <w:szCs w:val="21"/>
                <w:highlight w:val="none"/>
                <w:lang w:bidi="ar"/>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3167C1EC">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5190667F">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4427DC3F">
            <w:pPr>
              <w:widowControl/>
              <w:jc w:val="center"/>
              <w:textAlignment w:val="center"/>
              <w:rPr>
                <w:rFonts w:hint="eastAsia" w:ascii="宋体" w:hAnsi="宋体" w:cs="宋体"/>
                <w:color w:val="000000"/>
                <w:sz w:val="24"/>
                <w:highlight w:val="none"/>
              </w:rPr>
            </w:pPr>
          </w:p>
        </w:tc>
      </w:tr>
      <w:tr w14:paraId="121FF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05AAA9C1">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215</w:t>
            </w:r>
          </w:p>
        </w:tc>
        <w:tc>
          <w:tcPr>
            <w:tcW w:w="1665" w:type="dxa"/>
            <w:tcBorders>
              <w:top w:val="single" w:color="auto" w:sz="4" w:space="0"/>
              <w:left w:val="single" w:color="auto" w:sz="4" w:space="0"/>
              <w:bottom w:val="single" w:color="auto" w:sz="4" w:space="0"/>
              <w:right w:val="single" w:color="auto" w:sz="4" w:space="0"/>
            </w:tcBorders>
            <w:noWrap/>
            <w:vAlign w:val="center"/>
          </w:tcPr>
          <w:p w14:paraId="7F3EF201">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2CD7069A">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怡达</w:t>
            </w:r>
          </w:p>
        </w:tc>
        <w:tc>
          <w:tcPr>
            <w:tcW w:w="1905" w:type="dxa"/>
            <w:tcBorders>
              <w:top w:val="single" w:color="auto" w:sz="4" w:space="0"/>
              <w:left w:val="single" w:color="auto" w:sz="4" w:space="0"/>
              <w:bottom w:val="single" w:color="auto" w:sz="4" w:space="0"/>
              <w:right w:val="single" w:color="auto" w:sz="4" w:space="0"/>
            </w:tcBorders>
            <w:noWrap/>
          </w:tcPr>
          <w:p w14:paraId="50250DB2">
            <w:pPr>
              <w:widowControl/>
              <w:jc w:val="center"/>
              <w:textAlignment w:val="top"/>
              <w:rPr>
                <w:rFonts w:hint="eastAsia" w:ascii="宋体" w:hAnsi="宋体" w:cs="宋体"/>
                <w:szCs w:val="21"/>
                <w:highlight w:val="none"/>
                <w:lang w:bidi="ar"/>
              </w:rPr>
            </w:pPr>
            <w:r>
              <w:rPr>
                <w:rFonts w:hint="eastAsia" w:ascii="宋体" w:hAnsi="宋体" w:cs="宋体"/>
                <w:color w:val="000000"/>
                <w:kern w:val="0"/>
                <w:szCs w:val="21"/>
                <w:highlight w:val="none"/>
                <w:lang w:bidi="ar"/>
              </w:rPr>
              <w:t>光幕</w:t>
            </w:r>
          </w:p>
        </w:tc>
        <w:tc>
          <w:tcPr>
            <w:tcW w:w="1530" w:type="dxa"/>
            <w:tcBorders>
              <w:top w:val="single" w:color="auto" w:sz="4" w:space="0"/>
              <w:left w:val="single" w:color="auto" w:sz="4" w:space="0"/>
              <w:bottom w:val="single" w:color="auto" w:sz="4" w:space="0"/>
              <w:right w:val="single" w:color="auto" w:sz="4" w:space="0"/>
            </w:tcBorders>
            <w:noWrap/>
            <w:vAlign w:val="center"/>
          </w:tcPr>
          <w:p w14:paraId="388B5801">
            <w:pPr>
              <w:widowControl/>
              <w:jc w:val="center"/>
              <w:textAlignment w:val="center"/>
              <w:rPr>
                <w:rFonts w:hint="eastAsia" w:ascii="宋体" w:hAnsi="宋体" w:cs="宋体"/>
                <w:szCs w:val="21"/>
                <w:highlight w:val="none"/>
                <w:lang w:bidi="ar"/>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54BBFF3F">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2F5F8377">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0479A828">
            <w:pPr>
              <w:widowControl/>
              <w:jc w:val="center"/>
              <w:textAlignment w:val="center"/>
              <w:rPr>
                <w:rFonts w:hint="eastAsia" w:ascii="宋体" w:hAnsi="宋体" w:cs="宋体"/>
                <w:color w:val="000000"/>
                <w:sz w:val="24"/>
                <w:highlight w:val="none"/>
              </w:rPr>
            </w:pPr>
          </w:p>
        </w:tc>
      </w:tr>
      <w:tr w14:paraId="5478E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544FB36C">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216</w:t>
            </w:r>
          </w:p>
        </w:tc>
        <w:tc>
          <w:tcPr>
            <w:tcW w:w="1665" w:type="dxa"/>
            <w:tcBorders>
              <w:top w:val="single" w:color="auto" w:sz="4" w:space="0"/>
              <w:left w:val="single" w:color="auto" w:sz="4" w:space="0"/>
              <w:bottom w:val="single" w:color="auto" w:sz="4" w:space="0"/>
              <w:right w:val="single" w:color="auto" w:sz="4" w:space="0"/>
            </w:tcBorders>
            <w:noWrap/>
            <w:vAlign w:val="center"/>
          </w:tcPr>
          <w:p w14:paraId="10A327AE">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5E35F1D6">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怡达</w:t>
            </w:r>
          </w:p>
        </w:tc>
        <w:tc>
          <w:tcPr>
            <w:tcW w:w="1905" w:type="dxa"/>
            <w:tcBorders>
              <w:top w:val="single" w:color="auto" w:sz="4" w:space="0"/>
              <w:left w:val="single" w:color="auto" w:sz="4" w:space="0"/>
              <w:bottom w:val="single" w:color="auto" w:sz="4" w:space="0"/>
              <w:right w:val="single" w:color="auto" w:sz="4" w:space="0"/>
            </w:tcBorders>
            <w:noWrap/>
          </w:tcPr>
          <w:p w14:paraId="568B7E5A">
            <w:pPr>
              <w:widowControl/>
              <w:jc w:val="center"/>
              <w:textAlignment w:val="top"/>
              <w:rPr>
                <w:rFonts w:hint="eastAsia" w:ascii="宋体" w:hAnsi="宋体" w:cs="宋体"/>
                <w:szCs w:val="21"/>
                <w:highlight w:val="none"/>
                <w:lang w:bidi="ar"/>
              </w:rPr>
            </w:pPr>
            <w:r>
              <w:rPr>
                <w:rFonts w:hint="eastAsia" w:ascii="宋体" w:hAnsi="宋体" w:cs="宋体"/>
                <w:color w:val="000000"/>
                <w:kern w:val="0"/>
                <w:szCs w:val="21"/>
                <w:highlight w:val="none"/>
                <w:lang w:bidi="ar"/>
              </w:rPr>
              <w:t>门机变频器</w:t>
            </w:r>
          </w:p>
        </w:tc>
        <w:tc>
          <w:tcPr>
            <w:tcW w:w="1530" w:type="dxa"/>
            <w:tcBorders>
              <w:top w:val="single" w:color="auto" w:sz="4" w:space="0"/>
              <w:left w:val="single" w:color="auto" w:sz="4" w:space="0"/>
              <w:bottom w:val="single" w:color="auto" w:sz="4" w:space="0"/>
              <w:right w:val="single" w:color="auto" w:sz="4" w:space="0"/>
            </w:tcBorders>
            <w:noWrap/>
            <w:vAlign w:val="center"/>
          </w:tcPr>
          <w:p w14:paraId="407B13D8">
            <w:pPr>
              <w:widowControl/>
              <w:jc w:val="center"/>
              <w:textAlignment w:val="center"/>
              <w:rPr>
                <w:rFonts w:hint="eastAsia" w:ascii="宋体" w:hAnsi="宋体" w:cs="宋体"/>
                <w:szCs w:val="21"/>
                <w:highlight w:val="none"/>
                <w:lang w:bidi="ar"/>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4CB51471">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0AE1663E">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2011B619">
            <w:pPr>
              <w:widowControl/>
              <w:jc w:val="center"/>
              <w:textAlignment w:val="center"/>
              <w:rPr>
                <w:rFonts w:hint="eastAsia" w:ascii="宋体" w:hAnsi="宋体" w:cs="宋体"/>
                <w:color w:val="000000"/>
                <w:sz w:val="24"/>
                <w:highlight w:val="none"/>
              </w:rPr>
            </w:pPr>
          </w:p>
        </w:tc>
      </w:tr>
      <w:tr w14:paraId="7A85A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39367AC1">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217</w:t>
            </w:r>
          </w:p>
        </w:tc>
        <w:tc>
          <w:tcPr>
            <w:tcW w:w="1665" w:type="dxa"/>
            <w:tcBorders>
              <w:top w:val="single" w:color="auto" w:sz="4" w:space="0"/>
              <w:left w:val="single" w:color="auto" w:sz="4" w:space="0"/>
              <w:bottom w:val="single" w:color="auto" w:sz="4" w:space="0"/>
              <w:right w:val="single" w:color="auto" w:sz="4" w:space="0"/>
            </w:tcBorders>
            <w:noWrap/>
            <w:vAlign w:val="center"/>
          </w:tcPr>
          <w:p w14:paraId="7A1022BD">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5811AAB0">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怡达</w:t>
            </w:r>
          </w:p>
        </w:tc>
        <w:tc>
          <w:tcPr>
            <w:tcW w:w="1905" w:type="dxa"/>
            <w:tcBorders>
              <w:top w:val="single" w:color="auto" w:sz="4" w:space="0"/>
              <w:left w:val="single" w:color="auto" w:sz="4" w:space="0"/>
              <w:bottom w:val="single" w:color="auto" w:sz="4" w:space="0"/>
              <w:right w:val="single" w:color="auto" w:sz="4" w:space="0"/>
            </w:tcBorders>
            <w:noWrap/>
          </w:tcPr>
          <w:p w14:paraId="38CE0FDC">
            <w:pPr>
              <w:widowControl/>
              <w:jc w:val="center"/>
              <w:textAlignment w:val="top"/>
              <w:rPr>
                <w:rFonts w:hint="eastAsia" w:ascii="宋体" w:hAnsi="宋体" w:cs="宋体"/>
                <w:szCs w:val="21"/>
                <w:highlight w:val="none"/>
                <w:lang w:bidi="ar"/>
              </w:rPr>
            </w:pPr>
            <w:r>
              <w:rPr>
                <w:rFonts w:hint="eastAsia" w:ascii="宋体" w:hAnsi="宋体" w:cs="宋体"/>
                <w:color w:val="000000"/>
                <w:kern w:val="0"/>
                <w:szCs w:val="21"/>
                <w:highlight w:val="none"/>
                <w:lang w:bidi="ar"/>
              </w:rPr>
              <w:t>变频器</w:t>
            </w:r>
          </w:p>
        </w:tc>
        <w:tc>
          <w:tcPr>
            <w:tcW w:w="1530" w:type="dxa"/>
            <w:tcBorders>
              <w:top w:val="single" w:color="auto" w:sz="4" w:space="0"/>
              <w:left w:val="single" w:color="auto" w:sz="4" w:space="0"/>
              <w:bottom w:val="single" w:color="auto" w:sz="4" w:space="0"/>
              <w:right w:val="single" w:color="auto" w:sz="4" w:space="0"/>
            </w:tcBorders>
            <w:noWrap/>
            <w:vAlign w:val="center"/>
          </w:tcPr>
          <w:p w14:paraId="5443304E">
            <w:pPr>
              <w:widowControl/>
              <w:jc w:val="center"/>
              <w:textAlignment w:val="center"/>
              <w:rPr>
                <w:rFonts w:hint="eastAsia" w:ascii="宋体" w:hAnsi="宋体" w:cs="宋体"/>
                <w:szCs w:val="21"/>
                <w:highlight w:val="none"/>
                <w:lang w:bidi="ar"/>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30A101D2">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58281518">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1E5BDB20">
            <w:pPr>
              <w:widowControl/>
              <w:jc w:val="center"/>
              <w:textAlignment w:val="center"/>
              <w:rPr>
                <w:rFonts w:hint="eastAsia" w:ascii="宋体" w:hAnsi="宋体" w:cs="宋体"/>
                <w:color w:val="000000"/>
                <w:sz w:val="24"/>
                <w:highlight w:val="none"/>
              </w:rPr>
            </w:pPr>
          </w:p>
        </w:tc>
      </w:tr>
      <w:tr w14:paraId="30204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558D640D">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218</w:t>
            </w:r>
          </w:p>
        </w:tc>
        <w:tc>
          <w:tcPr>
            <w:tcW w:w="1665" w:type="dxa"/>
            <w:tcBorders>
              <w:top w:val="single" w:color="auto" w:sz="4" w:space="0"/>
              <w:left w:val="single" w:color="auto" w:sz="4" w:space="0"/>
              <w:bottom w:val="single" w:color="auto" w:sz="4" w:space="0"/>
              <w:right w:val="single" w:color="auto" w:sz="4" w:space="0"/>
            </w:tcBorders>
            <w:noWrap/>
            <w:vAlign w:val="center"/>
          </w:tcPr>
          <w:p w14:paraId="2C443B2A">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509E7813">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怡达</w:t>
            </w:r>
          </w:p>
        </w:tc>
        <w:tc>
          <w:tcPr>
            <w:tcW w:w="1905" w:type="dxa"/>
            <w:tcBorders>
              <w:top w:val="single" w:color="auto" w:sz="4" w:space="0"/>
              <w:left w:val="single" w:color="auto" w:sz="4" w:space="0"/>
              <w:bottom w:val="single" w:color="auto" w:sz="4" w:space="0"/>
              <w:right w:val="single" w:color="auto" w:sz="4" w:space="0"/>
            </w:tcBorders>
            <w:noWrap/>
          </w:tcPr>
          <w:p w14:paraId="6A71451F">
            <w:pPr>
              <w:widowControl/>
              <w:jc w:val="center"/>
              <w:textAlignment w:val="top"/>
              <w:rPr>
                <w:rFonts w:hint="eastAsia" w:ascii="宋体" w:hAnsi="宋体" w:cs="宋体"/>
                <w:szCs w:val="21"/>
                <w:highlight w:val="none"/>
                <w:lang w:bidi="ar"/>
              </w:rPr>
            </w:pPr>
            <w:r>
              <w:rPr>
                <w:rFonts w:hint="eastAsia" w:ascii="宋体" w:hAnsi="宋体" w:cs="宋体"/>
                <w:color w:val="000000"/>
                <w:kern w:val="0"/>
                <w:szCs w:val="21"/>
                <w:highlight w:val="none"/>
                <w:lang w:bidi="ar"/>
              </w:rPr>
              <w:t>门机马达</w:t>
            </w:r>
          </w:p>
        </w:tc>
        <w:tc>
          <w:tcPr>
            <w:tcW w:w="1530" w:type="dxa"/>
            <w:tcBorders>
              <w:top w:val="single" w:color="auto" w:sz="4" w:space="0"/>
              <w:left w:val="single" w:color="auto" w:sz="4" w:space="0"/>
              <w:bottom w:val="single" w:color="auto" w:sz="4" w:space="0"/>
              <w:right w:val="single" w:color="auto" w:sz="4" w:space="0"/>
            </w:tcBorders>
            <w:noWrap/>
            <w:vAlign w:val="center"/>
          </w:tcPr>
          <w:p w14:paraId="16759666">
            <w:pPr>
              <w:widowControl/>
              <w:jc w:val="center"/>
              <w:textAlignment w:val="center"/>
              <w:rPr>
                <w:rFonts w:hint="eastAsia" w:ascii="宋体" w:hAnsi="宋体" w:cs="宋体"/>
                <w:szCs w:val="21"/>
                <w:highlight w:val="none"/>
                <w:lang w:bidi="ar"/>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38177C41">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53969278">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5A1C9216">
            <w:pPr>
              <w:widowControl/>
              <w:jc w:val="center"/>
              <w:textAlignment w:val="center"/>
              <w:rPr>
                <w:rFonts w:hint="eastAsia" w:ascii="宋体" w:hAnsi="宋体" w:cs="宋体"/>
                <w:color w:val="000000"/>
                <w:sz w:val="24"/>
                <w:highlight w:val="none"/>
              </w:rPr>
            </w:pPr>
          </w:p>
        </w:tc>
      </w:tr>
      <w:tr w14:paraId="4DA08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3185AD24">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219</w:t>
            </w:r>
          </w:p>
        </w:tc>
        <w:tc>
          <w:tcPr>
            <w:tcW w:w="1665" w:type="dxa"/>
            <w:tcBorders>
              <w:top w:val="single" w:color="auto" w:sz="4" w:space="0"/>
              <w:left w:val="single" w:color="auto" w:sz="4" w:space="0"/>
              <w:bottom w:val="single" w:color="auto" w:sz="4" w:space="0"/>
              <w:right w:val="single" w:color="auto" w:sz="4" w:space="0"/>
            </w:tcBorders>
            <w:noWrap/>
            <w:vAlign w:val="center"/>
          </w:tcPr>
          <w:p w14:paraId="705014EB">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4B3F6937">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怡达</w:t>
            </w:r>
          </w:p>
        </w:tc>
        <w:tc>
          <w:tcPr>
            <w:tcW w:w="1905" w:type="dxa"/>
            <w:tcBorders>
              <w:top w:val="single" w:color="auto" w:sz="4" w:space="0"/>
              <w:left w:val="single" w:color="auto" w:sz="4" w:space="0"/>
              <w:bottom w:val="single" w:color="auto" w:sz="4" w:space="0"/>
              <w:right w:val="single" w:color="auto" w:sz="4" w:space="0"/>
            </w:tcBorders>
            <w:noWrap/>
          </w:tcPr>
          <w:p w14:paraId="5AB447E8">
            <w:pPr>
              <w:widowControl/>
              <w:jc w:val="center"/>
              <w:textAlignment w:val="top"/>
              <w:rPr>
                <w:rFonts w:hint="eastAsia" w:ascii="宋体" w:hAnsi="宋体" w:cs="宋体"/>
                <w:szCs w:val="21"/>
                <w:highlight w:val="none"/>
                <w:lang w:bidi="ar"/>
              </w:rPr>
            </w:pPr>
            <w:r>
              <w:rPr>
                <w:rFonts w:hint="eastAsia" w:ascii="宋体" w:hAnsi="宋体" w:cs="宋体"/>
                <w:color w:val="000000"/>
                <w:kern w:val="0"/>
                <w:szCs w:val="21"/>
                <w:highlight w:val="none"/>
                <w:lang w:bidi="ar"/>
              </w:rPr>
              <w:t>轿厢显示板</w:t>
            </w:r>
          </w:p>
        </w:tc>
        <w:tc>
          <w:tcPr>
            <w:tcW w:w="1530" w:type="dxa"/>
            <w:tcBorders>
              <w:top w:val="single" w:color="auto" w:sz="4" w:space="0"/>
              <w:left w:val="single" w:color="auto" w:sz="4" w:space="0"/>
              <w:bottom w:val="single" w:color="auto" w:sz="4" w:space="0"/>
              <w:right w:val="single" w:color="auto" w:sz="4" w:space="0"/>
            </w:tcBorders>
            <w:noWrap/>
            <w:vAlign w:val="center"/>
          </w:tcPr>
          <w:p w14:paraId="513782D2">
            <w:pPr>
              <w:widowControl/>
              <w:jc w:val="center"/>
              <w:textAlignment w:val="center"/>
              <w:rPr>
                <w:rFonts w:hint="eastAsia" w:ascii="宋体" w:hAnsi="宋体" w:cs="宋体"/>
                <w:szCs w:val="21"/>
                <w:highlight w:val="none"/>
                <w:lang w:bidi="ar"/>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59A28F93">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7AEB2FCF">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1CD0CC83">
            <w:pPr>
              <w:widowControl/>
              <w:jc w:val="center"/>
              <w:textAlignment w:val="center"/>
              <w:rPr>
                <w:rFonts w:hint="eastAsia" w:ascii="宋体" w:hAnsi="宋体" w:cs="宋体"/>
                <w:color w:val="000000"/>
                <w:sz w:val="24"/>
                <w:highlight w:val="none"/>
              </w:rPr>
            </w:pPr>
          </w:p>
        </w:tc>
      </w:tr>
      <w:tr w14:paraId="7DA1B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3A2EF6C1">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220</w:t>
            </w:r>
          </w:p>
        </w:tc>
        <w:tc>
          <w:tcPr>
            <w:tcW w:w="1665" w:type="dxa"/>
            <w:tcBorders>
              <w:top w:val="single" w:color="auto" w:sz="4" w:space="0"/>
              <w:left w:val="single" w:color="auto" w:sz="4" w:space="0"/>
              <w:bottom w:val="single" w:color="auto" w:sz="4" w:space="0"/>
              <w:right w:val="single" w:color="auto" w:sz="4" w:space="0"/>
            </w:tcBorders>
            <w:noWrap/>
            <w:vAlign w:val="center"/>
          </w:tcPr>
          <w:p w14:paraId="36BD2993">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11F0AF9E">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怡达</w:t>
            </w:r>
          </w:p>
        </w:tc>
        <w:tc>
          <w:tcPr>
            <w:tcW w:w="1905" w:type="dxa"/>
            <w:tcBorders>
              <w:top w:val="single" w:color="auto" w:sz="4" w:space="0"/>
              <w:left w:val="single" w:color="auto" w:sz="4" w:space="0"/>
              <w:bottom w:val="single" w:color="auto" w:sz="4" w:space="0"/>
              <w:right w:val="single" w:color="auto" w:sz="4" w:space="0"/>
            </w:tcBorders>
            <w:noWrap/>
          </w:tcPr>
          <w:p w14:paraId="598DF140">
            <w:pPr>
              <w:widowControl/>
              <w:jc w:val="center"/>
              <w:textAlignment w:val="top"/>
              <w:rPr>
                <w:rFonts w:hint="eastAsia" w:ascii="宋体" w:hAnsi="宋体" w:cs="宋体"/>
                <w:szCs w:val="21"/>
                <w:highlight w:val="none"/>
                <w:lang w:bidi="ar"/>
              </w:rPr>
            </w:pPr>
            <w:r>
              <w:rPr>
                <w:rFonts w:hint="eastAsia" w:ascii="宋体" w:hAnsi="宋体" w:cs="宋体"/>
                <w:color w:val="000000"/>
                <w:kern w:val="0"/>
                <w:szCs w:val="21"/>
                <w:highlight w:val="none"/>
                <w:lang w:bidi="ar"/>
              </w:rPr>
              <w:t>外呼板</w:t>
            </w:r>
          </w:p>
        </w:tc>
        <w:tc>
          <w:tcPr>
            <w:tcW w:w="1530" w:type="dxa"/>
            <w:tcBorders>
              <w:top w:val="single" w:color="auto" w:sz="4" w:space="0"/>
              <w:left w:val="single" w:color="auto" w:sz="4" w:space="0"/>
              <w:bottom w:val="single" w:color="auto" w:sz="4" w:space="0"/>
              <w:right w:val="single" w:color="auto" w:sz="4" w:space="0"/>
            </w:tcBorders>
            <w:noWrap/>
            <w:vAlign w:val="center"/>
          </w:tcPr>
          <w:p w14:paraId="356D0E93">
            <w:pPr>
              <w:widowControl/>
              <w:jc w:val="center"/>
              <w:textAlignment w:val="center"/>
              <w:rPr>
                <w:rFonts w:hint="eastAsia" w:ascii="宋体" w:hAnsi="宋体" w:cs="宋体"/>
                <w:szCs w:val="21"/>
                <w:highlight w:val="none"/>
                <w:lang w:bidi="ar"/>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33D4ED94">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63C9462C">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3A2B0051">
            <w:pPr>
              <w:widowControl/>
              <w:jc w:val="center"/>
              <w:textAlignment w:val="center"/>
              <w:rPr>
                <w:rFonts w:hint="eastAsia" w:ascii="宋体" w:hAnsi="宋体" w:cs="宋体"/>
                <w:color w:val="000000"/>
                <w:sz w:val="24"/>
                <w:highlight w:val="none"/>
              </w:rPr>
            </w:pPr>
          </w:p>
        </w:tc>
      </w:tr>
      <w:tr w14:paraId="1A8FA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5E5A16A8">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221</w:t>
            </w:r>
          </w:p>
        </w:tc>
        <w:tc>
          <w:tcPr>
            <w:tcW w:w="1665" w:type="dxa"/>
            <w:tcBorders>
              <w:top w:val="single" w:color="auto" w:sz="4" w:space="0"/>
              <w:left w:val="single" w:color="auto" w:sz="4" w:space="0"/>
              <w:bottom w:val="single" w:color="auto" w:sz="4" w:space="0"/>
              <w:right w:val="single" w:color="auto" w:sz="4" w:space="0"/>
            </w:tcBorders>
            <w:noWrap/>
            <w:vAlign w:val="center"/>
          </w:tcPr>
          <w:p w14:paraId="412415A8">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205F93B8">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怡达</w:t>
            </w:r>
          </w:p>
        </w:tc>
        <w:tc>
          <w:tcPr>
            <w:tcW w:w="1905" w:type="dxa"/>
            <w:tcBorders>
              <w:top w:val="single" w:color="auto" w:sz="4" w:space="0"/>
              <w:left w:val="single" w:color="auto" w:sz="4" w:space="0"/>
              <w:bottom w:val="single" w:color="auto" w:sz="4" w:space="0"/>
              <w:right w:val="single" w:color="auto" w:sz="4" w:space="0"/>
            </w:tcBorders>
            <w:noWrap/>
          </w:tcPr>
          <w:p w14:paraId="0DB2AA7A">
            <w:pPr>
              <w:widowControl/>
              <w:jc w:val="center"/>
              <w:textAlignment w:val="top"/>
              <w:rPr>
                <w:rFonts w:hint="eastAsia" w:ascii="宋体" w:hAnsi="宋体" w:cs="宋体"/>
                <w:szCs w:val="21"/>
                <w:highlight w:val="none"/>
                <w:lang w:bidi="ar"/>
              </w:rPr>
            </w:pPr>
            <w:r>
              <w:rPr>
                <w:rFonts w:hint="eastAsia" w:ascii="宋体" w:hAnsi="宋体" w:cs="宋体"/>
                <w:color w:val="000000"/>
                <w:kern w:val="0"/>
                <w:szCs w:val="21"/>
                <w:highlight w:val="none"/>
                <w:lang w:bidi="ar"/>
              </w:rPr>
              <w:t>轿厢长桥板</w:t>
            </w:r>
          </w:p>
        </w:tc>
        <w:tc>
          <w:tcPr>
            <w:tcW w:w="1530" w:type="dxa"/>
            <w:tcBorders>
              <w:top w:val="single" w:color="auto" w:sz="4" w:space="0"/>
              <w:left w:val="single" w:color="auto" w:sz="4" w:space="0"/>
              <w:bottom w:val="single" w:color="auto" w:sz="4" w:space="0"/>
              <w:right w:val="single" w:color="auto" w:sz="4" w:space="0"/>
            </w:tcBorders>
            <w:noWrap/>
            <w:vAlign w:val="center"/>
          </w:tcPr>
          <w:p w14:paraId="1A42B961">
            <w:pPr>
              <w:widowControl/>
              <w:jc w:val="center"/>
              <w:textAlignment w:val="center"/>
              <w:rPr>
                <w:rFonts w:hint="eastAsia" w:ascii="宋体" w:hAnsi="宋体" w:cs="宋体"/>
                <w:szCs w:val="21"/>
                <w:highlight w:val="none"/>
                <w:lang w:bidi="ar"/>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0CCE746A">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2721CFAD">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1ED47512">
            <w:pPr>
              <w:widowControl/>
              <w:jc w:val="center"/>
              <w:textAlignment w:val="center"/>
              <w:rPr>
                <w:rFonts w:hint="eastAsia" w:ascii="宋体" w:hAnsi="宋体" w:cs="宋体"/>
                <w:color w:val="000000"/>
                <w:sz w:val="24"/>
                <w:highlight w:val="none"/>
              </w:rPr>
            </w:pPr>
          </w:p>
        </w:tc>
      </w:tr>
      <w:tr w14:paraId="4884D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3A4FD49F">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222</w:t>
            </w:r>
          </w:p>
        </w:tc>
        <w:tc>
          <w:tcPr>
            <w:tcW w:w="1665" w:type="dxa"/>
            <w:tcBorders>
              <w:top w:val="single" w:color="auto" w:sz="4" w:space="0"/>
              <w:left w:val="single" w:color="auto" w:sz="4" w:space="0"/>
              <w:bottom w:val="single" w:color="auto" w:sz="4" w:space="0"/>
              <w:right w:val="single" w:color="auto" w:sz="4" w:space="0"/>
            </w:tcBorders>
            <w:noWrap/>
            <w:vAlign w:val="center"/>
          </w:tcPr>
          <w:p w14:paraId="239CB37A">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4D9E0F62">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怡达</w:t>
            </w:r>
          </w:p>
        </w:tc>
        <w:tc>
          <w:tcPr>
            <w:tcW w:w="1905" w:type="dxa"/>
            <w:tcBorders>
              <w:top w:val="single" w:color="auto" w:sz="4" w:space="0"/>
              <w:left w:val="single" w:color="auto" w:sz="4" w:space="0"/>
              <w:bottom w:val="single" w:color="auto" w:sz="4" w:space="0"/>
              <w:right w:val="single" w:color="auto" w:sz="4" w:space="0"/>
            </w:tcBorders>
            <w:noWrap/>
          </w:tcPr>
          <w:p w14:paraId="43C1080E">
            <w:pPr>
              <w:widowControl/>
              <w:jc w:val="center"/>
              <w:textAlignment w:val="top"/>
              <w:rPr>
                <w:rFonts w:hint="eastAsia" w:ascii="宋体" w:hAnsi="宋体" w:cs="宋体"/>
                <w:szCs w:val="21"/>
                <w:highlight w:val="none"/>
                <w:lang w:bidi="ar"/>
              </w:rPr>
            </w:pPr>
            <w:r>
              <w:rPr>
                <w:rFonts w:hint="eastAsia" w:ascii="宋体" w:hAnsi="宋体" w:cs="宋体"/>
                <w:color w:val="000000"/>
                <w:kern w:val="0"/>
                <w:szCs w:val="21"/>
                <w:highlight w:val="none"/>
                <w:lang w:bidi="ar"/>
              </w:rPr>
              <w:t>轿顶板</w:t>
            </w:r>
          </w:p>
        </w:tc>
        <w:tc>
          <w:tcPr>
            <w:tcW w:w="1530" w:type="dxa"/>
            <w:tcBorders>
              <w:top w:val="single" w:color="auto" w:sz="4" w:space="0"/>
              <w:left w:val="single" w:color="auto" w:sz="4" w:space="0"/>
              <w:bottom w:val="single" w:color="auto" w:sz="4" w:space="0"/>
              <w:right w:val="single" w:color="auto" w:sz="4" w:space="0"/>
            </w:tcBorders>
            <w:noWrap/>
            <w:vAlign w:val="center"/>
          </w:tcPr>
          <w:p w14:paraId="5F5ED8AD">
            <w:pPr>
              <w:widowControl/>
              <w:jc w:val="center"/>
              <w:textAlignment w:val="center"/>
              <w:rPr>
                <w:rFonts w:hint="eastAsia" w:ascii="宋体" w:hAnsi="宋体" w:cs="宋体"/>
                <w:szCs w:val="21"/>
                <w:highlight w:val="none"/>
                <w:lang w:bidi="ar"/>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54AB4BA6">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62A5E606">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2BD4D6E6">
            <w:pPr>
              <w:widowControl/>
              <w:jc w:val="center"/>
              <w:textAlignment w:val="center"/>
              <w:rPr>
                <w:rFonts w:hint="eastAsia" w:ascii="宋体" w:hAnsi="宋体" w:cs="宋体"/>
                <w:color w:val="000000"/>
                <w:sz w:val="24"/>
                <w:highlight w:val="none"/>
              </w:rPr>
            </w:pPr>
          </w:p>
        </w:tc>
      </w:tr>
      <w:tr w14:paraId="3CA00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78764425">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223</w:t>
            </w:r>
          </w:p>
        </w:tc>
        <w:tc>
          <w:tcPr>
            <w:tcW w:w="1665" w:type="dxa"/>
            <w:tcBorders>
              <w:top w:val="single" w:color="auto" w:sz="4" w:space="0"/>
              <w:left w:val="single" w:color="auto" w:sz="4" w:space="0"/>
              <w:bottom w:val="single" w:color="auto" w:sz="4" w:space="0"/>
              <w:right w:val="single" w:color="auto" w:sz="4" w:space="0"/>
            </w:tcBorders>
            <w:noWrap/>
            <w:vAlign w:val="center"/>
          </w:tcPr>
          <w:p w14:paraId="6C21281D">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4F0CD74C">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怡达</w:t>
            </w:r>
          </w:p>
        </w:tc>
        <w:tc>
          <w:tcPr>
            <w:tcW w:w="1905" w:type="dxa"/>
            <w:tcBorders>
              <w:top w:val="single" w:color="auto" w:sz="4" w:space="0"/>
              <w:left w:val="single" w:color="auto" w:sz="4" w:space="0"/>
              <w:bottom w:val="single" w:color="auto" w:sz="4" w:space="0"/>
              <w:right w:val="single" w:color="auto" w:sz="4" w:space="0"/>
            </w:tcBorders>
            <w:noWrap/>
          </w:tcPr>
          <w:p w14:paraId="3AAC54B4">
            <w:pPr>
              <w:widowControl/>
              <w:jc w:val="center"/>
              <w:textAlignment w:val="top"/>
              <w:rPr>
                <w:rFonts w:hint="eastAsia" w:ascii="宋体" w:hAnsi="宋体" w:cs="宋体"/>
                <w:szCs w:val="21"/>
                <w:highlight w:val="none"/>
                <w:lang w:bidi="ar"/>
              </w:rPr>
            </w:pPr>
            <w:r>
              <w:rPr>
                <w:rFonts w:hint="eastAsia" w:ascii="宋体" w:hAnsi="宋体" w:cs="宋体"/>
                <w:color w:val="000000"/>
                <w:kern w:val="0"/>
                <w:szCs w:val="21"/>
                <w:highlight w:val="none"/>
                <w:lang w:bidi="ar"/>
              </w:rPr>
              <w:t>机房接线通讯板</w:t>
            </w:r>
          </w:p>
        </w:tc>
        <w:tc>
          <w:tcPr>
            <w:tcW w:w="1530" w:type="dxa"/>
            <w:tcBorders>
              <w:top w:val="single" w:color="auto" w:sz="4" w:space="0"/>
              <w:left w:val="single" w:color="auto" w:sz="4" w:space="0"/>
              <w:bottom w:val="single" w:color="auto" w:sz="4" w:space="0"/>
              <w:right w:val="single" w:color="auto" w:sz="4" w:space="0"/>
            </w:tcBorders>
            <w:noWrap/>
            <w:vAlign w:val="center"/>
          </w:tcPr>
          <w:p w14:paraId="003A4BEB">
            <w:pPr>
              <w:widowControl/>
              <w:jc w:val="center"/>
              <w:textAlignment w:val="center"/>
              <w:rPr>
                <w:rFonts w:hint="eastAsia" w:ascii="宋体" w:hAnsi="宋体" w:cs="宋体"/>
                <w:szCs w:val="21"/>
                <w:highlight w:val="none"/>
                <w:lang w:bidi="ar"/>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577F37A2">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71558041">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6B5ED67C">
            <w:pPr>
              <w:widowControl/>
              <w:jc w:val="center"/>
              <w:textAlignment w:val="center"/>
              <w:rPr>
                <w:rFonts w:hint="eastAsia" w:ascii="宋体" w:hAnsi="宋体" w:cs="宋体"/>
                <w:color w:val="000000"/>
                <w:sz w:val="24"/>
                <w:highlight w:val="none"/>
              </w:rPr>
            </w:pPr>
          </w:p>
        </w:tc>
      </w:tr>
      <w:tr w14:paraId="139F4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2314C786">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224</w:t>
            </w:r>
          </w:p>
        </w:tc>
        <w:tc>
          <w:tcPr>
            <w:tcW w:w="1665" w:type="dxa"/>
            <w:tcBorders>
              <w:top w:val="single" w:color="auto" w:sz="4" w:space="0"/>
              <w:left w:val="single" w:color="auto" w:sz="4" w:space="0"/>
              <w:bottom w:val="single" w:color="auto" w:sz="4" w:space="0"/>
              <w:right w:val="single" w:color="auto" w:sz="4" w:space="0"/>
            </w:tcBorders>
            <w:noWrap/>
            <w:vAlign w:val="center"/>
          </w:tcPr>
          <w:p w14:paraId="6F372150">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3105FEC3">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怡达</w:t>
            </w:r>
          </w:p>
        </w:tc>
        <w:tc>
          <w:tcPr>
            <w:tcW w:w="1905" w:type="dxa"/>
            <w:tcBorders>
              <w:top w:val="single" w:color="auto" w:sz="4" w:space="0"/>
              <w:left w:val="single" w:color="auto" w:sz="4" w:space="0"/>
              <w:bottom w:val="single" w:color="auto" w:sz="4" w:space="0"/>
              <w:right w:val="single" w:color="auto" w:sz="4" w:space="0"/>
            </w:tcBorders>
            <w:noWrap/>
          </w:tcPr>
          <w:p w14:paraId="4E0B4CB1">
            <w:pPr>
              <w:widowControl/>
              <w:jc w:val="center"/>
              <w:textAlignment w:val="top"/>
              <w:rPr>
                <w:rFonts w:hint="eastAsia" w:ascii="宋体" w:hAnsi="宋体" w:cs="宋体"/>
                <w:szCs w:val="21"/>
                <w:highlight w:val="none"/>
                <w:lang w:bidi="ar"/>
              </w:rPr>
            </w:pPr>
            <w:r>
              <w:rPr>
                <w:rFonts w:hint="eastAsia" w:ascii="宋体" w:hAnsi="宋体" w:cs="宋体"/>
                <w:color w:val="000000"/>
                <w:kern w:val="0"/>
                <w:szCs w:val="21"/>
                <w:highlight w:val="none"/>
                <w:lang w:bidi="ar"/>
              </w:rPr>
              <w:t>制动器</w:t>
            </w:r>
          </w:p>
        </w:tc>
        <w:tc>
          <w:tcPr>
            <w:tcW w:w="1530" w:type="dxa"/>
            <w:tcBorders>
              <w:top w:val="single" w:color="auto" w:sz="4" w:space="0"/>
              <w:left w:val="single" w:color="auto" w:sz="4" w:space="0"/>
              <w:bottom w:val="single" w:color="auto" w:sz="4" w:space="0"/>
              <w:right w:val="single" w:color="auto" w:sz="4" w:space="0"/>
            </w:tcBorders>
            <w:noWrap/>
            <w:vAlign w:val="center"/>
          </w:tcPr>
          <w:p w14:paraId="2289F194">
            <w:pPr>
              <w:widowControl/>
              <w:jc w:val="center"/>
              <w:textAlignment w:val="center"/>
              <w:rPr>
                <w:rFonts w:hint="eastAsia" w:ascii="宋体" w:hAnsi="宋体" w:cs="宋体"/>
                <w:szCs w:val="21"/>
                <w:highlight w:val="none"/>
                <w:lang w:bidi="ar"/>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210574FD">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12EECDB5">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套</w:t>
            </w:r>
          </w:p>
        </w:tc>
        <w:tc>
          <w:tcPr>
            <w:tcW w:w="782" w:type="dxa"/>
            <w:tcBorders>
              <w:top w:val="single" w:color="auto" w:sz="4" w:space="0"/>
              <w:left w:val="single" w:color="auto" w:sz="4" w:space="0"/>
              <w:bottom w:val="single" w:color="auto" w:sz="4" w:space="0"/>
              <w:right w:val="single" w:color="auto" w:sz="4" w:space="0"/>
            </w:tcBorders>
            <w:noWrap/>
            <w:vAlign w:val="center"/>
          </w:tcPr>
          <w:p w14:paraId="5E0E8DD0">
            <w:pPr>
              <w:widowControl/>
              <w:jc w:val="center"/>
              <w:textAlignment w:val="center"/>
              <w:rPr>
                <w:rFonts w:hint="eastAsia" w:ascii="宋体" w:hAnsi="宋体" w:cs="宋体"/>
                <w:color w:val="000000"/>
                <w:sz w:val="24"/>
                <w:highlight w:val="none"/>
              </w:rPr>
            </w:pPr>
          </w:p>
        </w:tc>
      </w:tr>
      <w:tr w14:paraId="3CC69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007F1BB8">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225</w:t>
            </w:r>
          </w:p>
        </w:tc>
        <w:tc>
          <w:tcPr>
            <w:tcW w:w="1665" w:type="dxa"/>
            <w:tcBorders>
              <w:top w:val="single" w:color="auto" w:sz="4" w:space="0"/>
              <w:left w:val="single" w:color="auto" w:sz="4" w:space="0"/>
              <w:bottom w:val="single" w:color="auto" w:sz="4" w:space="0"/>
              <w:right w:val="single" w:color="auto" w:sz="4" w:space="0"/>
            </w:tcBorders>
            <w:noWrap/>
            <w:vAlign w:val="center"/>
          </w:tcPr>
          <w:p w14:paraId="27570510">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5069F886">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怡达</w:t>
            </w:r>
          </w:p>
        </w:tc>
        <w:tc>
          <w:tcPr>
            <w:tcW w:w="1905" w:type="dxa"/>
            <w:tcBorders>
              <w:top w:val="single" w:color="auto" w:sz="4" w:space="0"/>
              <w:left w:val="single" w:color="auto" w:sz="4" w:space="0"/>
              <w:bottom w:val="single" w:color="auto" w:sz="4" w:space="0"/>
              <w:right w:val="single" w:color="auto" w:sz="4" w:space="0"/>
            </w:tcBorders>
            <w:noWrap/>
          </w:tcPr>
          <w:p w14:paraId="0C701D7D">
            <w:pPr>
              <w:widowControl/>
              <w:jc w:val="center"/>
              <w:textAlignment w:val="top"/>
              <w:rPr>
                <w:rFonts w:hint="eastAsia" w:ascii="宋体" w:hAnsi="宋体" w:cs="宋体"/>
                <w:szCs w:val="21"/>
                <w:highlight w:val="none"/>
                <w:lang w:bidi="ar"/>
              </w:rPr>
            </w:pPr>
            <w:r>
              <w:rPr>
                <w:rFonts w:hint="eastAsia" w:ascii="宋体" w:hAnsi="宋体" w:cs="宋体"/>
                <w:color w:val="000000"/>
                <w:kern w:val="0"/>
                <w:szCs w:val="21"/>
                <w:highlight w:val="none"/>
                <w:lang w:bidi="ar"/>
              </w:rPr>
              <w:t>平层感应器</w:t>
            </w:r>
          </w:p>
        </w:tc>
        <w:tc>
          <w:tcPr>
            <w:tcW w:w="1530" w:type="dxa"/>
            <w:tcBorders>
              <w:top w:val="single" w:color="auto" w:sz="4" w:space="0"/>
              <w:left w:val="single" w:color="auto" w:sz="4" w:space="0"/>
              <w:bottom w:val="single" w:color="auto" w:sz="4" w:space="0"/>
              <w:right w:val="single" w:color="auto" w:sz="4" w:space="0"/>
            </w:tcBorders>
            <w:noWrap/>
            <w:vAlign w:val="center"/>
          </w:tcPr>
          <w:p w14:paraId="4427F650">
            <w:pPr>
              <w:widowControl/>
              <w:jc w:val="center"/>
              <w:textAlignment w:val="center"/>
              <w:rPr>
                <w:rFonts w:hint="eastAsia" w:ascii="宋体" w:hAnsi="宋体" w:cs="宋体"/>
                <w:szCs w:val="21"/>
                <w:highlight w:val="none"/>
                <w:lang w:bidi="ar"/>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4C2133DA">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2885F859">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08397957">
            <w:pPr>
              <w:widowControl/>
              <w:jc w:val="center"/>
              <w:textAlignment w:val="center"/>
              <w:rPr>
                <w:rFonts w:hint="eastAsia" w:ascii="宋体" w:hAnsi="宋体" w:cs="宋体"/>
                <w:color w:val="000000"/>
                <w:sz w:val="24"/>
                <w:highlight w:val="none"/>
              </w:rPr>
            </w:pPr>
          </w:p>
        </w:tc>
      </w:tr>
      <w:tr w14:paraId="2CBEC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1374D6C7">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226</w:t>
            </w:r>
          </w:p>
        </w:tc>
        <w:tc>
          <w:tcPr>
            <w:tcW w:w="1665" w:type="dxa"/>
            <w:tcBorders>
              <w:top w:val="single" w:color="auto" w:sz="4" w:space="0"/>
              <w:left w:val="single" w:color="auto" w:sz="4" w:space="0"/>
              <w:bottom w:val="single" w:color="auto" w:sz="4" w:space="0"/>
              <w:right w:val="single" w:color="auto" w:sz="4" w:space="0"/>
            </w:tcBorders>
            <w:noWrap/>
            <w:vAlign w:val="center"/>
          </w:tcPr>
          <w:p w14:paraId="04605947">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7F4DA91E">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怡达</w:t>
            </w:r>
          </w:p>
        </w:tc>
        <w:tc>
          <w:tcPr>
            <w:tcW w:w="1905" w:type="dxa"/>
            <w:tcBorders>
              <w:top w:val="single" w:color="auto" w:sz="4" w:space="0"/>
              <w:left w:val="single" w:color="auto" w:sz="4" w:space="0"/>
              <w:bottom w:val="single" w:color="auto" w:sz="4" w:space="0"/>
              <w:right w:val="single" w:color="auto" w:sz="4" w:space="0"/>
            </w:tcBorders>
            <w:noWrap/>
          </w:tcPr>
          <w:p w14:paraId="615DEA2B">
            <w:pPr>
              <w:widowControl/>
              <w:jc w:val="center"/>
              <w:textAlignment w:val="top"/>
              <w:rPr>
                <w:rFonts w:hint="eastAsia" w:ascii="宋体" w:hAnsi="宋体" w:cs="宋体"/>
                <w:szCs w:val="21"/>
                <w:highlight w:val="none"/>
                <w:lang w:bidi="ar"/>
              </w:rPr>
            </w:pPr>
            <w:r>
              <w:rPr>
                <w:rFonts w:hint="eastAsia" w:ascii="宋体" w:hAnsi="宋体" w:cs="宋体"/>
                <w:color w:val="000000"/>
                <w:kern w:val="0"/>
                <w:szCs w:val="21"/>
                <w:highlight w:val="none"/>
                <w:lang w:bidi="ar"/>
              </w:rPr>
              <w:t>极限开关</w:t>
            </w:r>
          </w:p>
        </w:tc>
        <w:tc>
          <w:tcPr>
            <w:tcW w:w="1530" w:type="dxa"/>
            <w:tcBorders>
              <w:top w:val="single" w:color="auto" w:sz="4" w:space="0"/>
              <w:left w:val="single" w:color="auto" w:sz="4" w:space="0"/>
              <w:bottom w:val="single" w:color="auto" w:sz="4" w:space="0"/>
              <w:right w:val="single" w:color="auto" w:sz="4" w:space="0"/>
            </w:tcBorders>
            <w:noWrap/>
            <w:vAlign w:val="center"/>
          </w:tcPr>
          <w:p w14:paraId="6AED60A4">
            <w:pPr>
              <w:widowControl/>
              <w:jc w:val="center"/>
              <w:textAlignment w:val="center"/>
              <w:rPr>
                <w:rFonts w:hint="eastAsia" w:ascii="宋体" w:hAnsi="宋体" w:cs="宋体"/>
                <w:szCs w:val="21"/>
                <w:highlight w:val="none"/>
                <w:lang w:bidi="ar"/>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2FA1586F">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04A595FB">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5FAAE748">
            <w:pPr>
              <w:widowControl/>
              <w:jc w:val="center"/>
              <w:textAlignment w:val="center"/>
              <w:rPr>
                <w:rFonts w:hint="eastAsia" w:ascii="宋体" w:hAnsi="宋体" w:cs="宋体"/>
                <w:color w:val="000000"/>
                <w:sz w:val="24"/>
                <w:highlight w:val="none"/>
              </w:rPr>
            </w:pPr>
          </w:p>
        </w:tc>
      </w:tr>
      <w:tr w14:paraId="49BAF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7DEBE28D">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227</w:t>
            </w:r>
          </w:p>
        </w:tc>
        <w:tc>
          <w:tcPr>
            <w:tcW w:w="1665" w:type="dxa"/>
            <w:tcBorders>
              <w:top w:val="single" w:color="auto" w:sz="4" w:space="0"/>
              <w:left w:val="single" w:color="auto" w:sz="4" w:space="0"/>
              <w:bottom w:val="single" w:color="auto" w:sz="4" w:space="0"/>
              <w:right w:val="single" w:color="auto" w:sz="4" w:space="0"/>
            </w:tcBorders>
            <w:noWrap/>
            <w:vAlign w:val="center"/>
          </w:tcPr>
          <w:p w14:paraId="5D5F3847">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28FEDBC7">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怡达</w:t>
            </w:r>
          </w:p>
        </w:tc>
        <w:tc>
          <w:tcPr>
            <w:tcW w:w="1905" w:type="dxa"/>
            <w:tcBorders>
              <w:top w:val="single" w:color="auto" w:sz="4" w:space="0"/>
              <w:left w:val="single" w:color="auto" w:sz="4" w:space="0"/>
              <w:bottom w:val="single" w:color="auto" w:sz="4" w:space="0"/>
              <w:right w:val="single" w:color="auto" w:sz="4" w:space="0"/>
            </w:tcBorders>
            <w:noWrap/>
          </w:tcPr>
          <w:p w14:paraId="54422EEB">
            <w:pPr>
              <w:widowControl/>
              <w:jc w:val="center"/>
              <w:textAlignment w:val="top"/>
              <w:rPr>
                <w:rFonts w:hint="eastAsia" w:ascii="宋体" w:hAnsi="宋体" w:cs="宋体"/>
                <w:szCs w:val="21"/>
                <w:highlight w:val="none"/>
                <w:lang w:bidi="ar"/>
              </w:rPr>
            </w:pPr>
            <w:r>
              <w:rPr>
                <w:rFonts w:hint="eastAsia" w:ascii="宋体" w:hAnsi="宋体" w:cs="宋体"/>
                <w:color w:val="000000"/>
                <w:kern w:val="0"/>
                <w:szCs w:val="21"/>
                <w:highlight w:val="none"/>
                <w:lang w:bidi="ar"/>
              </w:rPr>
              <w:t>门挂轮</w:t>
            </w:r>
          </w:p>
        </w:tc>
        <w:tc>
          <w:tcPr>
            <w:tcW w:w="1530" w:type="dxa"/>
            <w:tcBorders>
              <w:top w:val="single" w:color="auto" w:sz="4" w:space="0"/>
              <w:left w:val="single" w:color="auto" w:sz="4" w:space="0"/>
              <w:bottom w:val="single" w:color="auto" w:sz="4" w:space="0"/>
              <w:right w:val="single" w:color="auto" w:sz="4" w:space="0"/>
            </w:tcBorders>
            <w:noWrap/>
            <w:vAlign w:val="center"/>
          </w:tcPr>
          <w:p w14:paraId="0A0ECE1B">
            <w:pPr>
              <w:widowControl/>
              <w:jc w:val="center"/>
              <w:textAlignment w:val="center"/>
              <w:rPr>
                <w:rFonts w:hint="eastAsia" w:ascii="宋体" w:hAnsi="宋体" w:cs="宋体"/>
                <w:szCs w:val="21"/>
                <w:highlight w:val="none"/>
                <w:lang w:bidi="ar"/>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7505A863">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32D34C7E">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17B4B2CB">
            <w:pPr>
              <w:widowControl/>
              <w:jc w:val="center"/>
              <w:textAlignment w:val="center"/>
              <w:rPr>
                <w:rFonts w:hint="eastAsia" w:ascii="宋体" w:hAnsi="宋体" w:cs="宋体"/>
                <w:color w:val="000000"/>
                <w:sz w:val="24"/>
                <w:highlight w:val="none"/>
              </w:rPr>
            </w:pPr>
          </w:p>
        </w:tc>
      </w:tr>
      <w:tr w14:paraId="62302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7D082262">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228</w:t>
            </w:r>
          </w:p>
        </w:tc>
        <w:tc>
          <w:tcPr>
            <w:tcW w:w="1665" w:type="dxa"/>
            <w:tcBorders>
              <w:top w:val="single" w:color="auto" w:sz="4" w:space="0"/>
              <w:left w:val="single" w:color="auto" w:sz="4" w:space="0"/>
              <w:bottom w:val="single" w:color="auto" w:sz="4" w:space="0"/>
              <w:right w:val="single" w:color="auto" w:sz="4" w:space="0"/>
            </w:tcBorders>
            <w:noWrap/>
            <w:vAlign w:val="center"/>
          </w:tcPr>
          <w:p w14:paraId="3C1BF1AD">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17135F3A">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怡达</w:t>
            </w:r>
          </w:p>
        </w:tc>
        <w:tc>
          <w:tcPr>
            <w:tcW w:w="1905" w:type="dxa"/>
            <w:tcBorders>
              <w:top w:val="single" w:color="auto" w:sz="4" w:space="0"/>
              <w:left w:val="single" w:color="auto" w:sz="4" w:space="0"/>
              <w:bottom w:val="single" w:color="auto" w:sz="4" w:space="0"/>
              <w:right w:val="single" w:color="auto" w:sz="4" w:space="0"/>
            </w:tcBorders>
            <w:noWrap/>
          </w:tcPr>
          <w:p w14:paraId="5D3904B1">
            <w:pPr>
              <w:widowControl/>
              <w:jc w:val="center"/>
              <w:textAlignment w:val="top"/>
              <w:rPr>
                <w:rFonts w:hint="eastAsia" w:ascii="宋体" w:hAnsi="宋体" w:cs="宋体"/>
                <w:szCs w:val="21"/>
                <w:highlight w:val="none"/>
                <w:lang w:bidi="ar"/>
              </w:rPr>
            </w:pPr>
            <w:r>
              <w:rPr>
                <w:rFonts w:hint="eastAsia" w:ascii="宋体" w:hAnsi="宋体" w:cs="宋体"/>
                <w:color w:val="000000"/>
                <w:kern w:val="0"/>
                <w:szCs w:val="21"/>
                <w:highlight w:val="none"/>
                <w:lang w:bidi="ar"/>
              </w:rPr>
              <w:t>门机皮带</w:t>
            </w:r>
          </w:p>
        </w:tc>
        <w:tc>
          <w:tcPr>
            <w:tcW w:w="1530" w:type="dxa"/>
            <w:tcBorders>
              <w:top w:val="single" w:color="auto" w:sz="4" w:space="0"/>
              <w:left w:val="single" w:color="auto" w:sz="4" w:space="0"/>
              <w:bottom w:val="single" w:color="auto" w:sz="4" w:space="0"/>
              <w:right w:val="single" w:color="auto" w:sz="4" w:space="0"/>
            </w:tcBorders>
            <w:noWrap/>
            <w:vAlign w:val="center"/>
          </w:tcPr>
          <w:p w14:paraId="6F75E539">
            <w:pPr>
              <w:widowControl/>
              <w:jc w:val="center"/>
              <w:textAlignment w:val="center"/>
              <w:rPr>
                <w:rFonts w:hint="eastAsia" w:ascii="宋体" w:hAnsi="宋体" w:cs="宋体"/>
                <w:szCs w:val="21"/>
                <w:highlight w:val="none"/>
                <w:lang w:bidi="ar"/>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18E79D44">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5350EB57">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4CEC918E">
            <w:pPr>
              <w:widowControl/>
              <w:jc w:val="center"/>
              <w:textAlignment w:val="center"/>
              <w:rPr>
                <w:rFonts w:hint="eastAsia" w:ascii="宋体" w:hAnsi="宋体" w:cs="宋体"/>
                <w:color w:val="000000"/>
                <w:sz w:val="24"/>
                <w:highlight w:val="none"/>
              </w:rPr>
            </w:pPr>
          </w:p>
        </w:tc>
      </w:tr>
      <w:tr w14:paraId="30B6A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0ADFAE47">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229</w:t>
            </w:r>
          </w:p>
        </w:tc>
        <w:tc>
          <w:tcPr>
            <w:tcW w:w="1665" w:type="dxa"/>
            <w:tcBorders>
              <w:top w:val="single" w:color="auto" w:sz="4" w:space="0"/>
              <w:left w:val="single" w:color="auto" w:sz="4" w:space="0"/>
              <w:bottom w:val="single" w:color="auto" w:sz="4" w:space="0"/>
              <w:right w:val="single" w:color="auto" w:sz="4" w:space="0"/>
            </w:tcBorders>
            <w:noWrap/>
            <w:vAlign w:val="center"/>
          </w:tcPr>
          <w:p w14:paraId="422DA000">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6B600168">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怡达</w:t>
            </w:r>
          </w:p>
        </w:tc>
        <w:tc>
          <w:tcPr>
            <w:tcW w:w="1905" w:type="dxa"/>
            <w:tcBorders>
              <w:top w:val="single" w:color="auto" w:sz="4" w:space="0"/>
              <w:left w:val="single" w:color="auto" w:sz="4" w:space="0"/>
              <w:bottom w:val="single" w:color="auto" w:sz="4" w:space="0"/>
              <w:right w:val="single" w:color="auto" w:sz="4" w:space="0"/>
            </w:tcBorders>
            <w:noWrap/>
          </w:tcPr>
          <w:p w14:paraId="5D22D1B7">
            <w:pPr>
              <w:widowControl/>
              <w:jc w:val="center"/>
              <w:textAlignment w:val="top"/>
              <w:rPr>
                <w:rFonts w:hint="eastAsia" w:ascii="宋体" w:hAnsi="宋体" w:cs="宋体"/>
                <w:szCs w:val="21"/>
                <w:highlight w:val="none"/>
                <w:lang w:bidi="ar"/>
              </w:rPr>
            </w:pPr>
            <w:r>
              <w:rPr>
                <w:rFonts w:hint="eastAsia" w:ascii="宋体" w:hAnsi="宋体" w:cs="宋体"/>
                <w:color w:val="000000"/>
                <w:kern w:val="0"/>
                <w:szCs w:val="21"/>
                <w:highlight w:val="none"/>
                <w:lang w:bidi="ar"/>
              </w:rPr>
              <w:t>滑块</w:t>
            </w:r>
          </w:p>
        </w:tc>
        <w:tc>
          <w:tcPr>
            <w:tcW w:w="1530" w:type="dxa"/>
            <w:tcBorders>
              <w:top w:val="single" w:color="auto" w:sz="4" w:space="0"/>
              <w:left w:val="single" w:color="auto" w:sz="4" w:space="0"/>
              <w:bottom w:val="single" w:color="auto" w:sz="4" w:space="0"/>
              <w:right w:val="single" w:color="auto" w:sz="4" w:space="0"/>
            </w:tcBorders>
            <w:noWrap/>
            <w:vAlign w:val="center"/>
          </w:tcPr>
          <w:p w14:paraId="1BD438B8">
            <w:pPr>
              <w:widowControl/>
              <w:jc w:val="center"/>
              <w:textAlignment w:val="center"/>
              <w:rPr>
                <w:rFonts w:hint="eastAsia" w:ascii="宋体" w:hAnsi="宋体" w:cs="宋体"/>
                <w:szCs w:val="21"/>
                <w:highlight w:val="none"/>
                <w:lang w:bidi="ar"/>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37909926">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26103015">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6CEB8D33">
            <w:pPr>
              <w:widowControl/>
              <w:jc w:val="center"/>
              <w:textAlignment w:val="center"/>
              <w:rPr>
                <w:rFonts w:hint="eastAsia" w:ascii="宋体" w:hAnsi="宋体" w:cs="宋体"/>
                <w:color w:val="000000"/>
                <w:sz w:val="24"/>
                <w:highlight w:val="none"/>
              </w:rPr>
            </w:pPr>
          </w:p>
        </w:tc>
      </w:tr>
      <w:tr w14:paraId="33521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3B76DACD">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230</w:t>
            </w:r>
          </w:p>
        </w:tc>
        <w:tc>
          <w:tcPr>
            <w:tcW w:w="1665" w:type="dxa"/>
            <w:tcBorders>
              <w:top w:val="single" w:color="auto" w:sz="4" w:space="0"/>
              <w:left w:val="single" w:color="auto" w:sz="4" w:space="0"/>
              <w:bottom w:val="single" w:color="auto" w:sz="4" w:space="0"/>
              <w:right w:val="single" w:color="auto" w:sz="4" w:space="0"/>
            </w:tcBorders>
            <w:noWrap/>
            <w:vAlign w:val="center"/>
          </w:tcPr>
          <w:p w14:paraId="59B4C536">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06FE8130">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怡达</w:t>
            </w:r>
          </w:p>
        </w:tc>
        <w:tc>
          <w:tcPr>
            <w:tcW w:w="1905" w:type="dxa"/>
            <w:tcBorders>
              <w:top w:val="single" w:color="auto" w:sz="4" w:space="0"/>
              <w:left w:val="single" w:color="auto" w:sz="4" w:space="0"/>
              <w:bottom w:val="single" w:color="auto" w:sz="4" w:space="0"/>
              <w:right w:val="single" w:color="auto" w:sz="4" w:space="0"/>
            </w:tcBorders>
            <w:noWrap/>
          </w:tcPr>
          <w:p w14:paraId="6CAEB65F">
            <w:pPr>
              <w:widowControl/>
              <w:jc w:val="center"/>
              <w:textAlignment w:val="top"/>
              <w:rPr>
                <w:rFonts w:hint="eastAsia" w:ascii="宋体" w:hAnsi="宋体" w:cs="宋体"/>
                <w:szCs w:val="21"/>
                <w:highlight w:val="none"/>
                <w:lang w:bidi="ar"/>
              </w:rPr>
            </w:pPr>
            <w:r>
              <w:rPr>
                <w:rFonts w:hint="eastAsia" w:ascii="宋体" w:hAnsi="宋体" w:cs="宋体"/>
                <w:color w:val="000000"/>
                <w:kern w:val="0"/>
                <w:szCs w:val="21"/>
                <w:highlight w:val="none"/>
                <w:lang w:bidi="ar"/>
              </w:rPr>
              <w:t>接触器</w:t>
            </w:r>
          </w:p>
        </w:tc>
        <w:tc>
          <w:tcPr>
            <w:tcW w:w="1530" w:type="dxa"/>
            <w:tcBorders>
              <w:top w:val="single" w:color="auto" w:sz="4" w:space="0"/>
              <w:left w:val="single" w:color="auto" w:sz="4" w:space="0"/>
              <w:bottom w:val="single" w:color="auto" w:sz="4" w:space="0"/>
              <w:right w:val="single" w:color="auto" w:sz="4" w:space="0"/>
            </w:tcBorders>
            <w:noWrap/>
            <w:vAlign w:val="center"/>
          </w:tcPr>
          <w:p w14:paraId="0597539A">
            <w:pPr>
              <w:widowControl/>
              <w:jc w:val="center"/>
              <w:textAlignment w:val="center"/>
              <w:rPr>
                <w:rFonts w:hint="eastAsia" w:ascii="宋体" w:hAnsi="宋体" w:cs="宋体"/>
                <w:szCs w:val="21"/>
                <w:highlight w:val="none"/>
                <w:lang w:bidi="ar"/>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196EDC71">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69DA7E10">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48CA3272">
            <w:pPr>
              <w:widowControl/>
              <w:jc w:val="center"/>
              <w:textAlignment w:val="center"/>
              <w:rPr>
                <w:rFonts w:hint="eastAsia" w:ascii="宋体" w:hAnsi="宋体" w:cs="宋体"/>
                <w:color w:val="000000"/>
                <w:sz w:val="24"/>
                <w:highlight w:val="none"/>
              </w:rPr>
            </w:pPr>
          </w:p>
        </w:tc>
      </w:tr>
      <w:tr w14:paraId="6C26A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508435E9">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231</w:t>
            </w:r>
          </w:p>
        </w:tc>
        <w:tc>
          <w:tcPr>
            <w:tcW w:w="1665" w:type="dxa"/>
            <w:tcBorders>
              <w:top w:val="single" w:color="auto" w:sz="4" w:space="0"/>
              <w:left w:val="single" w:color="auto" w:sz="4" w:space="0"/>
              <w:bottom w:val="single" w:color="auto" w:sz="4" w:space="0"/>
              <w:right w:val="single" w:color="auto" w:sz="4" w:space="0"/>
            </w:tcBorders>
            <w:noWrap/>
            <w:vAlign w:val="center"/>
          </w:tcPr>
          <w:p w14:paraId="7B15130B">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7288804F">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怡达</w:t>
            </w:r>
          </w:p>
        </w:tc>
        <w:tc>
          <w:tcPr>
            <w:tcW w:w="1905" w:type="dxa"/>
            <w:tcBorders>
              <w:top w:val="single" w:color="auto" w:sz="4" w:space="0"/>
              <w:left w:val="single" w:color="auto" w:sz="4" w:space="0"/>
              <w:bottom w:val="single" w:color="auto" w:sz="4" w:space="0"/>
              <w:right w:val="single" w:color="auto" w:sz="4" w:space="0"/>
            </w:tcBorders>
            <w:noWrap/>
          </w:tcPr>
          <w:p w14:paraId="79AF4584">
            <w:pPr>
              <w:widowControl/>
              <w:jc w:val="center"/>
              <w:textAlignment w:val="top"/>
              <w:rPr>
                <w:rFonts w:hint="eastAsia" w:ascii="宋体" w:hAnsi="宋体" w:cs="宋体"/>
                <w:szCs w:val="21"/>
                <w:highlight w:val="none"/>
                <w:lang w:bidi="ar"/>
              </w:rPr>
            </w:pPr>
            <w:r>
              <w:rPr>
                <w:rFonts w:hint="eastAsia" w:ascii="宋体" w:hAnsi="宋体" w:cs="宋体"/>
                <w:color w:val="000000"/>
                <w:kern w:val="0"/>
                <w:szCs w:val="21"/>
                <w:highlight w:val="none"/>
                <w:lang w:bidi="ar"/>
              </w:rPr>
              <w:t>按钮</w:t>
            </w:r>
          </w:p>
        </w:tc>
        <w:tc>
          <w:tcPr>
            <w:tcW w:w="1530" w:type="dxa"/>
            <w:tcBorders>
              <w:top w:val="single" w:color="auto" w:sz="4" w:space="0"/>
              <w:left w:val="single" w:color="auto" w:sz="4" w:space="0"/>
              <w:bottom w:val="single" w:color="auto" w:sz="4" w:space="0"/>
              <w:right w:val="single" w:color="auto" w:sz="4" w:space="0"/>
            </w:tcBorders>
            <w:noWrap/>
            <w:vAlign w:val="center"/>
          </w:tcPr>
          <w:p w14:paraId="540ACBAB">
            <w:pPr>
              <w:widowControl/>
              <w:jc w:val="center"/>
              <w:textAlignment w:val="center"/>
              <w:rPr>
                <w:rFonts w:hint="eastAsia" w:ascii="宋体" w:hAnsi="宋体" w:cs="宋体"/>
                <w:szCs w:val="21"/>
                <w:highlight w:val="none"/>
                <w:lang w:bidi="ar"/>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3D343C8F">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31BD5B8D">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55130D86">
            <w:pPr>
              <w:widowControl/>
              <w:jc w:val="center"/>
              <w:textAlignment w:val="center"/>
              <w:rPr>
                <w:rFonts w:hint="eastAsia" w:ascii="宋体" w:hAnsi="宋体" w:cs="宋体"/>
                <w:color w:val="000000"/>
                <w:sz w:val="24"/>
                <w:highlight w:val="none"/>
              </w:rPr>
            </w:pPr>
          </w:p>
        </w:tc>
      </w:tr>
      <w:tr w14:paraId="6E463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6CA0BEC6">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232</w:t>
            </w:r>
          </w:p>
        </w:tc>
        <w:tc>
          <w:tcPr>
            <w:tcW w:w="1665" w:type="dxa"/>
            <w:tcBorders>
              <w:top w:val="single" w:color="auto" w:sz="4" w:space="0"/>
              <w:left w:val="single" w:color="auto" w:sz="4" w:space="0"/>
              <w:bottom w:val="single" w:color="auto" w:sz="4" w:space="0"/>
              <w:right w:val="single" w:color="auto" w:sz="4" w:space="0"/>
            </w:tcBorders>
            <w:noWrap/>
            <w:vAlign w:val="center"/>
          </w:tcPr>
          <w:p w14:paraId="6DC39223">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02CA2B40">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沃克斯迅达</w:t>
            </w:r>
          </w:p>
        </w:tc>
        <w:tc>
          <w:tcPr>
            <w:tcW w:w="1905" w:type="dxa"/>
            <w:tcBorders>
              <w:top w:val="single" w:color="auto" w:sz="4" w:space="0"/>
              <w:left w:val="single" w:color="auto" w:sz="4" w:space="0"/>
              <w:bottom w:val="single" w:color="auto" w:sz="4" w:space="0"/>
              <w:right w:val="single" w:color="auto" w:sz="4" w:space="0"/>
            </w:tcBorders>
            <w:noWrap/>
          </w:tcPr>
          <w:p w14:paraId="20E9E455">
            <w:pPr>
              <w:widowControl/>
              <w:jc w:val="center"/>
              <w:textAlignment w:val="top"/>
              <w:rPr>
                <w:rFonts w:hint="eastAsia" w:ascii="宋体" w:hAnsi="宋体" w:cs="宋体"/>
                <w:szCs w:val="21"/>
                <w:highlight w:val="none"/>
                <w:lang w:bidi="ar"/>
              </w:rPr>
            </w:pPr>
            <w:r>
              <w:rPr>
                <w:rFonts w:hint="eastAsia" w:ascii="宋体" w:hAnsi="宋体" w:cs="宋体"/>
                <w:color w:val="000000"/>
                <w:kern w:val="0"/>
                <w:szCs w:val="21"/>
                <w:highlight w:val="none"/>
                <w:lang w:bidi="ar"/>
              </w:rPr>
              <w:t>外呼板</w:t>
            </w:r>
          </w:p>
        </w:tc>
        <w:tc>
          <w:tcPr>
            <w:tcW w:w="1530" w:type="dxa"/>
            <w:tcBorders>
              <w:top w:val="single" w:color="auto" w:sz="4" w:space="0"/>
              <w:left w:val="single" w:color="auto" w:sz="4" w:space="0"/>
              <w:bottom w:val="single" w:color="auto" w:sz="4" w:space="0"/>
              <w:right w:val="single" w:color="auto" w:sz="4" w:space="0"/>
            </w:tcBorders>
            <w:noWrap/>
            <w:vAlign w:val="center"/>
          </w:tcPr>
          <w:p w14:paraId="47E95F8E">
            <w:pPr>
              <w:widowControl/>
              <w:jc w:val="center"/>
              <w:textAlignment w:val="center"/>
              <w:rPr>
                <w:rFonts w:hint="eastAsia" w:ascii="宋体" w:hAnsi="宋体" w:cs="宋体"/>
                <w:szCs w:val="21"/>
                <w:highlight w:val="none"/>
                <w:lang w:bidi="ar"/>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5F03B0C9">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583A1B3A">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块</w:t>
            </w:r>
          </w:p>
        </w:tc>
        <w:tc>
          <w:tcPr>
            <w:tcW w:w="782" w:type="dxa"/>
            <w:tcBorders>
              <w:top w:val="single" w:color="auto" w:sz="4" w:space="0"/>
              <w:left w:val="single" w:color="auto" w:sz="4" w:space="0"/>
              <w:bottom w:val="single" w:color="auto" w:sz="4" w:space="0"/>
              <w:right w:val="single" w:color="auto" w:sz="4" w:space="0"/>
            </w:tcBorders>
            <w:noWrap/>
            <w:vAlign w:val="center"/>
          </w:tcPr>
          <w:p w14:paraId="10DCF79D">
            <w:pPr>
              <w:widowControl/>
              <w:jc w:val="center"/>
              <w:textAlignment w:val="center"/>
              <w:rPr>
                <w:rFonts w:hint="eastAsia" w:ascii="宋体" w:hAnsi="宋体" w:cs="宋体"/>
                <w:color w:val="000000"/>
                <w:sz w:val="24"/>
                <w:highlight w:val="none"/>
              </w:rPr>
            </w:pPr>
          </w:p>
        </w:tc>
      </w:tr>
      <w:tr w14:paraId="2C5FB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01CA5F6B">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233</w:t>
            </w:r>
          </w:p>
        </w:tc>
        <w:tc>
          <w:tcPr>
            <w:tcW w:w="1665" w:type="dxa"/>
            <w:tcBorders>
              <w:top w:val="single" w:color="auto" w:sz="4" w:space="0"/>
              <w:left w:val="single" w:color="auto" w:sz="4" w:space="0"/>
              <w:bottom w:val="single" w:color="auto" w:sz="4" w:space="0"/>
              <w:right w:val="single" w:color="auto" w:sz="4" w:space="0"/>
            </w:tcBorders>
            <w:noWrap/>
            <w:vAlign w:val="center"/>
          </w:tcPr>
          <w:p w14:paraId="4BBB4B2F">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6B403692">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沃克斯迅达</w:t>
            </w:r>
          </w:p>
        </w:tc>
        <w:tc>
          <w:tcPr>
            <w:tcW w:w="1905" w:type="dxa"/>
            <w:tcBorders>
              <w:top w:val="single" w:color="auto" w:sz="4" w:space="0"/>
              <w:left w:val="single" w:color="auto" w:sz="4" w:space="0"/>
              <w:bottom w:val="single" w:color="auto" w:sz="4" w:space="0"/>
              <w:right w:val="single" w:color="auto" w:sz="4" w:space="0"/>
            </w:tcBorders>
            <w:noWrap/>
          </w:tcPr>
          <w:p w14:paraId="197A707C">
            <w:pPr>
              <w:widowControl/>
              <w:jc w:val="center"/>
              <w:textAlignment w:val="top"/>
              <w:rPr>
                <w:rFonts w:hint="eastAsia" w:ascii="宋体" w:hAnsi="宋体" w:cs="宋体"/>
                <w:szCs w:val="21"/>
                <w:highlight w:val="none"/>
                <w:lang w:bidi="ar"/>
              </w:rPr>
            </w:pPr>
            <w:r>
              <w:rPr>
                <w:rFonts w:hint="eastAsia" w:ascii="宋体" w:hAnsi="宋体" w:cs="宋体"/>
                <w:color w:val="000000"/>
                <w:kern w:val="0"/>
                <w:szCs w:val="21"/>
                <w:highlight w:val="none"/>
                <w:lang w:bidi="ar"/>
              </w:rPr>
              <w:t>轿厢通讯板</w:t>
            </w:r>
          </w:p>
        </w:tc>
        <w:tc>
          <w:tcPr>
            <w:tcW w:w="1530" w:type="dxa"/>
            <w:tcBorders>
              <w:top w:val="single" w:color="auto" w:sz="4" w:space="0"/>
              <w:left w:val="single" w:color="auto" w:sz="4" w:space="0"/>
              <w:bottom w:val="single" w:color="auto" w:sz="4" w:space="0"/>
              <w:right w:val="single" w:color="auto" w:sz="4" w:space="0"/>
            </w:tcBorders>
            <w:noWrap/>
            <w:vAlign w:val="center"/>
          </w:tcPr>
          <w:p w14:paraId="0939F8D3">
            <w:pPr>
              <w:widowControl/>
              <w:jc w:val="center"/>
              <w:textAlignment w:val="center"/>
              <w:rPr>
                <w:rFonts w:hint="eastAsia" w:ascii="宋体" w:hAnsi="宋体" w:cs="宋体"/>
                <w:szCs w:val="21"/>
                <w:highlight w:val="none"/>
                <w:lang w:bidi="ar"/>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100B7DD6">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07DF2BB0">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块</w:t>
            </w:r>
          </w:p>
        </w:tc>
        <w:tc>
          <w:tcPr>
            <w:tcW w:w="782" w:type="dxa"/>
            <w:tcBorders>
              <w:top w:val="single" w:color="auto" w:sz="4" w:space="0"/>
              <w:left w:val="single" w:color="auto" w:sz="4" w:space="0"/>
              <w:bottom w:val="single" w:color="auto" w:sz="4" w:space="0"/>
              <w:right w:val="single" w:color="auto" w:sz="4" w:space="0"/>
            </w:tcBorders>
            <w:noWrap/>
            <w:vAlign w:val="center"/>
          </w:tcPr>
          <w:p w14:paraId="20C651AD">
            <w:pPr>
              <w:widowControl/>
              <w:jc w:val="center"/>
              <w:textAlignment w:val="center"/>
              <w:rPr>
                <w:rFonts w:hint="eastAsia" w:ascii="宋体" w:hAnsi="宋体" w:cs="宋体"/>
                <w:color w:val="000000"/>
                <w:sz w:val="24"/>
                <w:highlight w:val="none"/>
              </w:rPr>
            </w:pPr>
          </w:p>
        </w:tc>
      </w:tr>
      <w:tr w14:paraId="5D868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7A1B0706">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234</w:t>
            </w:r>
          </w:p>
        </w:tc>
        <w:tc>
          <w:tcPr>
            <w:tcW w:w="1665" w:type="dxa"/>
            <w:tcBorders>
              <w:top w:val="single" w:color="auto" w:sz="4" w:space="0"/>
              <w:left w:val="single" w:color="auto" w:sz="4" w:space="0"/>
              <w:bottom w:val="single" w:color="auto" w:sz="4" w:space="0"/>
              <w:right w:val="single" w:color="auto" w:sz="4" w:space="0"/>
            </w:tcBorders>
            <w:noWrap/>
            <w:vAlign w:val="center"/>
          </w:tcPr>
          <w:p w14:paraId="79E97B92">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0D367CC3">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沃克斯迅达</w:t>
            </w:r>
          </w:p>
        </w:tc>
        <w:tc>
          <w:tcPr>
            <w:tcW w:w="1905" w:type="dxa"/>
            <w:tcBorders>
              <w:top w:val="single" w:color="auto" w:sz="4" w:space="0"/>
              <w:left w:val="single" w:color="auto" w:sz="4" w:space="0"/>
              <w:bottom w:val="single" w:color="auto" w:sz="4" w:space="0"/>
              <w:right w:val="single" w:color="auto" w:sz="4" w:space="0"/>
            </w:tcBorders>
            <w:noWrap/>
          </w:tcPr>
          <w:p w14:paraId="7E5D0DE4">
            <w:pPr>
              <w:widowControl/>
              <w:jc w:val="center"/>
              <w:textAlignment w:val="top"/>
              <w:rPr>
                <w:rFonts w:hint="eastAsia" w:ascii="宋体" w:hAnsi="宋体" w:cs="宋体"/>
                <w:szCs w:val="21"/>
                <w:highlight w:val="none"/>
                <w:lang w:bidi="ar"/>
              </w:rPr>
            </w:pPr>
            <w:r>
              <w:rPr>
                <w:rFonts w:hint="eastAsia" w:ascii="宋体" w:hAnsi="宋体" w:cs="宋体"/>
                <w:color w:val="000000"/>
                <w:kern w:val="0"/>
                <w:szCs w:val="21"/>
                <w:highlight w:val="none"/>
                <w:lang w:bidi="ar"/>
              </w:rPr>
              <w:t>继电器板（五插件）</w:t>
            </w:r>
          </w:p>
        </w:tc>
        <w:tc>
          <w:tcPr>
            <w:tcW w:w="1530" w:type="dxa"/>
            <w:tcBorders>
              <w:top w:val="single" w:color="auto" w:sz="4" w:space="0"/>
              <w:left w:val="single" w:color="auto" w:sz="4" w:space="0"/>
              <w:bottom w:val="single" w:color="auto" w:sz="4" w:space="0"/>
              <w:right w:val="single" w:color="auto" w:sz="4" w:space="0"/>
            </w:tcBorders>
            <w:noWrap/>
            <w:vAlign w:val="center"/>
          </w:tcPr>
          <w:p w14:paraId="52EAE7DA">
            <w:pPr>
              <w:widowControl/>
              <w:jc w:val="center"/>
              <w:textAlignment w:val="center"/>
              <w:rPr>
                <w:rFonts w:hint="eastAsia" w:ascii="宋体" w:hAnsi="宋体" w:cs="宋体"/>
                <w:szCs w:val="21"/>
                <w:highlight w:val="none"/>
                <w:lang w:bidi="ar"/>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18CD7223">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2320AB4E">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块</w:t>
            </w:r>
          </w:p>
        </w:tc>
        <w:tc>
          <w:tcPr>
            <w:tcW w:w="782" w:type="dxa"/>
            <w:tcBorders>
              <w:top w:val="single" w:color="auto" w:sz="4" w:space="0"/>
              <w:left w:val="single" w:color="auto" w:sz="4" w:space="0"/>
              <w:bottom w:val="single" w:color="auto" w:sz="4" w:space="0"/>
              <w:right w:val="single" w:color="auto" w:sz="4" w:space="0"/>
            </w:tcBorders>
            <w:noWrap/>
            <w:vAlign w:val="center"/>
          </w:tcPr>
          <w:p w14:paraId="0C6CFFFD">
            <w:pPr>
              <w:widowControl/>
              <w:jc w:val="center"/>
              <w:textAlignment w:val="center"/>
              <w:rPr>
                <w:rFonts w:hint="eastAsia" w:ascii="宋体" w:hAnsi="宋体" w:cs="宋体"/>
                <w:color w:val="000000"/>
                <w:sz w:val="24"/>
                <w:highlight w:val="none"/>
              </w:rPr>
            </w:pPr>
          </w:p>
        </w:tc>
      </w:tr>
      <w:tr w14:paraId="196B2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4E42BDE1">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235</w:t>
            </w:r>
          </w:p>
        </w:tc>
        <w:tc>
          <w:tcPr>
            <w:tcW w:w="1665" w:type="dxa"/>
            <w:tcBorders>
              <w:top w:val="single" w:color="auto" w:sz="4" w:space="0"/>
              <w:left w:val="single" w:color="auto" w:sz="4" w:space="0"/>
              <w:bottom w:val="single" w:color="auto" w:sz="4" w:space="0"/>
              <w:right w:val="single" w:color="auto" w:sz="4" w:space="0"/>
            </w:tcBorders>
            <w:noWrap/>
            <w:vAlign w:val="center"/>
          </w:tcPr>
          <w:p w14:paraId="717B3973">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1F57F361">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沃克斯迅达</w:t>
            </w:r>
          </w:p>
        </w:tc>
        <w:tc>
          <w:tcPr>
            <w:tcW w:w="1905" w:type="dxa"/>
            <w:tcBorders>
              <w:top w:val="single" w:color="auto" w:sz="4" w:space="0"/>
              <w:left w:val="single" w:color="auto" w:sz="4" w:space="0"/>
              <w:bottom w:val="single" w:color="auto" w:sz="4" w:space="0"/>
              <w:right w:val="single" w:color="auto" w:sz="4" w:space="0"/>
            </w:tcBorders>
            <w:noWrap/>
          </w:tcPr>
          <w:p w14:paraId="0C209ACC">
            <w:pPr>
              <w:widowControl/>
              <w:jc w:val="center"/>
              <w:textAlignment w:val="top"/>
              <w:rPr>
                <w:rFonts w:hint="eastAsia" w:ascii="宋体" w:hAnsi="宋体" w:cs="宋体"/>
                <w:szCs w:val="21"/>
                <w:highlight w:val="none"/>
                <w:lang w:bidi="ar"/>
              </w:rPr>
            </w:pPr>
            <w:r>
              <w:rPr>
                <w:rFonts w:hint="eastAsia" w:ascii="宋体" w:hAnsi="宋体" w:cs="宋体"/>
                <w:color w:val="000000"/>
                <w:kern w:val="0"/>
                <w:szCs w:val="21"/>
                <w:highlight w:val="none"/>
                <w:lang w:bidi="ar"/>
              </w:rPr>
              <w:t>副接触器</w:t>
            </w:r>
          </w:p>
        </w:tc>
        <w:tc>
          <w:tcPr>
            <w:tcW w:w="1530" w:type="dxa"/>
            <w:tcBorders>
              <w:top w:val="single" w:color="auto" w:sz="4" w:space="0"/>
              <w:left w:val="single" w:color="auto" w:sz="4" w:space="0"/>
              <w:bottom w:val="single" w:color="auto" w:sz="4" w:space="0"/>
              <w:right w:val="single" w:color="auto" w:sz="4" w:space="0"/>
            </w:tcBorders>
            <w:noWrap/>
            <w:vAlign w:val="center"/>
          </w:tcPr>
          <w:p w14:paraId="59DF2D52">
            <w:pPr>
              <w:widowControl/>
              <w:jc w:val="center"/>
              <w:textAlignment w:val="center"/>
              <w:rPr>
                <w:rFonts w:hint="eastAsia" w:ascii="宋体" w:hAnsi="宋体" w:cs="宋体"/>
                <w:szCs w:val="21"/>
                <w:highlight w:val="none"/>
                <w:lang w:bidi="ar"/>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61DA78E1">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2FA149C5">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33F806FE">
            <w:pPr>
              <w:widowControl/>
              <w:jc w:val="center"/>
              <w:textAlignment w:val="center"/>
              <w:rPr>
                <w:rFonts w:hint="eastAsia" w:ascii="宋体" w:hAnsi="宋体" w:cs="宋体"/>
                <w:color w:val="000000"/>
                <w:sz w:val="24"/>
                <w:highlight w:val="none"/>
              </w:rPr>
            </w:pPr>
          </w:p>
        </w:tc>
      </w:tr>
      <w:tr w14:paraId="52F91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0FC195C1">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236</w:t>
            </w:r>
          </w:p>
        </w:tc>
        <w:tc>
          <w:tcPr>
            <w:tcW w:w="1665" w:type="dxa"/>
            <w:tcBorders>
              <w:top w:val="single" w:color="auto" w:sz="4" w:space="0"/>
              <w:left w:val="single" w:color="auto" w:sz="4" w:space="0"/>
              <w:bottom w:val="single" w:color="auto" w:sz="4" w:space="0"/>
              <w:right w:val="single" w:color="auto" w:sz="4" w:space="0"/>
            </w:tcBorders>
            <w:noWrap/>
            <w:vAlign w:val="center"/>
          </w:tcPr>
          <w:p w14:paraId="109AC89C">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1D0EC4B1">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沃克斯迅达</w:t>
            </w:r>
          </w:p>
        </w:tc>
        <w:tc>
          <w:tcPr>
            <w:tcW w:w="1905" w:type="dxa"/>
            <w:tcBorders>
              <w:top w:val="single" w:color="auto" w:sz="4" w:space="0"/>
              <w:left w:val="single" w:color="auto" w:sz="4" w:space="0"/>
              <w:bottom w:val="single" w:color="auto" w:sz="4" w:space="0"/>
              <w:right w:val="single" w:color="auto" w:sz="4" w:space="0"/>
            </w:tcBorders>
            <w:noWrap/>
          </w:tcPr>
          <w:p w14:paraId="5A9C80BB">
            <w:pPr>
              <w:widowControl/>
              <w:jc w:val="center"/>
              <w:textAlignment w:val="top"/>
              <w:rPr>
                <w:rFonts w:hint="eastAsia" w:ascii="宋体" w:hAnsi="宋体" w:cs="宋体"/>
                <w:szCs w:val="21"/>
                <w:highlight w:val="none"/>
                <w:lang w:bidi="ar"/>
              </w:rPr>
            </w:pPr>
            <w:r>
              <w:rPr>
                <w:rFonts w:hint="eastAsia" w:ascii="宋体" w:hAnsi="宋体" w:cs="宋体"/>
                <w:color w:val="000000"/>
                <w:kern w:val="0"/>
                <w:szCs w:val="21"/>
                <w:highlight w:val="none"/>
                <w:lang w:bidi="ar"/>
              </w:rPr>
              <w:t>主接触器</w:t>
            </w:r>
          </w:p>
        </w:tc>
        <w:tc>
          <w:tcPr>
            <w:tcW w:w="1530" w:type="dxa"/>
            <w:tcBorders>
              <w:top w:val="single" w:color="auto" w:sz="4" w:space="0"/>
              <w:left w:val="single" w:color="auto" w:sz="4" w:space="0"/>
              <w:bottom w:val="single" w:color="auto" w:sz="4" w:space="0"/>
              <w:right w:val="single" w:color="auto" w:sz="4" w:space="0"/>
            </w:tcBorders>
            <w:noWrap/>
            <w:vAlign w:val="center"/>
          </w:tcPr>
          <w:p w14:paraId="41037C3F">
            <w:pPr>
              <w:widowControl/>
              <w:jc w:val="center"/>
              <w:textAlignment w:val="center"/>
              <w:rPr>
                <w:rFonts w:hint="eastAsia" w:ascii="宋体" w:hAnsi="宋体" w:cs="宋体"/>
                <w:szCs w:val="21"/>
                <w:highlight w:val="none"/>
                <w:lang w:bidi="ar"/>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3DC24F75">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39F969DC">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70C85AA6">
            <w:pPr>
              <w:widowControl/>
              <w:jc w:val="center"/>
              <w:textAlignment w:val="center"/>
              <w:rPr>
                <w:rFonts w:hint="eastAsia" w:ascii="宋体" w:hAnsi="宋体" w:cs="宋体"/>
                <w:color w:val="000000"/>
                <w:sz w:val="24"/>
                <w:highlight w:val="none"/>
              </w:rPr>
            </w:pPr>
          </w:p>
        </w:tc>
      </w:tr>
      <w:tr w14:paraId="30A13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5B89D784">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237</w:t>
            </w:r>
          </w:p>
        </w:tc>
        <w:tc>
          <w:tcPr>
            <w:tcW w:w="1665" w:type="dxa"/>
            <w:tcBorders>
              <w:top w:val="single" w:color="auto" w:sz="4" w:space="0"/>
              <w:left w:val="single" w:color="auto" w:sz="4" w:space="0"/>
              <w:bottom w:val="single" w:color="auto" w:sz="4" w:space="0"/>
              <w:right w:val="single" w:color="auto" w:sz="4" w:space="0"/>
            </w:tcBorders>
            <w:noWrap/>
            <w:vAlign w:val="center"/>
          </w:tcPr>
          <w:p w14:paraId="521DD990">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5E3057C1">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沃克斯迅达</w:t>
            </w:r>
          </w:p>
        </w:tc>
        <w:tc>
          <w:tcPr>
            <w:tcW w:w="1905" w:type="dxa"/>
            <w:tcBorders>
              <w:top w:val="single" w:color="auto" w:sz="4" w:space="0"/>
              <w:left w:val="single" w:color="auto" w:sz="4" w:space="0"/>
              <w:bottom w:val="single" w:color="auto" w:sz="4" w:space="0"/>
              <w:right w:val="single" w:color="auto" w:sz="4" w:space="0"/>
            </w:tcBorders>
            <w:noWrap/>
          </w:tcPr>
          <w:p w14:paraId="7FA37D46">
            <w:pPr>
              <w:widowControl/>
              <w:jc w:val="center"/>
              <w:textAlignment w:val="top"/>
              <w:rPr>
                <w:rFonts w:hint="eastAsia" w:ascii="宋体" w:hAnsi="宋体" w:cs="宋体"/>
                <w:szCs w:val="21"/>
                <w:highlight w:val="none"/>
                <w:lang w:bidi="ar"/>
              </w:rPr>
            </w:pPr>
            <w:r>
              <w:rPr>
                <w:rFonts w:hint="eastAsia" w:ascii="宋体" w:hAnsi="宋体" w:cs="宋体"/>
                <w:color w:val="000000"/>
                <w:kern w:val="0"/>
                <w:szCs w:val="21"/>
                <w:highlight w:val="none"/>
                <w:lang w:bidi="ar"/>
              </w:rPr>
              <w:t>变压器</w:t>
            </w:r>
          </w:p>
        </w:tc>
        <w:tc>
          <w:tcPr>
            <w:tcW w:w="1530" w:type="dxa"/>
            <w:tcBorders>
              <w:top w:val="single" w:color="auto" w:sz="4" w:space="0"/>
              <w:left w:val="single" w:color="auto" w:sz="4" w:space="0"/>
              <w:bottom w:val="single" w:color="auto" w:sz="4" w:space="0"/>
              <w:right w:val="single" w:color="auto" w:sz="4" w:space="0"/>
            </w:tcBorders>
            <w:noWrap/>
            <w:vAlign w:val="center"/>
          </w:tcPr>
          <w:p w14:paraId="3E09D16D">
            <w:pPr>
              <w:widowControl/>
              <w:jc w:val="center"/>
              <w:textAlignment w:val="center"/>
              <w:rPr>
                <w:rFonts w:hint="eastAsia" w:ascii="宋体" w:hAnsi="宋体" w:cs="宋体"/>
                <w:szCs w:val="21"/>
                <w:highlight w:val="none"/>
                <w:lang w:bidi="ar"/>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19B42B20">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32230F4C">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43EC2367">
            <w:pPr>
              <w:widowControl/>
              <w:jc w:val="center"/>
              <w:textAlignment w:val="center"/>
              <w:rPr>
                <w:rFonts w:hint="eastAsia" w:ascii="宋体" w:hAnsi="宋体" w:cs="宋体"/>
                <w:color w:val="000000"/>
                <w:sz w:val="24"/>
                <w:highlight w:val="none"/>
              </w:rPr>
            </w:pPr>
          </w:p>
        </w:tc>
      </w:tr>
      <w:tr w14:paraId="7065F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52B6A361">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238</w:t>
            </w:r>
          </w:p>
        </w:tc>
        <w:tc>
          <w:tcPr>
            <w:tcW w:w="1665" w:type="dxa"/>
            <w:tcBorders>
              <w:top w:val="single" w:color="auto" w:sz="4" w:space="0"/>
              <w:left w:val="single" w:color="auto" w:sz="4" w:space="0"/>
              <w:bottom w:val="single" w:color="auto" w:sz="4" w:space="0"/>
              <w:right w:val="single" w:color="auto" w:sz="4" w:space="0"/>
            </w:tcBorders>
            <w:noWrap/>
            <w:vAlign w:val="center"/>
          </w:tcPr>
          <w:p w14:paraId="43A6B188">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6CF57A75">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沃克斯迅达</w:t>
            </w:r>
          </w:p>
        </w:tc>
        <w:tc>
          <w:tcPr>
            <w:tcW w:w="1905" w:type="dxa"/>
            <w:tcBorders>
              <w:top w:val="single" w:color="auto" w:sz="4" w:space="0"/>
              <w:left w:val="single" w:color="auto" w:sz="4" w:space="0"/>
              <w:bottom w:val="single" w:color="auto" w:sz="4" w:space="0"/>
              <w:right w:val="single" w:color="auto" w:sz="4" w:space="0"/>
            </w:tcBorders>
            <w:noWrap/>
          </w:tcPr>
          <w:p w14:paraId="2067C25B">
            <w:pPr>
              <w:widowControl/>
              <w:jc w:val="center"/>
              <w:textAlignment w:val="top"/>
              <w:rPr>
                <w:rFonts w:hint="eastAsia" w:ascii="宋体" w:hAnsi="宋体" w:cs="宋体"/>
                <w:szCs w:val="21"/>
                <w:highlight w:val="none"/>
                <w:lang w:bidi="ar"/>
              </w:rPr>
            </w:pPr>
            <w:r>
              <w:rPr>
                <w:rFonts w:hint="eastAsia" w:ascii="宋体" w:hAnsi="宋体" w:cs="宋体"/>
                <w:color w:val="000000"/>
                <w:kern w:val="0"/>
                <w:szCs w:val="21"/>
                <w:highlight w:val="none"/>
                <w:lang w:bidi="ar"/>
              </w:rPr>
              <w:t>主板</w:t>
            </w:r>
          </w:p>
        </w:tc>
        <w:tc>
          <w:tcPr>
            <w:tcW w:w="1530" w:type="dxa"/>
            <w:tcBorders>
              <w:top w:val="single" w:color="auto" w:sz="4" w:space="0"/>
              <w:left w:val="single" w:color="auto" w:sz="4" w:space="0"/>
              <w:bottom w:val="single" w:color="auto" w:sz="4" w:space="0"/>
              <w:right w:val="single" w:color="auto" w:sz="4" w:space="0"/>
            </w:tcBorders>
            <w:noWrap/>
            <w:vAlign w:val="center"/>
          </w:tcPr>
          <w:p w14:paraId="4797ED9B">
            <w:pPr>
              <w:widowControl/>
              <w:jc w:val="center"/>
              <w:textAlignment w:val="center"/>
              <w:rPr>
                <w:rFonts w:hint="eastAsia" w:ascii="宋体" w:hAnsi="宋体" w:cs="宋体"/>
                <w:szCs w:val="21"/>
                <w:highlight w:val="none"/>
                <w:lang w:bidi="ar"/>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2A833744">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1170D289">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块</w:t>
            </w:r>
          </w:p>
        </w:tc>
        <w:tc>
          <w:tcPr>
            <w:tcW w:w="782" w:type="dxa"/>
            <w:tcBorders>
              <w:top w:val="single" w:color="auto" w:sz="4" w:space="0"/>
              <w:left w:val="single" w:color="auto" w:sz="4" w:space="0"/>
              <w:bottom w:val="single" w:color="auto" w:sz="4" w:space="0"/>
              <w:right w:val="single" w:color="auto" w:sz="4" w:space="0"/>
            </w:tcBorders>
            <w:noWrap/>
            <w:vAlign w:val="center"/>
          </w:tcPr>
          <w:p w14:paraId="4A48F7A0">
            <w:pPr>
              <w:widowControl/>
              <w:jc w:val="center"/>
              <w:textAlignment w:val="center"/>
              <w:rPr>
                <w:rFonts w:hint="eastAsia" w:ascii="宋体" w:hAnsi="宋体" w:cs="宋体"/>
                <w:color w:val="000000"/>
                <w:sz w:val="24"/>
                <w:highlight w:val="none"/>
              </w:rPr>
            </w:pPr>
          </w:p>
        </w:tc>
      </w:tr>
      <w:tr w14:paraId="39C64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23A3E4F4">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239</w:t>
            </w:r>
          </w:p>
        </w:tc>
        <w:tc>
          <w:tcPr>
            <w:tcW w:w="1665" w:type="dxa"/>
            <w:tcBorders>
              <w:top w:val="single" w:color="auto" w:sz="4" w:space="0"/>
              <w:left w:val="single" w:color="auto" w:sz="4" w:space="0"/>
              <w:bottom w:val="single" w:color="auto" w:sz="4" w:space="0"/>
              <w:right w:val="single" w:color="auto" w:sz="4" w:space="0"/>
            </w:tcBorders>
            <w:noWrap/>
            <w:vAlign w:val="center"/>
          </w:tcPr>
          <w:p w14:paraId="619318B7">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63280789">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沃克斯迅达</w:t>
            </w:r>
          </w:p>
        </w:tc>
        <w:tc>
          <w:tcPr>
            <w:tcW w:w="1905" w:type="dxa"/>
            <w:tcBorders>
              <w:top w:val="single" w:color="auto" w:sz="4" w:space="0"/>
              <w:left w:val="single" w:color="auto" w:sz="4" w:space="0"/>
              <w:bottom w:val="single" w:color="auto" w:sz="4" w:space="0"/>
              <w:right w:val="single" w:color="auto" w:sz="4" w:space="0"/>
            </w:tcBorders>
            <w:noWrap/>
          </w:tcPr>
          <w:p w14:paraId="11B5F18F">
            <w:pPr>
              <w:widowControl/>
              <w:jc w:val="center"/>
              <w:textAlignment w:val="top"/>
              <w:rPr>
                <w:rFonts w:hint="eastAsia" w:ascii="宋体" w:hAnsi="宋体" w:cs="宋体"/>
                <w:szCs w:val="21"/>
                <w:highlight w:val="none"/>
                <w:lang w:bidi="ar"/>
              </w:rPr>
            </w:pPr>
            <w:r>
              <w:rPr>
                <w:rFonts w:hint="eastAsia" w:ascii="宋体" w:hAnsi="宋体" w:cs="宋体"/>
                <w:color w:val="000000"/>
                <w:kern w:val="0"/>
                <w:szCs w:val="21"/>
                <w:highlight w:val="none"/>
                <w:lang w:bidi="ar"/>
              </w:rPr>
              <w:t>变频器</w:t>
            </w:r>
          </w:p>
        </w:tc>
        <w:tc>
          <w:tcPr>
            <w:tcW w:w="1530" w:type="dxa"/>
            <w:tcBorders>
              <w:top w:val="single" w:color="auto" w:sz="4" w:space="0"/>
              <w:left w:val="single" w:color="auto" w:sz="4" w:space="0"/>
              <w:bottom w:val="single" w:color="auto" w:sz="4" w:space="0"/>
              <w:right w:val="single" w:color="auto" w:sz="4" w:space="0"/>
            </w:tcBorders>
            <w:noWrap/>
            <w:vAlign w:val="center"/>
          </w:tcPr>
          <w:p w14:paraId="0C00A5D0">
            <w:pPr>
              <w:widowControl/>
              <w:jc w:val="center"/>
              <w:textAlignment w:val="center"/>
              <w:rPr>
                <w:rFonts w:hint="eastAsia" w:ascii="宋体" w:hAnsi="宋体" w:cs="宋体"/>
                <w:szCs w:val="21"/>
                <w:highlight w:val="none"/>
                <w:lang w:bidi="ar"/>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0FE5CC25">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7A285AAA">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00A1C96B">
            <w:pPr>
              <w:widowControl/>
              <w:jc w:val="center"/>
              <w:textAlignment w:val="center"/>
              <w:rPr>
                <w:rFonts w:hint="eastAsia" w:ascii="宋体" w:hAnsi="宋体" w:cs="宋体"/>
                <w:color w:val="000000"/>
                <w:sz w:val="24"/>
                <w:highlight w:val="none"/>
              </w:rPr>
            </w:pPr>
          </w:p>
        </w:tc>
      </w:tr>
      <w:tr w14:paraId="08CAE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7F04C468">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240</w:t>
            </w:r>
          </w:p>
        </w:tc>
        <w:tc>
          <w:tcPr>
            <w:tcW w:w="1665" w:type="dxa"/>
            <w:tcBorders>
              <w:top w:val="single" w:color="auto" w:sz="4" w:space="0"/>
              <w:left w:val="single" w:color="auto" w:sz="4" w:space="0"/>
              <w:bottom w:val="single" w:color="auto" w:sz="4" w:space="0"/>
              <w:right w:val="single" w:color="auto" w:sz="4" w:space="0"/>
            </w:tcBorders>
            <w:noWrap/>
            <w:vAlign w:val="center"/>
          </w:tcPr>
          <w:p w14:paraId="74EFD153">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2F3E4D9F">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沃克斯迅达</w:t>
            </w:r>
          </w:p>
        </w:tc>
        <w:tc>
          <w:tcPr>
            <w:tcW w:w="1905" w:type="dxa"/>
            <w:tcBorders>
              <w:top w:val="single" w:color="auto" w:sz="4" w:space="0"/>
              <w:left w:val="single" w:color="auto" w:sz="4" w:space="0"/>
              <w:bottom w:val="single" w:color="auto" w:sz="4" w:space="0"/>
              <w:right w:val="single" w:color="auto" w:sz="4" w:space="0"/>
            </w:tcBorders>
            <w:noWrap/>
          </w:tcPr>
          <w:p w14:paraId="043498F8">
            <w:pPr>
              <w:widowControl/>
              <w:jc w:val="center"/>
              <w:textAlignment w:val="top"/>
              <w:rPr>
                <w:rFonts w:hint="eastAsia" w:ascii="宋体" w:hAnsi="宋体" w:cs="宋体"/>
                <w:szCs w:val="21"/>
                <w:highlight w:val="none"/>
                <w:lang w:bidi="ar"/>
              </w:rPr>
            </w:pPr>
            <w:r>
              <w:rPr>
                <w:rFonts w:hint="eastAsia" w:ascii="宋体" w:hAnsi="宋体" w:cs="宋体"/>
                <w:color w:val="000000"/>
                <w:kern w:val="0"/>
                <w:szCs w:val="21"/>
                <w:highlight w:val="none"/>
                <w:lang w:bidi="ar"/>
              </w:rPr>
              <w:t>群控板</w:t>
            </w:r>
          </w:p>
        </w:tc>
        <w:tc>
          <w:tcPr>
            <w:tcW w:w="1530" w:type="dxa"/>
            <w:tcBorders>
              <w:top w:val="single" w:color="auto" w:sz="4" w:space="0"/>
              <w:left w:val="single" w:color="auto" w:sz="4" w:space="0"/>
              <w:bottom w:val="single" w:color="auto" w:sz="4" w:space="0"/>
              <w:right w:val="single" w:color="auto" w:sz="4" w:space="0"/>
            </w:tcBorders>
            <w:noWrap/>
            <w:vAlign w:val="center"/>
          </w:tcPr>
          <w:p w14:paraId="70DD0B27">
            <w:pPr>
              <w:widowControl/>
              <w:jc w:val="center"/>
              <w:textAlignment w:val="center"/>
              <w:rPr>
                <w:rFonts w:hint="eastAsia" w:ascii="宋体" w:hAnsi="宋体" w:cs="宋体"/>
                <w:szCs w:val="21"/>
                <w:highlight w:val="none"/>
                <w:lang w:bidi="ar"/>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6B01C5AF">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323695B3">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块</w:t>
            </w:r>
          </w:p>
        </w:tc>
        <w:tc>
          <w:tcPr>
            <w:tcW w:w="782" w:type="dxa"/>
            <w:tcBorders>
              <w:top w:val="single" w:color="auto" w:sz="4" w:space="0"/>
              <w:left w:val="single" w:color="auto" w:sz="4" w:space="0"/>
              <w:bottom w:val="single" w:color="auto" w:sz="4" w:space="0"/>
              <w:right w:val="single" w:color="auto" w:sz="4" w:space="0"/>
            </w:tcBorders>
            <w:noWrap/>
            <w:vAlign w:val="center"/>
          </w:tcPr>
          <w:p w14:paraId="0051ED67">
            <w:pPr>
              <w:widowControl/>
              <w:jc w:val="center"/>
              <w:textAlignment w:val="center"/>
              <w:rPr>
                <w:rFonts w:hint="eastAsia" w:ascii="宋体" w:hAnsi="宋体" w:cs="宋体"/>
                <w:color w:val="000000"/>
                <w:sz w:val="24"/>
                <w:highlight w:val="none"/>
              </w:rPr>
            </w:pPr>
          </w:p>
        </w:tc>
      </w:tr>
      <w:tr w14:paraId="328D8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18420B37">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241</w:t>
            </w:r>
          </w:p>
        </w:tc>
        <w:tc>
          <w:tcPr>
            <w:tcW w:w="1665" w:type="dxa"/>
            <w:tcBorders>
              <w:top w:val="single" w:color="auto" w:sz="4" w:space="0"/>
              <w:left w:val="single" w:color="auto" w:sz="4" w:space="0"/>
              <w:bottom w:val="single" w:color="auto" w:sz="4" w:space="0"/>
              <w:right w:val="single" w:color="auto" w:sz="4" w:space="0"/>
            </w:tcBorders>
            <w:noWrap/>
            <w:vAlign w:val="center"/>
          </w:tcPr>
          <w:p w14:paraId="38B5025D">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13288B45">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沃克斯迅达</w:t>
            </w:r>
          </w:p>
        </w:tc>
        <w:tc>
          <w:tcPr>
            <w:tcW w:w="1905" w:type="dxa"/>
            <w:tcBorders>
              <w:top w:val="single" w:color="auto" w:sz="4" w:space="0"/>
              <w:left w:val="single" w:color="auto" w:sz="4" w:space="0"/>
              <w:bottom w:val="single" w:color="auto" w:sz="4" w:space="0"/>
              <w:right w:val="single" w:color="auto" w:sz="4" w:space="0"/>
            </w:tcBorders>
            <w:noWrap/>
          </w:tcPr>
          <w:p w14:paraId="1573959C">
            <w:pPr>
              <w:widowControl/>
              <w:jc w:val="center"/>
              <w:textAlignment w:val="top"/>
              <w:rPr>
                <w:rFonts w:hint="eastAsia" w:ascii="宋体" w:hAnsi="宋体" w:cs="宋体"/>
                <w:szCs w:val="21"/>
                <w:highlight w:val="none"/>
                <w:lang w:bidi="ar"/>
              </w:rPr>
            </w:pPr>
            <w:r>
              <w:rPr>
                <w:rFonts w:hint="eastAsia" w:ascii="宋体" w:hAnsi="宋体" w:cs="宋体"/>
                <w:color w:val="000000"/>
                <w:kern w:val="0"/>
                <w:szCs w:val="21"/>
                <w:highlight w:val="none"/>
                <w:lang w:bidi="ar"/>
              </w:rPr>
              <w:t>制动器</w:t>
            </w:r>
          </w:p>
        </w:tc>
        <w:tc>
          <w:tcPr>
            <w:tcW w:w="1530" w:type="dxa"/>
            <w:tcBorders>
              <w:top w:val="single" w:color="auto" w:sz="4" w:space="0"/>
              <w:left w:val="single" w:color="auto" w:sz="4" w:space="0"/>
              <w:bottom w:val="single" w:color="auto" w:sz="4" w:space="0"/>
              <w:right w:val="single" w:color="auto" w:sz="4" w:space="0"/>
            </w:tcBorders>
            <w:noWrap/>
            <w:vAlign w:val="center"/>
          </w:tcPr>
          <w:p w14:paraId="0E3F365A">
            <w:pPr>
              <w:widowControl/>
              <w:jc w:val="center"/>
              <w:textAlignment w:val="center"/>
              <w:rPr>
                <w:rFonts w:hint="eastAsia" w:ascii="宋体" w:hAnsi="宋体" w:cs="宋体"/>
                <w:szCs w:val="21"/>
                <w:highlight w:val="none"/>
                <w:lang w:bidi="ar"/>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2A14C269">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58D116C5">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49A89A59">
            <w:pPr>
              <w:widowControl/>
              <w:jc w:val="center"/>
              <w:textAlignment w:val="center"/>
              <w:rPr>
                <w:rFonts w:hint="eastAsia" w:ascii="宋体" w:hAnsi="宋体" w:cs="宋体"/>
                <w:color w:val="000000"/>
                <w:sz w:val="24"/>
                <w:highlight w:val="none"/>
              </w:rPr>
            </w:pPr>
          </w:p>
        </w:tc>
      </w:tr>
      <w:tr w14:paraId="45CE6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4A05F896">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242</w:t>
            </w:r>
          </w:p>
        </w:tc>
        <w:tc>
          <w:tcPr>
            <w:tcW w:w="1665" w:type="dxa"/>
            <w:tcBorders>
              <w:top w:val="single" w:color="auto" w:sz="4" w:space="0"/>
              <w:left w:val="single" w:color="auto" w:sz="4" w:space="0"/>
              <w:bottom w:val="single" w:color="auto" w:sz="4" w:space="0"/>
              <w:right w:val="single" w:color="auto" w:sz="4" w:space="0"/>
            </w:tcBorders>
            <w:noWrap/>
            <w:vAlign w:val="center"/>
          </w:tcPr>
          <w:p w14:paraId="621E72A0">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45203FB0">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沃克斯迅达</w:t>
            </w:r>
          </w:p>
        </w:tc>
        <w:tc>
          <w:tcPr>
            <w:tcW w:w="1905" w:type="dxa"/>
            <w:tcBorders>
              <w:top w:val="single" w:color="auto" w:sz="4" w:space="0"/>
              <w:left w:val="single" w:color="auto" w:sz="4" w:space="0"/>
              <w:bottom w:val="single" w:color="auto" w:sz="4" w:space="0"/>
              <w:right w:val="single" w:color="auto" w:sz="4" w:space="0"/>
            </w:tcBorders>
            <w:noWrap/>
          </w:tcPr>
          <w:p w14:paraId="01381B6F">
            <w:pPr>
              <w:widowControl/>
              <w:jc w:val="center"/>
              <w:textAlignment w:val="top"/>
              <w:rPr>
                <w:rFonts w:hint="eastAsia" w:ascii="宋体" w:hAnsi="宋体" w:cs="宋体"/>
                <w:szCs w:val="21"/>
                <w:highlight w:val="none"/>
                <w:lang w:bidi="ar"/>
              </w:rPr>
            </w:pPr>
            <w:r>
              <w:rPr>
                <w:rFonts w:hint="eastAsia" w:ascii="宋体" w:hAnsi="宋体" w:cs="宋体"/>
                <w:color w:val="000000"/>
                <w:kern w:val="0"/>
                <w:szCs w:val="21"/>
                <w:highlight w:val="none"/>
                <w:lang w:bidi="ar"/>
              </w:rPr>
              <w:t>编码器</w:t>
            </w:r>
          </w:p>
        </w:tc>
        <w:tc>
          <w:tcPr>
            <w:tcW w:w="1530" w:type="dxa"/>
            <w:tcBorders>
              <w:top w:val="single" w:color="auto" w:sz="4" w:space="0"/>
              <w:left w:val="single" w:color="auto" w:sz="4" w:space="0"/>
              <w:bottom w:val="single" w:color="auto" w:sz="4" w:space="0"/>
              <w:right w:val="single" w:color="auto" w:sz="4" w:space="0"/>
            </w:tcBorders>
            <w:noWrap/>
            <w:vAlign w:val="center"/>
          </w:tcPr>
          <w:p w14:paraId="6081124A">
            <w:pPr>
              <w:widowControl/>
              <w:jc w:val="center"/>
              <w:textAlignment w:val="center"/>
              <w:rPr>
                <w:rFonts w:hint="eastAsia" w:ascii="宋体" w:hAnsi="宋体" w:cs="宋体"/>
                <w:szCs w:val="21"/>
                <w:highlight w:val="none"/>
                <w:lang w:bidi="ar"/>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52A79E17">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04870D05">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16E7610C">
            <w:pPr>
              <w:widowControl/>
              <w:jc w:val="center"/>
              <w:textAlignment w:val="center"/>
              <w:rPr>
                <w:rFonts w:hint="eastAsia" w:ascii="宋体" w:hAnsi="宋体" w:cs="宋体"/>
                <w:color w:val="000000"/>
                <w:sz w:val="24"/>
                <w:highlight w:val="none"/>
              </w:rPr>
            </w:pPr>
          </w:p>
        </w:tc>
      </w:tr>
      <w:tr w14:paraId="407AB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618085BB">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243</w:t>
            </w:r>
          </w:p>
        </w:tc>
        <w:tc>
          <w:tcPr>
            <w:tcW w:w="1665" w:type="dxa"/>
            <w:tcBorders>
              <w:top w:val="single" w:color="auto" w:sz="4" w:space="0"/>
              <w:left w:val="single" w:color="auto" w:sz="4" w:space="0"/>
              <w:bottom w:val="single" w:color="auto" w:sz="4" w:space="0"/>
              <w:right w:val="single" w:color="auto" w:sz="4" w:space="0"/>
            </w:tcBorders>
            <w:noWrap/>
            <w:vAlign w:val="center"/>
          </w:tcPr>
          <w:p w14:paraId="1A975231">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3A38F3EC">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沃克斯迅达</w:t>
            </w:r>
          </w:p>
        </w:tc>
        <w:tc>
          <w:tcPr>
            <w:tcW w:w="1905" w:type="dxa"/>
            <w:tcBorders>
              <w:top w:val="single" w:color="auto" w:sz="4" w:space="0"/>
              <w:left w:val="single" w:color="auto" w:sz="4" w:space="0"/>
              <w:bottom w:val="single" w:color="auto" w:sz="4" w:space="0"/>
              <w:right w:val="single" w:color="auto" w:sz="4" w:space="0"/>
            </w:tcBorders>
            <w:noWrap/>
          </w:tcPr>
          <w:p w14:paraId="35F28192">
            <w:pPr>
              <w:widowControl/>
              <w:jc w:val="center"/>
              <w:textAlignment w:val="top"/>
              <w:rPr>
                <w:rFonts w:hint="eastAsia" w:ascii="宋体" w:hAnsi="宋体" w:cs="宋体"/>
                <w:szCs w:val="21"/>
                <w:highlight w:val="none"/>
                <w:lang w:bidi="ar"/>
              </w:rPr>
            </w:pPr>
            <w:r>
              <w:rPr>
                <w:rFonts w:hint="eastAsia" w:ascii="宋体" w:hAnsi="宋体" w:cs="宋体"/>
                <w:color w:val="000000"/>
                <w:kern w:val="0"/>
                <w:szCs w:val="21"/>
                <w:highlight w:val="none"/>
                <w:lang w:bidi="ar"/>
              </w:rPr>
              <w:t>轿厢钢丝绳</w:t>
            </w:r>
          </w:p>
        </w:tc>
        <w:tc>
          <w:tcPr>
            <w:tcW w:w="1530" w:type="dxa"/>
            <w:tcBorders>
              <w:top w:val="single" w:color="auto" w:sz="4" w:space="0"/>
              <w:left w:val="single" w:color="auto" w:sz="4" w:space="0"/>
              <w:bottom w:val="single" w:color="auto" w:sz="4" w:space="0"/>
              <w:right w:val="single" w:color="auto" w:sz="4" w:space="0"/>
            </w:tcBorders>
            <w:noWrap/>
            <w:vAlign w:val="center"/>
          </w:tcPr>
          <w:p w14:paraId="336199E7">
            <w:pPr>
              <w:widowControl/>
              <w:jc w:val="center"/>
              <w:textAlignment w:val="center"/>
              <w:rPr>
                <w:rFonts w:hint="eastAsia" w:ascii="宋体" w:hAnsi="宋体" w:cs="宋体"/>
                <w:szCs w:val="21"/>
                <w:highlight w:val="none"/>
                <w:lang w:bidi="ar"/>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425A00EB">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048668DF">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米</w:t>
            </w:r>
          </w:p>
        </w:tc>
        <w:tc>
          <w:tcPr>
            <w:tcW w:w="782" w:type="dxa"/>
            <w:tcBorders>
              <w:top w:val="single" w:color="auto" w:sz="4" w:space="0"/>
              <w:left w:val="single" w:color="auto" w:sz="4" w:space="0"/>
              <w:bottom w:val="single" w:color="auto" w:sz="4" w:space="0"/>
              <w:right w:val="single" w:color="auto" w:sz="4" w:space="0"/>
            </w:tcBorders>
            <w:noWrap/>
            <w:vAlign w:val="center"/>
          </w:tcPr>
          <w:p w14:paraId="4058681E">
            <w:pPr>
              <w:widowControl/>
              <w:jc w:val="center"/>
              <w:textAlignment w:val="center"/>
              <w:rPr>
                <w:rFonts w:hint="eastAsia" w:ascii="宋体" w:hAnsi="宋体" w:cs="宋体"/>
                <w:color w:val="000000"/>
                <w:sz w:val="24"/>
                <w:highlight w:val="none"/>
              </w:rPr>
            </w:pPr>
          </w:p>
        </w:tc>
      </w:tr>
      <w:tr w14:paraId="442B2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293C7079">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244</w:t>
            </w:r>
          </w:p>
        </w:tc>
        <w:tc>
          <w:tcPr>
            <w:tcW w:w="1665" w:type="dxa"/>
            <w:tcBorders>
              <w:top w:val="single" w:color="auto" w:sz="4" w:space="0"/>
              <w:left w:val="single" w:color="auto" w:sz="4" w:space="0"/>
              <w:bottom w:val="single" w:color="auto" w:sz="4" w:space="0"/>
              <w:right w:val="single" w:color="auto" w:sz="4" w:space="0"/>
            </w:tcBorders>
            <w:noWrap/>
            <w:vAlign w:val="center"/>
          </w:tcPr>
          <w:p w14:paraId="0EB38B5B">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18F5DAC8">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沃克斯迅达</w:t>
            </w:r>
          </w:p>
        </w:tc>
        <w:tc>
          <w:tcPr>
            <w:tcW w:w="1905" w:type="dxa"/>
            <w:tcBorders>
              <w:top w:val="single" w:color="auto" w:sz="4" w:space="0"/>
              <w:left w:val="single" w:color="auto" w:sz="4" w:space="0"/>
              <w:bottom w:val="single" w:color="auto" w:sz="4" w:space="0"/>
              <w:right w:val="single" w:color="auto" w:sz="4" w:space="0"/>
            </w:tcBorders>
            <w:noWrap/>
          </w:tcPr>
          <w:p w14:paraId="2AD6F164">
            <w:pPr>
              <w:widowControl/>
              <w:jc w:val="center"/>
              <w:textAlignment w:val="top"/>
              <w:rPr>
                <w:rFonts w:hint="eastAsia" w:ascii="宋体" w:hAnsi="宋体" w:cs="宋体"/>
                <w:szCs w:val="21"/>
                <w:highlight w:val="none"/>
                <w:lang w:bidi="ar"/>
              </w:rPr>
            </w:pPr>
            <w:r>
              <w:rPr>
                <w:rFonts w:hint="eastAsia" w:ascii="宋体" w:hAnsi="宋体" w:cs="宋体"/>
                <w:color w:val="000000"/>
                <w:kern w:val="0"/>
                <w:szCs w:val="21"/>
                <w:highlight w:val="none"/>
                <w:lang w:bidi="ar"/>
              </w:rPr>
              <w:t>限速器钢丝绳</w:t>
            </w:r>
          </w:p>
        </w:tc>
        <w:tc>
          <w:tcPr>
            <w:tcW w:w="1530" w:type="dxa"/>
            <w:tcBorders>
              <w:top w:val="single" w:color="auto" w:sz="4" w:space="0"/>
              <w:left w:val="single" w:color="auto" w:sz="4" w:space="0"/>
              <w:bottom w:val="single" w:color="auto" w:sz="4" w:space="0"/>
              <w:right w:val="single" w:color="auto" w:sz="4" w:space="0"/>
            </w:tcBorders>
            <w:noWrap/>
            <w:vAlign w:val="center"/>
          </w:tcPr>
          <w:p w14:paraId="12F74ECA">
            <w:pPr>
              <w:widowControl/>
              <w:jc w:val="center"/>
              <w:textAlignment w:val="center"/>
              <w:rPr>
                <w:rFonts w:hint="eastAsia" w:ascii="宋体" w:hAnsi="宋体" w:cs="宋体"/>
                <w:szCs w:val="21"/>
                <w:highlight w:val="none"/>
                <w:lang w:bidi="ar"/>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34965D78">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37D28B7F">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米</w:t>
            </w:r>
          </w:p>
        </w:tc>
        <w:tc>
          <w:tcPr>
            <w:tcW w:w="782" w:type="dxa"/>
            <w:tcBorders>
              <w:top w:val="single" w:color="auto" w:sz="4" w:space="0"/>
              <w:left w:val="single" w:color="auto" w:sz="4" w:space="0"/>
              <w:bottom w:val="single" w:color="auto" w:sz="4" w:space="0"/>
              <w:right w:val="single" w:color="auto" w:sz="4" w:space="0"/>
            </w:tcBorders>
            <w:noWrap/>
            <w:vAlign w:val="center"/>
          </w:tcPr>
          <w:p w14:paraId="2138447C">
            <w:pPr>
              <w:widowControl/>
              <w:jc w:val="center"/>
              <w:textAlignment w:val="center"/>
              <w:rPr>
                <w:rFonts w:hint="eastAsia" w:ascii="宋体" w:hAnsi="宋体" w:cs="宋体"/>
                <w:color w:val="000000"/>
                <w:sz w:val="24"/>
                <w:highlight w:val="none"/>
              </w:rPr>
            </w:pPr>
          </w:p>
        </w:tc>
      </w:tr>
      <w:tr w14:paraId="1B040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39D78C4A">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245</w:t>
            </w:r>
          </w:p>
        </w:tc>
        <w:tc>
          <w:tcPr>
            <w:tcW w:w="1665" w:type="dxa"/>
            <w:tcBorders>
              <w:top w:val="single" w:color="auto" w:sz="4" w:space="0"/>
              <w:left w:val="single" w:color="auto" w:sz="4" w:space="0"/>
              <w:bottom w:val="single" w:color="auto" w:sz="4" w:space="0"/>
              <w:right w:val="single" w:color="auto" w:sz="4" w:space="0"/>
            </w:tcBorders>
            <w:noWrap/>
            <w:vAlign w:val="center"/>
          </w:tcPr>
          <w:p w14:paraId="1D2DBD70">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7EC94142">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沃克斯迅达</w:t>
            </w:r>
          </w:p>
        </w:tc>
        <w:tc>
          <w:tcPr>
            <w:tcW w:w="1905" w:type="dxa"/>
            <w:tcBorders>
              <w:top w:val="single" w:color="auto" w:sz="4" w:space="0"/>
              <w:left w:val="single" w:color="auto" w:sz="4" w:space="0"/>
              <w:bottom w:val="single" w:color="auto" w:sz="4" w:space="0"/>
              <w:right w:val="single" w:color="auto" w:sz="4" w:space="0"/>
            </w:tcBorders>
            <w:noWrap/>
          </w:tcPr>
          <w:p w14:paraId="09D97D70">
            <w:pPr>
              <w:widowControl/>
              <w:jc w:val="center"/>
              <w:textAlignment w:val="top"/>
              <w:rPr>
                <w:rFonts w:hint="eastAsia" w:ascii="宋体" w:hAnsi="宋体" w:cs="宋体"/>
                <w:szCs w:val="21"/>
                <w:highlight w:val="none"/>
                <w:lang w:bidi="ar"/>
              </w:rPr>
            </w:pPr>
            <w:r>
              <w:rPr>
                <w:rFonts w:hint="eastAsia" w:ascii="宋体" w:hAnsi="宋体" w:cs="宋体"/>
                <w:color w:val="000000"/>
                <w:kern w:val="0"/>
                <w:szCs w:val="21"/>
                <w:highlight w:val="none"/>
                <w:lang w:bidi="ar"/>
              </w:rPr>
              <w:t>补偿链</w:t>
            </w:r>
          </w:p>
        </w:tc>
        <w:tc>
          <w:tcPr>
            <w:tcW w:w="1530" w:type="dxa"/>
            <w:tcBorders>
              <w:top w:val="single" w:color="auto" w:sz="4" w:space="0"/>
              <w:left w:val="single" w:color="auto" w:sz="4" w:space="0"/>
              <w:bottom w:val="single" w:color="auto" w:sz="4" w:space="0"/>
              <w:right w:val="single" w:color="auto" w:sz="4" w:space="0"/>
            </w:tcBorders>
            <w:noWrap/>
            <w:vAlign w:val="center"/>
          </w:tcPr>
          <w:p w14:paraId="77ADD9EC">
            <w:pPr>
              <w:widowControl/>
              <w:jc w:val="center"/>
              <w:textAlignment w:val="center"/>
              <w:rPr>
                <w:rFonts w:hint="eastAsia" w:ascii="宋体" w:hAnsi="宋体" w:cs="宋体"/>
                <w:szCs w:val="21"/>
                <w:highlight w:val="none"/>
                <w:lang w:bidi="ar"/>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638E2154">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41C050E1">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米</w:t>
            </w:r>
          </w:p>
        </w:tc>
        <w:tc>
          <w:tcPr>
            <w:tcW w:w="782" w:type="dxa"/>
            <w:tcBorders>
              <w:top w:val="single" w:color="auto" w:sz="4" w:space="0"/>
              <w:left w:val="single" w:color="auto" w:sz="4" w:space="0"/>
              <w:bottom w:val="single" w:color="auto" w:sz="4" w:space="0"/>
              <w:right w:val="single" w:color="auto" w:sz="4" w:space="0"/>
            </w:tcBorders>
            <w:noWrap/>
            <w:vAlign w:val="center"/>
          </w:tcPr>
          <w:p w14:paraId="0AB8D42F">
            <w:pPr>
              <w:widowControl/>
              <w:jc w:val="center"/>
              <w:textAlignment w:val="center"/>
              <w:rPr>
                <w:rFonts w:hint="eastAsia" w:ascii="宋体" w:hAnsi="宋体" w:cs="宋体"/>
                <w:color w:val="000000"/>
                <w:sz w:val="24"/>
                <w:highlight w:val="none"/>
              </w:rPr>
            </w:pPr>
          </w:p>
        </w:tc>
      </w:tr>
      <w:tr w14:paraId="17132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72828701">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246</w:t>
            </w:r>
          </w:p>
        </w:tc>
        <w:tc>
          <w:tcPr>
            <w:tcW w:w="1665" w:type="dxa"/>
            <w:tcBorders>
              <w:top w:val="single" w:color="auto" w:sz="4" w:space="0"/>
              <w:left w:val="single" w:color="auto" w:sz="4" w:space="0"/>
              <w:bottom w:val="single" w:color="auto" w:sz="4" w:space="0"/>
              <w:right w:val="single" w:color="auto" w:sz="4" w:space="0"/>
            </w:tcBorders>
            <w:noWrap/>
            <w:vAlign w:val="center"/>
          </w:tcPr>
          <w:p w14:paraId="14821AA4">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5E44C0FF">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沃克斯迅达</w:t>
            </w:r>
          </w:p>
        </w:tc>
        <w:tc>
          <w:tcPr>
            <w:tcW w:w="1905" w:type="dxa"/>
            <w:tcBorders>
              <w:top w:val="single" w:color="auto" w:sz="4" w:space="0"/>
              <w:left w:val="single" w:color="auto" w:sz="4" w:space="0"/>
              <w:bottom w:val="single" w:color="auto" w:sz="4" w:space="0"/>
              <w:right w:val="single" w:color="auto" w:sz="4" w:space="0"/>
            </w:tcBorders>
            <w:noWrap/>
          </w:tcPr>
          <w:p w14:paraId="0EACD20D">
            <w:pPr>
              <w:widowControl/>
              <w:jc w:val="center"/>
              <w:textAlignment w:val="top"/>
              <w:rPr>
                <w:rFonts w:hint="eastAsia" w:ascii="宋体" w:hAnsi="宋体" w:cs="宋体"/>
                <w:szCs w:val="21"/>
                <w:highlight w:val="none"/>
                <w:lang w:bidi="ar"/>
              </w:rPr>
            </w:pPr>
            <w:r>
              <w:rPr>
                <w:rFonts w:hint="eastAsia" w:ascii="宋体" w:hAnsi="宋体" w:cs="宋体"/>
                <w:color w:val="000000"/>
                <w:kern w:val="0"/>
                <w:szCs w:val="21"/>
                <w:highlight w:val="none"/>
                <w:lang w:bidi="ar"/>
              </w:rPr>
              <w:t>缓冲器</w:t>
            </w:r>
          </w:p>
        </w:tc>
        <w:tc>
          <w:tcPr>
            <w:tcW w:w="1530" w:type="dxa"/>
            <w:tcBorders>
              <w:top w:val="single" w:color="auto" w:sz="4" w:space="0"/>
              <w:left w:val="single" w:color="auto" w:sz="4" w:space="0"/>
              <w:bottom w:val="single" w:color="auto" w:sz="4" w:space="0"/>
              <w:right w:val="single" w:color="auto" w:sz="4" w:space="0"/>
            </w:tcBorders>
            <w:noWrap/>
            <w:vAlign w:val="center"/>
          </w:tcPr>
          <w:p w14:paraId="17030747">
            <w:pPr>
              <w:widowControl/>
              <w:jc w:val="center"/>
              <w:textAlignment w:val="center"/>
              <w:rPr>
                <w:rFonts w:hint="eastAsia" w:ascii="宋体" w:hAnsi="宋体" w:cs="宋体"/>
                <w:szCs w:val="21"/>
                <w:highlight w:val="none"/>
                <w:lang w:bidi="ar"/>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6A3AFE5D">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442E6817">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573F1F50">
            <w:pPr>
              <w:widowControl/>
              <w:jc w:val="center"/>
              <w:textAlignment w:val="center"/>
              <w:rPr>
                <w:rFonts w:hint="eastAsia" w:ascii="宋体" w:hAnsi="宋体" w:cs="宋体"/>
                <w:color w:val="000000"/>
                <w:sz w:val="24"/>
                <w:highlight w:val="none"/>
              </w:rPr>
            </w:pPr>
          </w:p>
        </w:tc>
      </w:tr>
      <w:tr w14:paraId="15EC6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6ABD430C">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247</w:t>
            </w:r>
          </w:p>
        </w:tc>
        <w:tc>
          <w:tcPr>
            <w:tcW w:w="1665" w:type="dxa"/>
            <w:tcBorders>
              <w:top w:val="single" w:color="auto" w:sz="4" w:space="0"/>
              <w:left w:val="single" w:color="auto" w:sz="4" w:space="0"/>
              <w:bottom w:val="single" w:color="auto" w:sz="4" w:space="0"/>
              <w:right w:val="single" w:color="auto" w:sz="4" w:space="0"/>
            </w:tcBorders>
            <w:noWrap/>
            <w:vAlign w:val="center"/>
          </w:tcPr>
          <w:p w14:paraId="79C20AFB">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242C4768">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沃克斯迅达</w:t>
            </w:r>
          </w:p>
        </w:tc>
        <w:tc>
          <w:tcPr>
            <w:tcW w:w="1905" w:type="dxa"/>
            <w:tcBorders>
              <w:top w:val="single" w:color="auto" w:sz="4" w:space="0"/>
              <w:left w:val="single" w:color="auto" w:sz="4" w:space="0"/>
              <w:bottom w:val="single" w:color="auto" w:sz="4" w:space="0"/>
              <w:right w:val="single" w:color="auto" w:sz="4" w:space="0"/>
            </w:tcBorders>
            <w:noWrap/>
          </w:tcPr>
          <w:p w14:paraId="51BC1CF3">
            <w:pPr>
              <w:widowControl/>
              <w:jc w:val="center"/>
              <w:textAlignment w:val="top"/>
              <w:rPr>
                <w:rFonts w:hint="eastAsia" w:ascii="宋体" w:hAnsi="宋体" w:cs="宋体"/>
                <w:szCs w:val="21"/>
                <w:highlight w:val="none"/>
                <w:lang w:bidi="ar"/>
              </w:rPr>
            </w:pPr>
            <w:r>
              <w:rPr>
                <w:rFonts w:hint="eastAsia" w:ascii="宋体" w:hAnsi="宋体" w:cs="宋体"/>
                <w:color w:val="000000"/>
                <w:kern w:val="0"/>
                <w:szCs w:val="21"/>
                <w:highlight w:val="none"/>
                <w:lang w:bidi="ar"/>
              </w:rPr>
              <w:t>轿顶板</w:t>
            </w:r>
          </w:p>
        </w:tc>
        <w:tc>
          <w:tcPr>
            <w:tcW w:w="1530" w:type="dxa"/>
            <w:tcBorders>
              <w:top w:val="single" w:color="auto" w:sz="4" w:space="0"/>
              <w:left w:val="single" w:color="auto" w:sz="4" w:space="0"/>
              <w:bottom w:val="single" w:color="auto" w:sz="4" w:space="0"/>
              <w:right w:val="single" w:color="auto" w:sz="4" w:space="0"/>
            </w:tcBorders>
            <w:noWrap/>
            <w:vAlign w:val="center"/>
          </w:tcPr>
          <w:p w14:paraId="38AF6AA6">
            <w:pPr>
              <w:widowControl/>
              <w:jc w:val="center"/>
              <w:textAlignment w:val="center"/>
              <w:rPr>
                <w:rFonts w:hint="eastAsia" w:ascii="宋体" w:hAnsi="宋体" w:cs="宋体"/>
                <w:szCs w:val="21"/>
                <w:highlight w:val="none"/>
                <w:lang w:bidi="ar"/>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3C9B2A03">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34B18C25">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块</w:t>
            </w:r>
          </w:p>
        </w:tc>
        <w:tc>
          <w:tcPr>
            <w:tcW w:w="782" w:type="dxa"/>
            <w:tcBorders>
              <w:top w:val="single" w:color="auto" w:sz="4" w:space="0"/>
              <w:left w:val="single" w:color="auto" w:sz="4" w:space="0"/>
              <w:bottom w:val="single" w:color="auto" w:sz="4" w:space="0"/>
              <w:right w:val="single" w:color="auto" w:sz="4" w:space="0"/>
            </w:tcBorders>
            <w:noWrap/>
            <w:vAlign w:val="center"/>
          </w:tcPr>
          <w:p w14:paraId="05ABA1E9">
            <w:pPr>
              <w:widowControl/>
              <w:jc w:val="center"/>
              <w:textAlignment w:val="center"/>
              <w:rPr>
                <w:rFonts w:hint="eastAsia" w:ascii="宋体" w:hAnsi="宋体" w:cs="宋体"/>
                <w:color w:val="000000"/>
                <w:sz w:val="24"/>
                <w:highlight w:val="none"/>
              </w:rPr>
            </w:pPr>
          </w:p>
        </w:tc>
      </w:tr>
      <w:tr w14:paraId="00936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6128FD62">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248</w:t>
            </w:r>
          </w:p>
        </w:tc>
        <w:tc>
          <w:tcPr>
            <w:tcW w:w="1665" w:type="dxa"/>
            <w:tcBorders>
              <w:top w:val="single" w:color="auto" w:sz="4" w:space="0"/>
              <w:left w:val="single" w:color="auto" w:sz="4" w:space="0"/>
              <w:bottom w:val="single" w:color="auto" w:sz="4" w:space="0"/>
              <w:right w:val="single" w:color="auto" w:sz="4" w:space="0"/>
            </w:tcBorders>
            <w:noWrap/>
            <w:vAlign w:val="center"/>
          </w:tcPr>
          <w:p w14:paraId="7C8D7F40">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5B57B49B">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沃克斯迅达</w:t>
            </w:r>
          </w:p>
        </w:tc>
        <w:tc>
          <w:tcPr>
            <w:tcW w:w="1905" w:type="dxa"/>
            <w:tcBorders>
              <w:top w:val="single" w:color="auto" w:sz="4" w:space="0"/>
              <w:left w:val="single" w:color="auto" w:sz="4" w:space="0"/>
              <w:bottom w:val="single" w:color="auto" w:sz="4" w:space="0"/>
              <w:right w:val="single" w:color="auto" w:sz="4" w:space="0"/>
            </w:tcBorders>
            <w:noWrap/>
          </w:tcPr>
          <w:p w14:paraId="4EB88FF9">
            <w:pPr>
              <w:widowControl/>
              <w:jc w:val="center"/>
              <w:textAlignment w:val="top"/>
              <w:rPr>
                <w:rFonts w:hint="eastAsia" w:ascii="宋体" w:hAnsi="宋体" w:cs="宋体"/>
                <w:szCs w:val="21"/>
                <w:highlight w:val="none"/>
                <w:lang w:bidi="ar"/>
              </w:rPr>
            </w:pPr>
            <w:r>
              <w:rPr>
                <w:rFonts w:hint="eastAsia" w:ascii="宋体" w:hAnsi="宋体" w:cs="宋体"/>
                <w:color w:val="000000"/>
                <w:kern w:val="0"/>
                <w:szCs w:val="21"/>
                <w:highlight w:val="none"/>
                <w:lang w:bidi="ar"/>
              </w:rPr>
              <w:t>地坑检修盒</w:t>
            </w:r>
          </w:p>
        </w:tc>
        <w:tc>
          <w:tcPr>
            <w:tcW w:w="1530" w:type="dxa"/>
            <w:tcBorders>
              <w:top w:val="single" w:color="auto" w:sz="4" w:space="0"/>
              <w:left w:val="single" w:color="auto" w:sz="4" w:space="0"/>
              <w:bottom w:val="single" w:color="auto" w:sz="4" w:space="0"/>
              <w:right w:val="single" w:color="auto" w:sz="4" w:space="0"/>
            </w:tcBorders>
            <w:noWrap/>
            <w:vAlign w:val="center"/>
          </w:tcPr>
          <w:p w14:paraId="1978325B">
            <w:pPr>
              <w:widowControl/>
              <w:jc w:val="center"/>
              <w:textAlignment w:val="center"/>
              <w:rPr>
                <w:rFonts w:hint="eastAsia" w:ascii="宋体" w:hAnsi="宋体" w:cs="宋体"/>
                <w:szCs w:val="21"/>
                <w:highlight w:val="none"/>
                <w:lang w:bidi="ar"/>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333079F1">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5B70DBA1">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29D712F6">
            <w:pPr>
              <w:widowControl/>
              <w:jc w:val="center"/>
              <w:textAlignment w:val="center"/>
              <w:rPr>
                <w:rFonts w:hint="eastAsia" w:ascii="宋体" w:hAnsi="宋体" w:cs="宋体"/>
                <w:color w:val="000000"/>
                <w:sz w:val="24"/>
                <w:highlight w:val="none"/>
              </w:rPr>
            </w:pPr>
          </w:p>
        </w:tc>
      </w:tr>
      <w:tr w14:paraId="4B123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00D13711">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249</w:t>
            </w:r>
          </w:p>
        </w:tc>
        <w:tc>
          <w:tcPr>
            <w:tcW w:w="1665" w:type="dxa"/>
            <w:tcBorders>
              <w:top w:val="single" w:color="auto" w:sz="4" w:space="0"/>
              <w:left w:val="single" w:color="auto" w:sz="4" w:space="0"/>
              <w:bottom w:val="single" w:color="auto" w:sz="4" w:space="0"/>
              <w:right w:val="single" w:color="auto" w:sz="4" w:space="0"/>
            </w:tcBorders>
            <w:noWrap/>
            <w:vAlign w:val="center"/>
          </w:tcPr>
          <w:p w14:paraId="753A346E">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54FA5513">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沃克斯迅达</w:t>
            </w:r>
          </w:p>
        </w:tc>
        <w:tc>
          <w:tcPr>
            <w:tcW w:w="1905" w:type="dxa"/>
            <w:tcBorders>
              <w:top w:val="single" w:color="auto" w:sz="4" w:space="0"/>
              <w:left w:val="single" w:color="auto" w:sz="4" w:space="0"/>
              <w:bottom w:val="single" w:color="auto" w:sz="4" w:space="0"/>
              <w:right w:val="single" w:color="auto" w:sz="4" w:space="0"/>
            </w:tcBorders>
            <w:noWrap/>
          </w:tcPr>
          <w:p w14:paraId="229E9BB0">
            <w:pPr>
              <w:widowControl/>
              <w:jc w:val="center"/>
              <w:textAlignment w:val="top"/>
              <w:rPr>
                <w:rFonts w:hint="eastAsia" w:ascii="宋体" w:hAnsi="宋体" w:cs="宋体"/>
                <w:szCs w:val="21"/>
                <w:highlight w:val="none"/>
                <w:lang w:bidi="ar"/>
              </w:rPr>
            </w:pPr>
            <w:r>
              <w:rPr>
                <w:rFonts w:hint="eastAsia" w:ascii="宋体" w:hAnsi="宋体" w:cs="宋体"/>
                <w:color w:val="000000"/>
                <w:kern w:val="0"/>
                <w:szCs w:val="21"/>
                <w:highlight w:val="none"/>
                <w:lang w:bidi="ar"/>
              </w:rPr>
              <w:t>断电平层</w:t>
            </w:r>
          </w:p>
        </w:tc>
        <w:tc>
          <w:tcPr>
            <w:tcW w:w="1530" w:type="dxa"/>
            <w:tcBorders>
              <w:top w:val="single" w:color="auto" w:sz="4" w:space="0"/>
              <w:left w:val="single" w:color="auto" w:sz="4" w:space="0"/>
              <w:bottom w:val="single" w:color="auto" w:sz="4" w:space="0"/>
              <w:right w:val="single" w:color="auto" w:sz="4" w:space="0"/>
            </w:tcBorders>
            <w:noWrap/>
            <w:vAlign w:val="center"/>
          </w:tcPr>
          <w:p w14:paraId="39C763FD">
            <w:pPr>
              <w:widowControl/>
              <w:jc w:val="center"/>
              <w:textAlignment w:val="center"/>
              <w:rPr>
                <w:rFonts w:hint="eastAsia" w:ascii="宋体" w:hAnsi="宋体" w:cs="宋体"/>
                <w:szCs w:val="21"/>
                <w:highlight w:val="none"/>
                <w:lang w:bidi="ar"/>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3153AB77">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17A03EC8">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套</w:t>
            </w:r>
          </w:p>
        </w:tc>
        <w:tc>
          <w:tcPr>
            <w:tcW w:w="782" w:type="dxa"/>
            <w:tcBorders>
              <w:top w:val="single" w:color="auto" w:sz="4" w:space="0"/>
              <w:left w:val="single" w:color="auto" w:sz="4" w:space="0"/>
              <w:bottom w:val="single" w:color="auto" w:sz="4" w:space="0"/>
              <w:right w:val="single" w:color="auto" w:sz="4" w:space="0"/>
            </w:tcBorders>
            <w:noWrap/>
            <w:vAlign w:val="center"/>
          </w:tcPr>
          <w:p w14:paraId="77DCD59E">
            <w:pPr>
              <w:widowControl/>
              <w:jc w:val="center"/>
              <w:textAlignment w:val="center"/>
              <w:rPr>
                <w:rFonts w:hint="eastAsia" w:ascii="宋体" w:hAnsi="宋体" w:cs="宋体"/>
                <w:color w:val="000000"/>
                <w:sz w:val="24"/>
                <w:highlight w:val="none"/>
              </w:rPr>
            </w:pPr>
          </w:p>
        </w:tc>
      </w:tr>
      <w:tr w14:paraId="7C3EB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16958BEE">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250</w:t>
            </w:r>
          </w:p>
        </w:tc>
        <w:tc>
          <w:tcPr>
            <w:tcW w:w="1665" w:type="dxa"/>
            <w:tcBorders>
              <w:top w:val="single" w:color="auto" w:sz="4" w:space="0"/>
              <w:left w:val="single" w:color="auto" w:sz="4" w:space="0"/>
              <w:bottom w:val="single" w:color="auto" w:sz="4" w:space="0"/>
              <w:right w:val="single" w:color="auto" w:sz="4" w:space="0"/>
            </w:tcBorders>
            <w:noWrap/>
            <w:vAlign w:val="center"/>
          </w:tcPr>
          <w:p w14:paraId="0225F811">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05AA460C">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沃克斯迅达</w:t>
            </w:r>
          </w:p>
        </w:tc>
        <w:tc>
          <w:tcPr>
            <w:tcW w:w="1905" w:type="dxa"/>
            <w:tcBorders>
              <w:top w:val="single" w:color="auto" w:sz="4" w:space="0"/>
              <w:left w:val="single" w:color="auto" w:sz="4" w:space="0"/>
              <w:bottom w:val="single" w:color="auto" w:sz="4" w:space="0"/>
              <w:right w:val="single" w:color="auto" w:sz="4" w:space="0"/>
            </w:tcBorders>
            <w:noWrap/>
          </w:tcPr>
          <w:p w14:paraId="704DF1BB">
            <w:pPr>
              <w:widowControl/>
              <w:jc w:val="center"/>
              <w:textAlignment w:val="top"/>
              <w:rPr>
                <w:rFonts w:hint="eastAsia" w:ascii="宋体" w:hAnsi="宋体" w:cs="宋体"/>
                <w:szCs w:val="21"/>
                <w:highlight w:val="none"/>
                <w:lang w:bidi="ar"/>
              </w:rPr>
            </w:pPr>
            <w:r>
              <w:rPr>
                <w:rFonts w:hint="eastAsia" w:ascii="宋体" w:hAnsi="宋体" w:cs="宋体"/>
                <w:color w:val="000000"/>
                <w:kern w:val="0"/>
                <w:szCs w:val="21"/>
                <w:highlight w:val="none"/>
                <w:lang w:bidi="ar"/>
              </w:rPr>
              <w:t>门机马达</w:t>
            </w:r>
          </w:p>
        </w:tc>
        <w:tc>
          <w:tcPr>
            <w:tcW w:w="1530" w:type="dxa"/>
            <w:tcBorders>
              <w:top w:val="single" w:color="auto" w:sz="4" w:space="0"/>
              <w:left w:val="single" w:color="auto" w:sz="4" w:space="0"/>
              <w:bottom w:val="single" w:color="auto" w:sz="4" w:space="0"/>
              <w:right w:val="single" w:color="auto" w:sz="4" w:space="0"/>
            </w:tcBorders>
            <w:noWrap/>
            <w:vAlign w:val="center"/>
          </w:tcPr>
          <w:p w14:paraId="793F8CAE">
            <w:pPr>
              <w:widowControl/>
              <w:jc w:val="center"/>
              <w:textAlignment w:val="center"/>
              <w:rPr>
                <w:rFonts w:hint="eastAsia" w:ascii="宋体" w:hAnsi="宋体" w:cs="宋体"/>
                <w:szCs w:val="21"/>
                <w:highlight w:val="none"/>
                <w:lang w:bidi="ar"/>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1604E693">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5E4BE080">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5D44F880">
            <w:pPr>
              <w:widowControl/>
              <w:jc w:val="center"/>
              <w:textAlignment w:val="center"/>
              <w:rPr>
                <w:rFonts w:hint="eastAsia" w:ascii="宋体" w:hAnsi="宋体" w:cs="宋体"/>
                <w:color w:val="000000"/>
                <w:sz w:val="24"/>
                <w:highlight w:val="none"/>
              </w:rPr>
            </w:pPr>
          </w:p>
        </w:tc>
      </w:tr>
    </w:tbl>
    <w:p w14:paraId="35998AD3">
      <w:pPr>
        <w:pStyle w:val="16"/>
        <w:rPr>
          <w:rFonts w:hint="eastAsia" w:ascii="宋体" w:hAnsi="宋体" w:cs="宋体"/>
          <w:kern w:val="0"/>
          <w:sz w:val="24"/>
          <w:highlight w:val="none"/>
        </w:rPr>
      </w:pPr>
    </w:p>
    <w:p w14:paraId="54C82AA2">
      <w:pPr>
        <w:spacing w:line="288" w:lineRule="auto"/>
        <w:ind w:firstLine="422" w:firstLineChars="200"/>
        <w:rPr>
          <w:rFonts w:hint="eastAsia"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注：由于本项目配件比较多，配件费报价以综合折扣率进行报价，报价不得超过“100%”。</w:t>
      </w:r>
    </w:p>
    <w:p w14:paraId="1E1874E7">
      <w:pPr>
        <w:spacing w:line="288" w:lineRule="auto"/>
        <w:ind w:firstLine="422" w:firstLineChars="200"/>
        <w:rPr>
          <w:rFonts w:hint="eastAsia"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举例如：报价综合折扣率为“95%”，则以采购文件第二章“采购需求 附件3”中维修材料的控制单价乘以0.95，便是结算时配件的单价。</w:t>
      </w:r>
    </w:p>
    <w:p w14:paraId="2B49728C">
      <w:pPr>
        <w:pStyle w:val="16"/>
        <w:rPr>
          <w:rFonts w:hint="eastAsia" w:ascii="宋体" w:hAnsi="宋体" w:cs="宋体"/>
          <w:kern w:val="0"/>
          <w:sz w:val="24"/>
          <w:highlight w:val="none"/>
        </w:rPr>
      </w:pPr>
    </w:p>
    <w:p w14:paraId="3BBC3A47">
      <w:pPr>
        <w:pStyle w:val="16"/>
        <w:rPr>
          <w:rFonts w:hint="eastAsia" w:ascii="宋体" w:hAnsi="宋体" w:cs="宋体"/>
          <w:kern w:val="0"/>
          <w:sz w:val="24"/>
          <w:highlight w:val="none"/>
        </w:rPr>
      </w:pPr>
    </w:p>
    <w:p w14:paraId="3F149254">
      <w:pPr>
        <w:pStyle w:val="16"/>
        <w:rPr>
          <w:rFonts w:hint="eastAsia" w:ascii="宋体" w:hAnsi="宋体" w:cs="宋体"/>
          <w:kern w:val="0"/>
          <w:sz w:val="24"/>
          <w:highlight w:val="none"/>
        </w:rPr>
      </w:pPr>
    </w:p>
    <w:p w14:paraId="133E86DF">
      <w:pPr>
        <w:pStyle w:val="16"/>
        <w:rPr>
          <w:rFonts w:hint="eastAsia" w:ascii="宋体" w:hAnsi="宋体" w:cs="宋体"/>
          <w:kern w:val="0"/>
          <w:sz w:val="24"/>
          <w:highlight w:val="none"/>
        </w:rPr>
      </w:pPr>
    </w:p>
    <w:p w14:paraId="60C8D122">
      <w:pPr>
        <w:widowControl/>
        <w:spacing w:line="360" w:lineRule="auto"/>
        <w:ind w:firstLine="3990" w:firstLineChars="1900"/>
        <w:textAlignment w:val="baseline"/>
        <w:rPr>
          <w:rFonts w:hint="eastAsia" w:ascii="宋体" w:hAnsi="宋体" w:cs="宋体"/>
          <w:szCs w:val="21"/>
          <w:highlight w:val="none"/>
        </w:rPr>
      </w:pPr>
      <w:r>
        <w:rPr>
          <w:rFonts w:hint="eastAsia" w:ascii="宋体" w:hAnsi="宋体" w:cs="宋体"/>
          <w:szCs w:val="21"/>
          <w:highlight w:val="none"/>
        </w:rPr>
        <w:t>供应商：</w:t>
      </w:r>
      <w:r>
        <w:rPr>
          <w:rFonts w:hint="eastAsia" w:ascii="宋体" w:hAnsi="宋体" w:cs="宋体"/>
          <w:szCs w:val="21"/>
          <w:highlight w:val="none"/>
          <w:u w:val="single"/>
        </w:rPr>
        <w:t xml:space="preserve">             </w:t>
      </w:r>
      <w:r>
        <w:rPr>
          <w:rFonts w:hint="eastAsia" w:ascii="宋体" w:hAnsi="宋体" w:cs="宋体"/>
          <w:szCs w:val="21"/>
          <w:highlight w:val="none"/>
        </w:rPr>
        <w:t>（全称并加盖公章）</w:t>
      </w:r>
    </w:p>
    <w:p w14:paraId="130BE111">
      <w:pPr>
        <w:pStyle w:val="31"/>
        <w:ind w:firstLine="3990" w:firstLineChars="1900"/>
        <w:rPr>
          <w:rFonts w:hint="eastAsia" w:ascii="宋体" w:hAnsi="宋体" w:cs="宋体"/>
          <w:highlight w:val="none"/>
        </w:rPr>
      </w:pPr>
      <w:r>
        <w:rPr>
          <w:rFonts w:hint="eastAsia" w:ascii="宋体" w:hAnsi="宋体" w:cs="宋体"/>
          <w:kern w:val="0"/>
          <w:highlight w:val="none"/>
        </w:rPr>
        <w:t>法定代表人或委托代理人（签字或盖章）：</w:t>
      </w:r>
      <w:r>
        <w:rPr>
          <w:rFonts w:hint="eastAsia" w:ascii="宋体" w:hAnsi="宋体" w:cs="宋体"/>
          <w:kern w:val="0"/>
          <w:highlight w:val="none"/>
          <w:u w:val="single"/>
        </w:rPr>
        <w:t xml:space="preserve">           </w:t>
      </w:r>
    </w:p>
    <w:p w14:paraId="49C6093D">
      <w:pPr>
        <w:widowControl/>
        <w:wordWrap w:val="0"/>
        <w:spacing w:line="460" w:lineRule="exact"/>
        <w:ind w:firstLine="4410" w:firstLineChars="2100"/>
        <w:jc w:val="left"/>
        <w:rPr>
          <w:rFonts w:hint="eastAsia" w:ascii="宋体" w:hAnsi="宋体" w:cs="宋体"/>
          <w:kern w:val="0"/>
          <w:sz w:val="24"/>
          <w:highlight w:val="none"/>
        </w:rPr>
        <w:sectPr>
          <w:pgSz w:w="11906" w:h="16838"/>
          <w:pgMar w:top="1417" w:right="1474" w:bottom="1417" w:left="1474" w:header="851" w:footer="624" w:gutter="0"/>
          <w:cols w:space="720" w:num="1"/>
          <w:docGrid w:type="lines" w:linePitch="319" w:charSpace="0"/>
        </w:sectPr>
      </w:pPr>
      <w:r>
        <w:rPr>
          <w:rFonts w:hint="eastAsia" w:ascii="宋体" w:hAnsi="宋体" w:cs="宋体"/>
          <w:kern w:val="0"/>
          <w:szCs w:val="21"/>
          <w:highlight w:val="none"/>
        </w:rPr>
        <w:t>年    月    日</w:t>
      </w:r>
    </w:p>
    <w:p w14:paraId="4D5D4E9D">
      <w:pPr>
        <w:pStyle w:val="6"/>
        <w:snapToGrid w:val="0"/>
        <w:spacing w:before="20" w:after="20" w:line="360"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附件5         </w:t>
      </w:r>
      <w:bookmarkEnd w:id="82"/>
      <w:bookmarkEnd w:id="83"/>
      <w:r>
        <w:rPr>
          <w:rFonts w:hint="eastAsia" w:ascii="宋体" w:hAnsi="宋体" w:eastAsia="宋体" w:cs="宋体"/>
          <w:sz w:val="28"/>
          <w:szCs w:val="28"/>
          <w:highlight w:val="none"/>
        </w:rPr>
        <w:t xml:space="preserve">  技术响应表（格式）</w:t>
      </w:r>
    </w:p>
    <w:tbl>
      <w:tblPr>
        <w:tblStyle w:val="92"/>
        <w:tblW w:w="9914"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72"/>
        <w:gridCol w:w="2625"/>
        <w:gridCol w:w="2379"/>
        <w:gridCol w:w="1468"/>
        <w:gridCol w:w="1468"/>
        <w:gridCol w:w="1202"/>
      </w:tblGrid>
      <w:tr w14:paraId="494E33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4" w:hRule="atLeast"/>
        </w:trPr>
        <w:tc>
          <w:tcPr>
            <w:tcW w:w="772" w:type="dxa"/>
            <w:vAlign w:val="center"/>
          </w:tcPr>
          <w:p w14:paraId="0F9DB4A1">
            <w:pPr>
              <w:widowControl/>
              <w:spacing w:line="360" w:lineRule="auto"/>
              <w:jc w:val="center"/>
              <w:textAlignment w:val="baseline"/>
              <w:rPr>
                <w:rFonts w:hint="eastAsia" w:ascii="宋体" w:hAnsi="宋体" w:cs="宋体"/>
                <w:szCs w:val="21"/>
                <w:highlight w:val="none"/>
              </w:rPr>
            </w:pPr>
            <w:r>
              <w:rPr>
                <w:rFonts w:hint="eastAsia" w:ascii="宋体" w:hAnsi="宋体" w:cs="宋体"/>
                <w:szCs w:val="21"/>
                <w:highlight w:val="none"/>
              </w:rPr>
              <w:t>序号</w:t>
            </w:r>
          </w:p>
        </w:tc>
        <w:tc>
          <w:tcPr>
            <w:tcW w:w="2625" w:type="dxa"/>
            <w:vAlign w:val="center"/>
          </w:tcPr>
          <w:p w14:paraId="302744EE">
            <w:pPr>
              <w:widowControl/>
              <w:spacing w:line="360" w:lineRule="auto"/>
              <w:jc w:val="center"/>
              <w:textAlignment w:val="baseline"/>
              <w:rPr>
                <w:rFonts w:hint="eastAsia" w:ascii="宋体" w:hAnsi="宋体" w:cs="宋体"/>
                <w:szCs w:val="21"/>
                <w:highlight w:val="none"/>
              </w:rPr>
            </w:pPr>
            <w:r>
              <w:rPr>
                <w:rFonts w:hint="eastAsia" w:ascii="宋体" w:hAnsi="宋体" w:cs="宋体"/>
                <w:szCs w:val="21"/>
                <w:highlight w:val="none"/>
              </w:rPr>
              <w:t>服务名称</w:t>
            </w:r>
          </w:p>
        </w:tc>
        <w:tc>
          <w:tcPr>
            <w:tcW w:w="2379" w:type="dxa"/>
            <w:vAlign w:val="center"/>
          </w:tcPr>
          <w:p w14:paraId="6D8C1A07">
            <w:pPr>
              <w:widowControl/>
              <w:spacing w:line="360" w:lineRule="auto"/>
              <w:jc w:val="center"/>
              <w:textAlignment w:val="baseline"/>
              <w:rPr>
                <w:rFonts w:hint="eastAsia" w:ascii="宋体" w:hAnsi="宋体" w:cs="宋体"/>
                <w:szCs w:val="21"/>
                <w:highlight w:val="none"/>
              </w:rPr>
            </w:pPr>
            <w:r>
              <w:rPr>
                <w:rFonts w:hint="eastAsia" w:ascii="宋体" w:hAnsi="宋体" w:cs="宋体"/>
                <w:szCs w:val="21"/>
                <w:highlight w:val="none"/>
              </w:rPr>
              <w:t>磋商文件要求</w:t>
            </w:r>
          </w:p>
        </w:tc>
        <w:tc>
          <w:tcPr>
            <w:tcW w:w="1468" w:type="dxa"/>
            <w:vAlign w:val="center"/>
          </w:tcPr>
          <w:p w14:paraId="32CF67E5">
            <w:pPr>
              <w:widowControl/>
              <w:spacing w:line="360" w:lineRule="auto"/>
              <w:jc w:val="center"/>
              <w:textAlignment w:val="baseline"/>
              <w:rPr>
                <w:rFonts w:hint="eastAsia" w:ascii="宋体" w:hAnsi="宋体" w:cs="宋体"/>
                <w:szCs w:val="21"/>
                <w:highlight w:val="none"/>
              </w:rPr>
            </w:pPr>
            <w:r>
              <w:rPr>
                <w:rFonts w:hint="eastAsia" w:ascii="宋体" w:hAnsi="宋体" w:cs="宋体"/>
                <w:szCs w:val="21"/>
                <w:highlight w:val="none"/>
              </w:rPr>
              <w:t>响应文件响应</w:t>
            </w:r>
          </w:p>
        </w:tc>
        <w:tc>
          <w:tcPr>
            <w:tcW w:w="1468" w:type="dxa"/>
            <w:vAlign w:val="center"/>
          </w:tcPr>
          <w:p w14:paraId="59D17EA7">
            <w:pPr>
              <w:widowControl/>
              <w:spacing w:line="360" w:lineRule="auto"/>
              <w:jc w:val="center"/>
              <w:textAlignment w:val="baseline"/>
              <w:rPr>
                <w:rFonts w:hint="eastAsia" w:ascii="宋体" w:hAnsi="宋体" w:cs="宋体"/>
                <w:szCs w:val="21"/>
                <w:highlight w:val="none"/>
              </w:rPr>
            </w:pPr>
            <w:r>
              <w:rPr>
                <w:rFonts w:hint="eastAsia" w:ascii="宋体" w:hAnsi="宋体" w:cs="宋体"/>
                <w:szCs w:val="21"/>
                <w:highlight w:val="none"/>
              </w:rPr>
              <w:t>偏离情况</w:t>
            </w:r>
          </w:p>
        </w:tc>
        <w:tc>
          <w:tcPr>
            <w:tcW w:w="1202" w:type="dxa"/>
            <w:vAlign w:val="center"/>
          </w:tcPr>
          <w:p w14:paraId="54F4AAED">
            <w:pPr>
              <w:widowControl/>
              <w:spacing w:line="360" w:lineRule="auto"/>
              <w:jc w:val="center"/>
              <w:textAlignment w:val="baseline"/>
              <w:rPr>
                <w:rFonts w:hint="eastAsia" w:ascii="宋体" w:hAnsi="宋体" w:cs="宋体"/>
                <w:szCs w:val="21"/>
                <w:highlight w:val="none"/>
              </w:rPr>
            </w:pPr>
            <w:r>
              <w:rPr>
                <w:rFonts w:hint="eastAsia" w:ascii="宋体" w:hAnsi="宋体" w:cs="宋体"/>
                <w:szCs w:val="21"/>
                <w:highlight w:val="none"/>
              </w:rPr>
              <w:t>备注</w:t>
            </w:r>
          </w:p>
        </w:tc>
      </w:tr>
      <w:tr w14:paraId="070022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772" w:type="dxa"/>
            <w:vAlign w:val="center"/>
          </w:tcPr>
          <w:p w14:paraId="5811AA7E">
            <w:pPr>
              <w:widowControl/>
              <w:spacing w:line="360" w:lineRule="auto"/>
              <w:jc w:val="center"/>
              <w:textAlignment w:val="baseline"/>
              <w:rPr>
                <w:rFonts w:hint="eastAsia" w:ascii="宋体" w:hAnsi="宋体" w:cs="宋体"/>
                <w:szCs w:val="21"/>
                <w:highlight w:val="none"/>
              </w:rPr>
            </w:pPr>
            <w:r>
              <w:rPr>
                <w:rFonts w:hint="eastAsia" w:ascii="宋体" w:hAnsi="宋体" w:cs="宋体"/>
                <w:szCs w:val="21"/>
                <w:highlight w:val="none"/>
              </w:rPr>
              <w:t>1</w:t>
            </w:r>
          </w:p>
        </w:tc>
        <w:tc>
          <w:tcPr>
            <w:tcW w:w="2625" w:type="dxa"/>
            <w:vAlign w:val="center"/>
          </w:tcPr>
          <w:p w14:paraId="38C6881A">
            <w:pPr>
              <w:widowControl/>
              <w:spacing w:line="360" w:lineRule="auto"/>
              <w:jc w:val="center"/>
              <w:textAlignment w:val="baseline"/>
              <w:rPr>
                <w:rFonts w:hint="eastAsia" w:ascii="宋体" w:hAnsi="宋体" w:cs="宋体"/>
                <w:szCs w:val="21"/>
                <w:highlight w:val="none"/>
              </w:rPr>
            </w:pPr>
          </w:p>
        </w:tc>
        <w:tc>
          <w:tcPr>
            <w:tcW w:w="2379" w:type="dxa"/>
            <w:vAlign w:val="center"/>
          </w:tcPr>
          <w:p w14:paraId="33602F9A">
            <w:pPr>
              <w:widowControl/>
              <w:spacing w:line="360" w:lineRule="auto"/>
              <w:jc w:val="center"/>
              <w:textAlignment w:val="baseline"/>
              <w:rPr>
                <w:rFonts w:hint="eastAsia" w:ascii="宋体" w:hAnsi="宋体" w:cs="宋体"/>
                <w:szCs w:val="21"/>
                <w:highlight w:val="none"/>
              </w:rPr>
            </w:pPr>
          </w:p>
        </w:tc>
        <w:tc>
          <w:tcPr>
            <w:tcW w:w="1468" w:type="dxa"/>
            <w:vAlign w:val="center"/>
          </w:tcPr>
          <w:p w14:paraId="0C0EFED7">
            <w:pPr>
              <w:widowControl/>
              <w:spacing w:line="360" w:lineRule="auto"/>
              <w:jc w:val="center"/>
              <w:textAlignment w:val="baseline"/>
              <w:rPr>
                <w:rFonts w:hint="eastAsia" w:ascii="宋体" w:hAnsi="宋体" w:cs="宋体"/>
                <w:szCs w:val="21"/>
                <w:highlight w:val="none"/>
              </w:rPr>
            </w:pPr>
          </w:p>
        </w:tc>
        <w:tc>
          <w:tcPr>
            <w:tcW w:w="1468" w:type="dxa"/>
            <w:vAlign w:val="center"/>
          </w:tcPr>
          <w:p w14:paraId="3653340E">
            <w:pPr>
              <w:widowControl/>
              <w:spacing w:line="360" w:lineRule="auto"/>
              <w:jc w:val="center"/>
              <w:textAlignment w:val="baseline"/>
              <w:rPr>
                <w:rFonts w:hint="eastAsia" w:ascii="宋体" w:hAnsi="宋体" w:cs="宋体"/>
                <w:szCs w:val="21"/>
                <w:highlight w:val="none"/>
              </w:rPr>
            </w:pPr>
          </w:p>
        </w:tc>
        <w:tc>
          <w:tcPr>
            <w:tcW w:w="1202" w:type="dxa"/>
            <w:vAlign w:val="center"/>
          </w:tcPr>
          <w:p w14:paraId="3100CE89">
            <w:pPr>
              <w:widowControl/>
              <w:spacing w:line="360" w:lineRule="auto"/>
              <w:jc w:val="center"/>
              <w:textAlignment w:val="baseline"/>
              <w:rPr>
                <w:rFonts w:hint="eastAsia" w:ascii="宋体" w:hAnsi="宋体" w:cs="宋体"/>
                <w:szCs w:val="21"/>
                <w:highlight w:val="none"/>
              </w:rPr>
            </w:pPr>
          </w:p>
        </w:tc>
      </w:tr>
      <w:tr w14:paraId="37AD3D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7" w:hRule="atLeast"/>
        </w:trPr>
        <w:tc>
          <w:tcPr>
            <w:tcW w:w="772" w:type="dxa"/>
            <w:vAlign w:val="center"/>
          </w:tcPr>
          <w:p w14:paraId="2B2EF234">
            <w:pPr>
              <w:widowControl/>
              <w:spacing w:line="360" w:lineRule="auto"/>
              <w:jc w:val="center"/>
              <w:textAlignment w:val="baseline"/>
              <w:rPr>
                <w:rFonts w:hint="eastAsia" w:ascii="宋体" w:hAnsi="宋体" w:cs="宋体"/>
                <w:szCs w:val="21"/>
                <w:highlight w:val="none"/>
              </w:rPr>
            </w:pPr>
            <w:r>
              <w:rPr>
                <w:rFonts w:hint="eastAsia" w:ascii="宋体" w:hAnsi="宋体" w:cs="宋体"/>
                <w:szCs w:val="21"/>
                <w:highlight w:val="none"/>
              </w:rPr>
              <w:t>2</w:t>
            </w:r>
          </w:p>
        </w:tc>
        <w:tc>
          <w:tcPr>
            <w:tcW w:w="2625" w:type="dxa"/>
            <w:vAlign w:val="center"/>
          </w:tcPr>
          <w:p w14:paraId="430E7F85">
            <w:pPr>
              <w:widowControl/>
              <w:spacing w:line="360" w:lineRule="auto"/>
              <w:jc w:val="center"/>
              <w:textAlignment w:val="baseline"/>
              <w:rPr>
                <w:rFonts w:hint="eastAsia" w:ascii="宋体" w:hAnsi="宋体" w:cs="宋体"/>
                <w:szCs w:val="21"/>
                <w:highlight w:val="none"/>
              </w:rPr>
            </w:pPr>
          </w:p>
        </w:tc>
        <w:tc>
          <w:tcPr>
            <w:tcW w:w="2379" w:type="dxa"/>
            <w:vAlign w:val="center"/>
          </w:tcPr>
          <w:p w14:paraId="1E3EE7DC">
            <w:pPr>
              <w:widowControl/>
              <w:spacing w:line="360" w:lineRule="auto"/>
              <w:jc w:val="center"/>
              <w:textAlignment w:val="baseline"/>
              <w:rPr>
                <w:rFonts w:hint="eastAsia" w:ascii="宋体" w:hAnsi="宋体" w:cs="宋体"/>
                <w:szCs w:val="21"/>
                <w:highlight w:val="none"/>
              </w:rPr>
            </w:pPr>
          </w:p>
        </w:tc>
        <w:tc>
          <w:tcPr>
            <w:tcW w:w="1468" w:type="dxa"/>
            <w:vAlign w:val="center"/>
          </w:tcPr>
          <w:p w14:paraId="6E51B4E4">
            <w:pPr>
              <w:widowControl/>
              <w:spacing w:line="360" w:lineRule="auto"/>
              <w:jc w:val="center"/>
              <w:textAlignment w:val="baseline"/>
              <w:rPr>
                <w:rFonts w:hint="eastAsia" w:ascii="宋体" w:hAnsi="宋体" w:cs="宋体"/>
                <w:szCs w:val="21"/>
                <w:highlight w:val="none"/>
              </w:rPr>
            </w:pPr>
          </w:p>
        </w:tc>
        <w:tc>
          <w:tcPr>
            <w:tcW w:w="1468" w:type="dxa"/>
            <w:vAlign w:val="center"/>
          </w:tcPr>
          <w:p w14:paraId="4F958417">
            <w:pPr>
              <w:widowControl/>
              <w:spacing w:line="360" w:lineRule="auto"/>
              <w:jc w:val="center"/>
              <w:textAlignment w:val="baseline"/>
              <w:rPr>
                <w:rFonts w:hint="eastAsia" w:ascii="宋体" w:hAnsi="宋体" w:cs="宋体"/>
                <w:szCs w:val="21"/>
                <w:highlight w:val="none"/>
              </w:rPr>
            </w:pPr>
          </w:p>
        </w:tc>
        <w:tc>
          <w:tcPr>
            <w:tcW w:w="1202" w:type="dxa"/>
            <w:vAlign w:val="center"/>
          </w:tcPr>
          <w:p w14:paraId="35F94A89">
            <w:pPr>
              <w:widowControl/>
              <w:spacing w:line="360" w:lineRule="auto"/>
              <w:jc w:val="center"/>
              <w:textAlignment w:val="baseline"/>
              <w:rPr>
                <w:rFonts w:hint="eastAsia" w:ascii="宋体" w:hAnsi="宋体" w:cs="宋体"/>
                <w:szCs w:val="21"/>
                <w:highlight w:val="none"/>
              </w:rPr>
            </w:pPr>
          </w:p>
        </w:tc>
      </w:tr>
      <w:tr w14:paraId="2F6C33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5" w:hRule="atLeast"/>
        </w:trPr>
        <w:tc>
          <w:tcPr>
            <w:tcW w:w="772" w:type="dxa"/>
            <w:vAlign w:val="center"/>
          </w:tcPr>
          <w:p w14:paraId="0C2FF30C">
            <w:pPr>
              <w:widowControl/>
              <w:spacing w:line="360" w:lineRule="auto"/>
              <w:jc w:val="center"/>
              <w:textAlignment w:val="baseline"/>
              <w:rPr>
                <w:rFonts w:hint="eastAsia" w:ascii="宋体" w:hAnsi="宋体" w:cs="宋体"/>
                <w:szCs w:val="21"/>
                <w:highlight w:val="none"/>
              </w:rPr>
            </w:pPr>
            <w:r>
              <w:rPr>
                <w:rFonts w:hint="eastAsia" w:ascii="宋体" w:hAnsi="宋体" w:cs="宋体"/>
                <w:szCs w:val="21"/>
                <w:highlight w:val="none"/>
              </w:rPr>
              <w:t>…</w:t>
            </w:r>
          </w:p>
        </w:tc>
        <w:tc>
          <w:tcPr>
            <w:tcW w:w="2625" w:type="dxa"/>
            <w:vAlign w:val="center"/>
          </w:tcPr>
          <w:p w14:paraId="268BC88F">
            <w:pPr>
              <w:widowControl/>
              <w:spacing w:line="360" w:lineRule="auto"/>
              <w:jc w:val="center"/>
              <w:textAlignment w:val="baseline"/>
              <w:rPr>
                <w:rFonts w:hint="eastAsia" w:ascii="宋体" w:hAnsi="宋体" w:cs="宋体"/>
                <w:szCs w:val="21"/>
                <w:highlight w:val="none"/>
              </w:rPr>
            </w:pPr>
          </w:p>
        </w:tc>
        <w:tc>
          <w:tcPr>
            <w:tcW w:w="2379" w:type="dxa"/>
            <w:vAlign w:val="center"/>
          </w:tcPr>
          <w:p w14:paraId="5B99EE70">
            <w:pPr>
              <w:widowControl/>
              <w:spacing w:line="360" w:lineRule="auto"/>
              <w:jc w:val="center"/>
              <w:textAlignment w:val="baseline"/>
              <w:rPr>
                <w:rFonts w:hint="eastAsia" w:ascii="宋体" w:hAnsi="宋体" w:cs="宋体"/>
                <w:szCs w:val="21"/>
                <w:highlight w:val="none"/>
              </w:rPr>
            </w:pPr>
          </w:p>
        </w:tc>
        <w:tc>
          <w:tcPr>
            <w:tcW w:w="1468" w:type="dxa"/>
            <w:vAlign w:val="center"/>
          </w:tcPr>
          <w:p w14:paraId="3B5D2C62">
            <w:pPr>
              <w:widowControl/>
              <w:spacing w:line="360" w:lineRule="auto"/>
              <w:jc w:val="center"/>
              <w:textAlignment w:val="baseline"/>
              <w:rPr>
                <w:rFonts w:hint="eastAsia" w:ascii="宋体" w:hAnsi="宋体" w:cs="宋体"/>
                <w:szCs w:val="21"/>
                <w:highlight w:val="none"/>
              </w:rPr>
            </w:pPr>
          </w:p>
        </w:tc>
        <w:tc>
          <w:tcPr>
            <w:tcW w:w="1468" w:type="dxa"/>
            <w:vAlign w:val="center"/>
          </w:tcPr>
          <w:p w14:paraId="007C8273">
            <w:pPr>
              <w:widowControl/>
              <w:spacing w:line="360" w:lineRule="auto"/>
              <w:jc w:val="center"/>
              <w:textAlignment w:val="baseline"/>
              <w:rPr>
                <w:rFonts w:hint="eastAsia" w:ascii="宋体" w:hAnsi="宋体" w:cs="宋体"/>
                <w:szCs w:val="21"/>
                <w:highlight w:val="none"/>
              </w:rPr>
            </w:pPr>
          </w:p>
        </w:tc>
        <w:tc>
          <w:tcPr>
            <w:tcW w:w="1202" w:type="dxa"/>
            <w:vAlign w:val="center"/>
          </w:tcPr>
          <w:p w14:paraId="43A516E5">
            <w:pPr>
              <w:widowControl/>
              <w:spacing w:line="360" w:lineRule="auto"/>
              <w:jc w:val="center"/>
              <w:textAlignment w:val="baseline"/>
              <w:rPr>
                <w:rFonts w:hint="eastAsia" w:ascii="宋体" w:hAnsi="宋体" w:cs="宋体"/>
                <w:szCs w:val="21"/>
                <w:highlight w:val="none"/>
              </w:rPr>
            </w:pPr>
          </w:p>
        </w:tc>
      </w:tr>
    </w:tbl>
    <w:p w14:paraId="6512A229">
      <w:pPr>
        <w:widowControl/>
        <w:wordWrap w:val="0"/>
        <w:spacing w:line="460" w:lineRule="exact"/>
        <w:ind w:firstLine="422" w:firstLineChars="200"/>
        <w:jc w:val="left"/>
        <w:rPr>
          <w:rFonts w:hint="eastAsia" w:ascii="宋体" w:hAnsi="宋体" w:cs="宋体"/>
          <w:b/>
          <w:kern w:val="0"/>
          <w:szCs w:val="21"/>
          <w:highlight w:val="none"/>
        </w:rPr>
      </w:pPr>
    </w:p>
    <w:p w14:paraId="16E3DC68">
      <w:pPr>
        <w:widowControl/>
        <w:spacing w:line="360" w:lineRule="auto"/>
        <w:textAlignment w:val="baseline"/>
        <w:rPr>
          <w:rFonts w:hint="eastAsia" w:ascii="宋体" w:hAnsi="宋体" w:cs="宋体"/>
          <w:szCs w:val="21"/>
          <w:highlight w:val="none"/>
        </w:rPr>
      </w:pPr>
      <w:r>
        <w:rPr>
          <w:rFonts w:hint="eastAsia" w:ascii="宋体" w:hAnsi="宋体" w:cs="宋体"/>
          <w:szCs w:val="21"/>
          <w:highlight w:val="none"/>
        </w:rPr>
        <w:t>注：供应商必须如实完整填写表格，“偏离情况”是指“正偏离”、“负偏离”或“无偏离”。</w:t>
      </w:r>
    </w:p>
    <w:p w14:paraId="3E8B4FA2">
      <w:pPr>
        <w:widowControl/>
        <w:spacing w:line="360" w:lineRule="auto"/>
        <w:textAlignment w:val="baseline"/>
        <w:rPr>
          <w:rFonts w:hint="eastAsia" w:ascii="宋体" w:hAnsi="宋体" w:cs="宋体"/>
          <w:szCs w:val="21"/>
          <w:highlight w:val="none"/>
        </w:rPr>
      </w:pPr>
    </w:p>
    <w:p w14:paraId="017AC921">
      <w:pPr>
        <w:widowControl/>
        <w:spacing w:line="360" w:lineRule="auto"/>
        <w:textAlignment w:val="baseline"/>
        <w:rPr>
          <w:rFonts w:hint="eastAsia" w:ascii="宋体" w:hAnsi="宋体" w:cs="宋体"/>
          <w:szCs w:val="21"/>
          <w:highlight w:val="none"/>
        </w:rPr>
      </w:pPr>
      <w:r>
        <w:rPr>
          <w:rFonts w:hint="eastAsia" w:ascii="宋体" w:hAnsi="宋体" w:cs="宋体"/>
          <w:szCs w:val="21"/>
          <w:highlight w:val="none"/>
        </w:rPr>
        <w:t xml:space="preserve">              </w:t>
      </w:r>
    </w:p>
    <w:p w14:paraId="5E82B135">
      <w:pPr>
        <w:widowControl/>
        <w:spacing w:line="360" w:lineRule="auto"/>
        <w:ind w:firstLine="2100" w:firstLineChars="1000"/>
        <w:textAlignment w:val="baseline"/>
        <w:rPr>
          <w:rFonts w:hint="eastAsia" w:ascii="宋体" w:hAnsi="宋体" w:cs="宋体"/>
          <w:szCs w:val="21"/>
          <w:highlight w:val="none"/>
        </w:rPr>
      </w:pPr>
      <w:r>
        <w:rPr>
          <w:rFonts w:hint="eastAsia" w:ascii="宋体" w:hAnsi="宋体" w:cs="宋体"/>
          <w:szCs w:val="21"/>
          <w:highlight w:val="none"/>
        </w:rPr>
        <w:t>供应商：</w:t>
      </w:r>
      <w:r>
        <w:rPr>
          <w:rFonts w:hint="eastAsia" w:ascii="宋体" w:hAnsi="宋体" w:cs="宋体"/>
          <w:szCs w:val="21"/>
          <w:highlight w:val="none"/>
          <w:u w:val="single"/>
        </w:rPr>
        <w:t xml:space="preserve">                        </w:t>
      </w:r>
      <w:r>
        <w:rPr>
          <w:rFonts w:hint="eastAsia" w:ascii="宋体" w:hAnsi="宋体" w:cs="宋体"/>
          <w:szCs w:val="21"/>
          <w:highlight w:val="none"/>
        </w:rPr>
        <w:t>（全称并加盖公章）</w:t>
      </w:r>
    </w:p>
    <w:p w14:paraId="56D51D43">
      <w:pPr>
        <w:widowControl/>
        <w:wordWrap w:val="0"/>
        <w:spacing w:line="460" w:lineRule="exact"/>
        <w:ind w:firstLine="3570" w:firstLineChars="1700"/>
        <w:jc w:val="left"/>
        <w:rPr>
          <w:rFonts w:hint="eastAsia" w:ascii="宋体" w:hAnsi="宋体" w:cs="宋体"/>
          <w:b/>
          <w:kern w:val="0"/>
          <w:sz w:val="32"/>
          <w:szCs w:val="32"/>
          <w:highlight w:val="none"/>
        </w:rPr>
      </w:pPr>
      <w:r>
        <w:rPr>
          <w:rFonts w:hint="eastAsia" w:ascii="宋体" w:hAnsi="宋体" w:cs="宋体"/>
          <w:szCs w:val="21"/>
          <w:highlight w:val="none"/>
        </w:rPr>
        <w:t>年    月    日</w:t>
      </w:r>
    </w:p>
    <w:p w14:paraId="48D084EE">
      <w:pPr>
        <w:widowControl/>
        <w:wordWrap w:val="0"/>
        <w:spacing w:line="460" w:lineRule="exact"/>
        <w:ind w:firstLine="643" w:firstLineChars="200"/>
        <w:jc w:val="left"/>
        <w:rPr>
          <w:rFonts w:hint="eastAsia" w:ascii="宋体" w:hAnsi="宋体" w:cs="宋体"/>
          <w:b/>
          <w:kern w:val="0"/>
          <w:sz w:val="32"/>
          <w:szCs w:val="32"/>
          <w:highlight w:val="none"/>
        </w:rPr>
        <w:sectPr>
          <w:footerReference r:id="rId6" w:type="default"/>
          <w:pgSz w:w="11906" w:h="16838"/>
          <w:pgMar w:top="1417" w:right="1474" w:bottom="1417" w:left="1474" w:header="851" w:footer="624" w:gutter="0"/>
          <w:cols w:space="720" w:num="1"/>
          <w:docGrid w:type="lines" w:linePitch="319" w:charSpace="0"/>
        </w:sectPr>
      </w:pPr>
    </w:p>
    <w:p w14:paraId="02888664">
      <w:pPr>
        <w:pStyle w:val="6"/>
        <w:snapToGrid w:val="0"/>
        <w:spacing w:before="20" w:after="20" w:line="360"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附件5.1          技术要求证明材料</w:t>
      </w:r>
    </w:p>
    <w:p w14:paraId="4A985B55">
      <w:pPr>
        <w:rPr>
          <w:highlight w:val="none"/>
        </w:rPr>
      </w:pPr>
    </w:p>
    <w:p w14:paraId="51F49DC7">
      <w:pPr>
        <w:rPr>
          <w:highlight w:val="none"/>
        </w:rPr>
      </w:pPr>
    </w:p>
    <w:p w14:paraId="3055BA3A">
      <w:pPr>
        <w:rPr>
          <w:highlight w:val="none"/>
        </w:rPr>
      </w:pPr>
      <w:r>
        <w:rPr>
          <w:rFonts w:hint="eastAsia"/>
          <w:highlight w:val="none"/>
        </w:rPr>
        <w:t>按照磋商文件“第二章 采购需求 三、技术要求”提供证明文件或承诺。</w:t>
      </w:r>
    </w:p>
    <w:p w14:paraId="63D6223A">
      <w:pPr>
        <w:widowControl/>
        <w:wordWrap w:val="0"/>
        <w:spacing w:line="460" w:lineRule="exact"/>
        <w:ind w:firstLine="643" w:firstLineChars="200"/>
        <w:jc w:val="left"/>
        <w:rPr>
          <w:rFonts w:hint="eastAsia" w:ascii="宋体" w:hAnsi="宋体" w:cs="宋体"/>
          <w:b/>
          <w:kern w:val="0"/>
          <w:sz w:val="32"/>
          <w:szCs w:val="32"/>
          <w:highlight w:val="none"/>
        </w:rPr>
      </w:pPr>
    </w:p>
    <w:p w14:paraId="28EBFF23">
      <w:pPr>
        <w:widowControl/>
        <w:wordWrap w:val="0"/>
        <w:spacing w:line="460" w:lineRule="exact"/>
        <w:ind w:firstLine="643" w:firstLineChars="200"/>
        <w:jc w:val="left"/>
        <w:rPr>
          <w:rFonts w:hint="eastAsia" w:ascii="宋体" w:hAnsi="宋体" w:cs="宋体"/>
          <w:b/>
          <w:kern w:val="0"/>
          <w:sz w:val="32"/>
          <w:szCs w:val="32"/>
          <w:highlight w:val="none"/>
        </w:rPr>
      </w:pPr>
    </w:p>
    <w:p w14:paraId="00A7A30E">
      <w:pPr>
        <w:widowControl/>
        <w:wordWrap w:val="0"/>
        <w:spacing w:line="460" w:lineRule="exact"/>
        <w:ind w:firstLine="643" w:firstLineChars="200"/>
        <w:jc w:val="left"/>
        <w:rPr>
          <w:rFonts w:hint="eastAsia" w:ascii="宋体" w:hAnsi="宋体" w:cs="宋体"/>
          <w:b/>
          <w:kern w:val="0"/>
          <w:sz w:val="32"/>
          <w:szCs w:val="32"/>
          <w:highlight w:val="none"/>
        </w:rPr>
      </w:pPr>
    </w:p>
    <w:p w14:paraId="3A27128C">
      <w:pPr>
        <w:widowControl/>
        <w:wordWrap w:val="0"/>
        <w:spacing w:line="460" w:lineRule="exact"/>
        <w:ind w:firstLine="643" w:firstLineChars="200"/>
        <w:jc w:val="left"/>
        <w:rPr>
          <w:rFonts w:hint="eastAsia" w:ascii="宋体" w:hAnsi="宋体" w:cs="宋体"/>
          <w:b/>
          <w:kern w:val="0"/>
          <w:sz w:val="32"/>
          <w:szCs w:val="32"/>
          <w:highlight w:val="none"/>
        </w:rPr>
      </w:pPr>
    </w:p>
    <w:p w14:paraId="07FF6320">
      <w:pPr>
        <w:widowControl/>
        <w:wordWrap w:val="0"/>
        <w:snapToGrid w:val="0"/>
        <w:spacing w:before="50" w:after="159" w:afterLines="50"/>
        <w:jc w:val="left"/>
        <w:rPr>
          <w:rFonts w:hint="eastAsia" w:ascii="宋体" w:hAnsi="宋体" w:cs="宋体"/>
          <w:kern w:val="0"/>
          <w:sz w:val="24"/>
          <w:highlight w:val="none"/>
          <w:u w:val="single"/>
        </w:rPr>
      </w:pPr>
    </w:p>
    <w:p w14:paraId="6B8A6E88">
      <w:pPr>
        <w:rPr>
          <w:rFonts w:hint="eastAsia" w:ascii="宋体" w:hAnsi="宋体" w:cs="宋体"/>
          <w:b/>
          <w:kern w:val="0"/>
          <w:sz w:val="24"/>
          <w:highlight w:val="none"/>
        </w:rPr>
      </w:pPr>
      <w:r>
        <w:rPr>
          <w:rFonts w:hint="eastAsia" w:ascii="宋体" w:hAnsi="宋体" w:cs="宋体"/>
          <w:b/>
          <w:kern w:val="0"/>
          <w:sz w:val="24"/>
          <w:highlight w:val="none"/>
        </w:rPr>
        <w:br w:type="page"/>
      </w:r>
    </w:p>
    <w:p w14:paraId="38BF422E">
      <w:pPr>
        <w:pStyle w:val="6"/>
        <w:snapToGrid w:val="0"/>
        <w:spacing w:before="20" w:after="20" w:line="360" w:lineRule="auto"/>
        <w:jc w:val="center"/>
        <w:rPr>
          <w:rFonts w:hint="eastAsia" w:ascii="宋体" w:hAnsi="宋体" w:eastAsia="宋体" w:cs="宋体"/>
          <w:sz w:val="28"/>
          <w:szCs w:val="28"/>
          <w:highlight w:val="none"/>
        </w:rPr>
      </w:pPr>
      <w:bookmarkStart w:id="84" w:name="_Toc24168"/>
      <w:bookmarkStart w:id="85" w:name="_Toc20420"/>
      <w:bookmarkStart w:id="86" w:name="_Toc29960"/>
      <w:r>
        <w:rPr>
          <w:rFonts w:hint="eastAsia" w:ascii="宋体" w:hAnsi="宋体" w:eastAsia="宋体" w:cs="宋体"/>
          <w:sz w:val="28"/>
          <w:szCs w:val="28"/>
          <w:highlight w:val="none"/>
        </w:rPr>
        <w:t>附件6            商务响应</w:t>
      </w:r>
      <w:bookmarkEnd w:id="84"/>
      <w:bookmarkEnd w:id="85"/>
      <w:bookmarkEnd w:id="86"/>
      <w:r>
        <w:rPr>
          <w:rFonts w:hint="eastAsia" w:ascii="宋体" w:hAnsi="宋体" w:eastAsia="宋体" w:cs="宋体"/>
          <w:sz w:val="28"/>
          <w:szCs w:val="28"/>
          <w:highlight w:val="none"/>
        </w:rPr>
        <w:t>表（格式）</w:t>
      </w:r>
    </w:p>
    <w:p w14:paraId="1C5AB269">
      <w:pPr>
        <w:widowControl/>
        <w:wordWrap w:val="0"/>
        <w:spacing w:line="460" w:lineRule="exact"/>
        <w:jc w:val="left"/>
        <w:rPr>
          <w:rFonts w:hint="eastAsia" w:ascii="宋体" w:hAnsi="宋体" w:cs="宋体"/>
          <w:b/>
          <w:kern w:val="0"/>
          <w:sz w:val="32"/>
          <w:szCs w:val="32"/>
          <w:highlight w:val="none"/>
        </w:rPr>
      </w:pPr>
      <w:r>
        <w:rPr>
          <w:rFonts w:hint="eastAsia" w:ascii="宋体" w:hAnsi="宋体" w:cs="宋体"/>
          <w:b/>
          <w:kern w:val="0"/>
          <w:sz w:val="32"/>
          <w:szCs w:val="32"/>
          <w:highlight w:val="none"/>
        </w:rPr>
        <w:t xml:space="preserve">  </w:t>
      </w:r>
    </w:p>
    <w:tbl>
      <w:tblPr>
        <w:tblStyle w:val="92"/>
        <w:tblW w:w="1024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11"/>
        <w:gridCol w:w="2301"/>
        <w:gridCol w:w="2198"/>
        <w:gridCol w:w="2038"/>
        <w:gridCol w:w="1349"/>
        <w:gridCol w:w="1349"/>
      </w:tblGrid>
      <w:tr w14:paraId="6B15DA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7" w:hRule="atLeast"/>
          <w:jc w:val="center"/>
        </w:trPr>
        <w:tc>
          <w:tcPr>
            <w:tcW w:w="1011" w:type="dxa"/>
            <w:vAlign w:val="center"/>
          </w:tcPr>
          <w:p w14:paraId="5E7B157F">
            <w:pPr>
              <w:widowControl/>
              <w:spacing w:line="360" w:lineRule="auto"/>
              <w:jc w:val="center"/>
              <w:textAlignment w:val="baseline"/>
              <w:rPr>
                <w:rFonts w:hint="eastAsia" w:ascii="宋体" w:hAnsi="宋体" w:cs="宋体"/>
                <w:szCs w:val="21"/>
                <w:highlight w:val="none"/>
              </w:rPr>
            </w:pPr>
            <w:r>
              <w:rPr>
                <w:rFonts w:hint="eastAsia" w:ascii="宋体" w:hAnsi="宋体" w:cs="宋体"/>
                <w:szCs w:val="21"/>
                <w:highlight w:val="none"/>
              </w:rPr>
              <w:t>序号</w:t>
            </w:r>
          </w:p>
        </w:tc>
        <w:tc>
          <w:tcPr>
            <w:tcW w:w="2301" w:type="dxa"/>
            <w:vAlign w:val="center"/>
          </w:tcPr>
          <w:p w14:paraId="32F4A18C">
            <w:pPr>
              <w:widowControl/>
              <w:spacing w:line="360" w:lineRule="auto"/>
              <w:jc w:val="center"/>
              <w:textAlignment w:val="baseline"/>
              <w:rPr>
                <w:rFonts w:hint="eastAsia" w:ascii="宋体" w:hAnsi="宋体" w:cs="宋体"/>
                <w:szCs w:val="21"/>
                <w:highlight w:val="none"/>
              </w:rPr>
            </w:pPr>
            <w:r>
              <w:rPr>
                <w:rFonts w:hint="eastAsia" w:ascii="宋体" w:hAnsi="宋体" w:cs="宋体"/>
                <w:szCs w:val="21"/>
                <w:highlight w:val="none"/>
              </w:rPr>
              <w:t>项目</w:t>
            </w:r>
          </w:p>
        </w:tc>
        <w:tc>
          <w:tcPr>
            <w:tcW w:w="2198" w:type="dxa"/>
            <w:vAlign w:val="center"/>
          </w:tcPr>
          <w:p w14:paraId="6DE64DBA">
            <w:pPr>
              <w:widowControl/>
              <w:spacing w:line="360" w:lineRule="auto"/>
              <w:jc w:val="center"/>
              <w:textAlignment w:val="baseline"/>
              <w:rPr>
                <w:rFonts w:hint="eastAsia" w:ascii="宋体" w:hAnsi="宋体" w:cs="宋体"/>
                <w:szCs w:val="21"/>
                <w:highlight w:val="none"/>
              </w:rPr>
            </w:pPr>
            <w:r>
              <w:rPr>
                <w:rFonts w:hint="eastAsia" w:ascii="宋体" w:hAnsi="宋体" w:cs="宋体"/>
                <w:szCs w:val="21"/>
                <w:highlight w:val="none"/>
              </w:rPr>
              <w:t>磋商文件要求</w:t>
            </w:r>
          </w:p>
        </w:tc>
        <w:tc>
          <w:tcPr>
            <w:tcW w:w="2038" w:type="dxa"/>
            <w:vAlign w:val="center"/>
          </w:tcPr>
          <w:p w14:paraId="3740B88E">
            <w:pPr>
              <w:widowControl/>
              <w:snapToGrid w:val="0"/>
              <w:spacing w:before="159" w:beforeLines="50" w:line="360" w:lineRule="auto"/>
              <w:jc w:val="center"/>
              <w:rPr>
                <w:rFonts w:hint="eastAsia" w:ascii="宋体" w:hAnsi="宋体" w:cs="宋体"/>
                <w:szCs w:val="21"/>
                <w:highlight w:val="none"/>
              </w:rPr>
            </w:pPr>
            <w:r>
              <w:rPr>
                <w:rFonts w:hint="eastAsia" w:ascii="仿宋_GB2312" w:hAnsi="宋体" w:cs="宋体"/>
                <w:kern w:val="0"/>
                <w:sz w:val="24"/>
                <w:highlight w:val="none"/>
              </w:rPr>
              <w:t>响应文件响应</w:t>
            </w:r>
          </w:p>
        </w:tc>
        <w:tc>
          <w:tcPr>
            <w:tcW w:w="1349" w:type="dxa"/>
            <w:vAlign w:val="center"/>
          </w:tcPr>
          <w:p w14:paraId="48F4ED49">
            <w:pPr>
              <w:widowControl/>
              <w:snapToGrid w:val="0"/>
              <w:spacing w:before="159" w:beforeLines="50" w:line="360" w:lineRule="auto"/>
              <w:jc w:val="center"/>
              <w:rPr>
                <w:rFonts w:hint="eastAsia" w:ascii="宋体" w:hAnsi="宋体" w:cs="宋体"/>
                <w:szCs w:val="21"/>
                <w:highlight w:val="none"/>
              </w:rPr>
            </w:pPr>
            <w:r>
              <w:rPr>
                <w:rFonts w:hint="eastAsia" w:ascii="仿宋_GB2312" w:hAnsi="宋体" w:cs="宋体"/>
                <w:kern w:val="0"/>
                <w:sz w:val="24"/>
                <w:highlight w:val="none"/>
              </w:rPr>
              <w:t>偏离情况</w:t>
            </w:r>
          </w:p>
        </w:tc>
        <w:tc>
          <w:tcPr>
            <w:tcW w:w="1349" w:type="dxa"/>
            <w:vAlign w:val="center"/>
          </w:tcPr>
          <w:p w14:paraId="773FF138">
            <w:pPr>
              <w:widowControl/>
              <w:snapToGrid w:val="0"/>
              <w:spacing w:before="159" w:beforeLines="50" w:line="360" w:lineRule="auto"/>
              <w:jc w:val="center"/>
              <w:rPr>
                <w:rFonts w:hint="eastAsia" w:ascii="仿宋_GB2312" w:hAnsi="宋体" w:cs="宋体"/>
                <w:kern w:val="0"/>
                <w:sz w:val="24"/>
                <w:highlight w:val="none"/>
              </w:rPr>
            </w:pPr>
            <w:r>
              <w:rPr>
                <w:rFonts w:hint="eastAsia" w:ascii="仿宋_GB2312" w:hAnsi="宋体" w:cs="宋体"/>
                <w:kern w:val="0"/>
                <w:sz w:val="24"/>
                <w:highlight w:val="none"/>
              </w:rPr>
              <w:t>备注</w:t>
            </w:r>
          </w:p>
        </w:tc>
      </w:tr>
      <w:tr w14:paraId="62A774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vAlign w:val="center"/>
          </w:tcPr>
          <w:p w14:paraId="405F81F5">
            <w:pPr>
              <w:widowControl/>
              <w:spacing w:line="360" w:lineRule="auto"/>
              <w:jc w:val="center"/>
              <w:textAlignment w:val="baseline"/>
              <w:rPr>
                <w:rFonts w:hint="eastAsia" w:ascii="宋体" w:hAnsi="宋体" w:cs="宋体"/>
                <w:szCs w:val="21"/>
                <w:highlight w:val="none"/>
              </w:rPr>
            </w:pPr>
            <w:r>
              <w:rPr>
                <w:rFonts w:hint="eastAsia" w:ascii="宋体" w:hAnsi="宋体" w:cs="宋体"/>
                <w:szCs w:val="21"/>
                <w:highlight w:val="none"/>
              </w:rPr>
              <w:t>1</w:t>
            </w:r>
          </w:p>
        </w:tc>
        <w:tc>
          <w:tcPr>
            <w:tcW w:w="2301" w:type="dxa"/>
            <w:vAlign w:val="center"/>
          </w:tcPr>
          <w:p w14:paraId="2B0961DB">
            <w:pPr>
              <w:pStyle w:val="15"/>
              <w:jc w:val="center"/>
              <w:rPr>
                <w:rFonts w:hint="eastAsia"/>
                <w:sz w:val="21"/>
                <w:szCs w:val="21"/>
                <w:highlight w:val="none"/>
              </w:rPr>
            </w:pPr>
            <w:r>
              <w:rPr>
                <w:rFonts w:hint="eastAsia"/>
                <w:szCs w:val="21"/>
                <w:highlight w:val="none"/>
              </w:rPr>
              <w:t>服务质量</w:t>
            </w:r>
          </w:p>
        </w:tc>
        <w:tc>
          <w:tcPr>
            <w:tcW w:w="2198" w:type="dxa"/>
            <w:vAlign w:val="center"/>
          </w:tcPr>
          <w:p w14:paraId="21FBDDD6">
            <w:pPr>
              <w:widowControl/>
              <w:spacing w:line="360" w:lineRule="auto"/>
              <w:jc w:val="center"/>
              <w:textAlignment w:val="baseline"/>
              <w:rPr>
                <w:rFonts w:hint="eastAsia" w:ascii="宋体" w:hAnsi="宋体" w:cs="宋体"/>
                <w:szCs w:val="21"/>
                <w:highlight w:val="none"/>
              </w:rPr>
            </w:pPr>
          </w:p>
        </w:tc>
        <w:tc>
          <w:tcPr>
            <w:tcW w:w="2038" w:type="dxa"/>
            <w:vAlign w:val="center"/>
          </w:tcPr>
          <w:p w14:paraId="567A14F6">
            <w:pPr>
              <w:widowControl/>
              <w:spacing w:line="360" w:lineRule="auto"/>
              <w:jc w:val="center"/>
              <w:textAlignment w:val="baseline"/>
              <w:rPr>
                <w:rFonts w:hint="eastAsia" w:ascii="宋体" w:hAnsi="宋体" w:cs="宋体"/>
                <w:szCs w:val="21"/>
                <w:highlight w:val="none"/>
              </w:rPr>
            </w:pPr>
          </w:p>
        </w:tc>
        <w:tc>
          <w:tcPr>
            <w:tcW w:w="1349" w:type="dxa"/>
            <w:vAlign w:val="center"/>
          </w:tcPr>
          <w:p w14:paraId="24830061">
            <w:pPr>
              <w:widowControl/>
              <w:spacing w:line="360" w:lineRule="auto"/>
              <w:jc w:val="center"/>
              <w:textAlignment w:val="baseline"/>
              <w:rPr>
                <w:rFonts w:hint="eastAsia" w:ascii="宋体" w:hAnsi="宋体" w:cs="宋体"/>
                <w:szCs w:val="21"/>
                <w:highlight w:val="none"/>
              </w:rPr>
            </w:pPr>
          </w:p>
        </w:tc>
        <w:tc>
          <w:tcPr>
            <w:tcW w:w="1349" w:type="dxa"/>
            <w:vAlign w:val="center"/>
          </w:tcPr>
          <w:p w14:paraId="50B24900">
            <w:pPr>
              <w:widowControl/>
              <w:spacing w:line="360" w:lineRule="auto"/>
              <w:jc w:val="center"/>
              <w:textAlignment w:val="baseline"/>
              <w:rPr>
                <w:rFonts w:hint="eastAsia" w:ascii="宋体" w:hAnsi="宋体" w:cs="宋体"/>
                <w:szCs w:val="21"/>
                <w:highlight w:val="none"/>
              </w:rPr>
            </w:pPr>
          </w:p>
        </w:tc>
      </w:tr>
      <w:tr w14:paraId="717F92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vAlign w:val="center"/>
          </w:tcPr>
          <w:p w14:paraId="4D3E29A0">
            <w:pPr>
              <w:widowControl/>
              <w:spacing w:line="360" w:lineRule="auto"/>
              <w:jc w:val="center"/>
              <w:textAlignment w:val="baseline"/>
              <w:rPr>
                <w:rFonts w:hint="eastAsia" w:ascii="宋体" w:hAnsi="宋体" w:cs="宋体"/>
                <w:szCs w:val="21"/>
                <w:highlight w:val="none"/>
              </w:rPr>
            </w:pPr>
            <w:r>
              <w:rPr>
                <w:rFonts w:hint="eastAsia" w:ascii="宋体" w:hAnsi="宋体" w:cs="宋体"/>
                <w:szCs w:val="21"/>
                <w:highlight w:val="none"/>
              </w:rPr>
              <w:t>2</w:t>
            </w:r>
          </w:p>
        </w:tc>
        <w:tc>
          <w:tcPr>
            <w:tcW w:w="2301" w:type="dxa"/>
            <w:vAlign w:val="center"/>
          </w:tcPr>
          <w:p w14:paraId="64CFC46D">
            <w:pPr>
              <w:pStyle w:val="15"/>
              <w:jc w:val="center"/>
              <w:rPr>
                <w:rFonts w:hint="eastAsia"/>
                <w:sz w:val="21"/>
                <w:szCs w:val="21"/>
                <w:highlight w:val="none"/>
              </w:rPr>
            </w:pPr>
            <w:r>
              <w:rPr>
                <w:rFonts w:hint="eastAsia"/>
                <w:szCs w:val="21"/>
                <w:highlight w:val="none"/>
              </w:rPr>
              <w:t>服务期限</w:t>
            </w:r>
          </w:p>
        </w:tc>
        <w:tc>
          <w:tcPr>
            <w:tcW w:w="2198" w:type="dxa"/>
            <w:vAlign w:val="center"/>
          </w:tcPr>
          <w:p w14:paraId="11AF799E">
            <w:pPr>
              <w:widowControl/>
              <w:spacing w:line="360" w:lineRule="auto"/>
              <w:jc w:val="center"/>
              <w:textAlignment w:val="baseline"/>
              <w:rPr>
                <w:rFonts w:hint="eastAsia" w:ascii="宋体" w:hAnsi="宋体" w:cs="宋体"/>
                <w:szCs w:val="21"/>
                <w:highlight w:val="none"/>
              </w:rPr>
            </w:pPr>
          </w:p>
        </w:tc>
        <w:tc>
          <w:tcPr>
            <w:tcW w:w="2038" w:type="dxa"/>
            <w:vAlign w:val="center"/>
          </w:tcPr>
          <w:p w14:paraId="13D96B15">
            <w:pPr>
              <w:widowControl/>
              <w:spacing w:line="360" w:lineRule="auto"/>
              <w:jc w:val="center"/>
              <w:textAlignment w:val="baseline"/>
              <w:rPr>
                <w:rFonts w:hint="eastAsia" w:ascii="宋体" w:hAnsi="宋体" w:cs="宋体"/>
                <w:szCs w:val="21"/>
                <w:highlight w:val="none"/>
              </w:rPr>
            </w:pPr>
          </w:p>
        </w:tc>
        <w:tc>
          <w:tcPr>
            <w:tcW w:w="1349" w:type="dxa"/>
            <w:vAlign w:val="center"/>
          </w:tcPr>
          <w:p w14:paraId="16EDBF73">
            <w:pPr>
              <w:widowControl/>
              <w:spacing w:line="360" w:lineRule="auto"/>
              <w:jc w:val="center"/>
              <w:textAlignment w:val="baseline"/>
              <w:rPr>
                <w:rFonts w:hint="eastAsia" w:ascii="宋体" w:hAnsi="宋体" w:cs="宋体"/>
                <w:szCs w:val="21"/>
                <w:highlight w:val="none"/>
              </w:rPr>
            </w:pPr>
          </w:p>
        </w:tc>
        <w:tc>
          <w:tcPr>
            <w:tcW w:w="1349" w:type="dxa"/>
            <w:vAlign w:val="center"/>
          </w:tcPr>
          <w:p w14:paraId="39D668CF">
            <w:pPr>
              <w:widowControl/>
              <w:spacing w:line="360" w:lineRule="auto"/>
              <w:jc w:val="center"/>
              <w:textAlignment w:val="baseline"/>
              <w:rPr>
                <w:rFonts w:hint="eastAsia" w:ascii="宋体" w:hAnsi="宋体" w:cs="宋体"/>
                <w:szCs w:val="21"/>
                <w:highlight w:val="none"/>
              </w:rPr>
            </w:pPr>
          </w:p>
        </w:tc>
      </w:tr>
      <w:tr w14:paraId="50DB0E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vAlign w:val="center"/>
          </w:tcPr>
          <w:p w14:paraId="461EA000">
            <w:pPr>
              <w:widowControl/>
              <w:spacing w:line="360" w:lineRule="auto"/>
              <w:jc w:val="center"/>
              <w:textAlignment w:val="baseline"/>
              <w:rPr>
                <w:rFonts w:hint="eastAsia" w:ascii="宋体" w:hAnsi="宋体" w:cs="宋体"/>
                <w:szCs w:val="21"/>
                <w:highlight w:val="none"/>
              </w:rPr>
            </w:pPr>
            <w:r>
              <w:rPr>
                <w:rFonts w:hint="eastAsia" w:ascii="宋体" w:hAnsi="宋体" w:cs="宋体"/>
                <w:szCs w:val="21"/>
                <w:highlight w:val="none"/>
              </w:rPr>
              <w:t>3</w:t>
            </w:r>
          </w:p>
        </w:tc>
        <w:tc>
          <w:tcPr>
            <w:tcW w:w="2301" w:type="dxa"/>
            <w:vAlign w:val="center"/>
          </w:tcPr>
          <w:p w14:paraId="1FECEC0E">
            <w:pPr>
              <w:pStyle w:val="15"/>
              <w:jc w:val="center"/>
              <w:rPr>
                <w:rFonts w:hint="eastAsia"/>
                <w:sz w:val="21"/>
                <w:szCs w:val="21"/>
                <w:highlight w:val="none"/>
              </w:rPr>
            </w:pPr>
            <w:r>
              <w:rPr>
                <w:rFonts w:hint="eastAsia"/>
                <w:szCs w:val="21"/>
                <w:highlight w:val="none"/>
              </w:rPr>
              <w:t>质保期</w:t>
            </w:r>
          </w:p>
        </w:tc>
        <w:tc>
          <w:tcPr>
            <w:tcW w:w="2198" w:type="dxa"/>
            <w:vAlign w:val="center"/>
          </w:tcPr>
          <w:p w14:paraId="5F289692">
            <w:pPr>
              <w:widowControl/>
              <w:spacing w:line="360" w:lineRule="auto"/>
              <w:jc w:val="center"/>
              <w:textAlignment w:val="baseline"/>
              <w:rPr>
                <w:rFonts w:hint="eastAsia" w:ascii="宋体" w:hAnsi="宋体" w:cs="宋体"/>
                <w:szCs w:val="21"/>
                <w:highlight w:val="none"/>
              </w:rPr>
            </w:pPr>
          </w:p>
        </w:tc>
        <w:tc>
          <w:tcPr>
            <w:tcW w:w="2038" w:type="dxa"/>
            <w:vAlign w:val="center"/>
          </w:tcPr>
          <w:p w14:paraId="332555CD">
            <w:pPr>
              <w:widowControl/>
              <w:spacing w:line="360" w:lineRule="auto"/>
              <w:jc w:val="center"/>
              <w:textAlignment w:val="baseline"/>
              <w:rPr>
                <w:rFonts w:hint="eastAsia" w:ascii="宋体" w:hAnsi="宋体" w:cs="宋体"/>
                <w:szCs w:val="21"/>
                <w:highlight w:val="none"/>
              </w:rPr>
            </w:pPr>
          </w:p>
        </w:tc>
        <w:tc>
          <w:tcPr>
            <w:tcW w:w="1349" w:type="dxa"/>
            <w:vAlign w:val="center"/>
          </w:tcPr>
          <w:p w14:paraId="3A596F7E">
            <w:pPr>
              <w:widowControl/>
              <w:spacing w:line="360" w:lineRule="auto"/>
              <w:jc w:val="center"/>
              <w:textAlignment w:val="baseline"/>
              <w:rPr>
                <w:rFonts w:hint="eastAsia" w:ascii="宋体" w:hAnsi="宋体" w:cs="宋体"/>
                <w:szCs w:val="21"/>
                <w:highlight w:val="none"/>
              </w:rPr>
            </w:pPr>
          </w:p>
        </w:tc>
        <w:tc>
          <w:tcPr>
            <w:tcW w:w="1349" w:type="dxa"/>
            <w:vAlign w:val="center"/>
          </w:tcPr>
          <w:p w14:paraId="1416FC55">
            <w:pPr>
              <w:widowControl/>
              <w:spacing w:line="360" w:lineRule="auto"/>
              <w:jc w:val="center"/>
              <w:textAlignment w:val="baseline"/>
              <w:rPr>
                <w:rFonts w:hint="eastAsia" w:ascii="宋体" w:hAnsi="宋体" w:cs="宋体"/>
                <w:szCs w:val="21"/>
                <w:highlight w:val="none"/>
              </w:rPr>
            </w:pPr>
          </w:p>
        </w:tc>
      </w:tr>
      <w:tr w14:paraId="4BFEAF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vAlign w:val="center"/>
          </w:tcPr>
          <w:p w14:paraId="7EBF01D1">
            <w:pPr>
              <w:widowControl/>
              <w:spacing w:line="360" w:lineRule="auto"/>
              <w:jc w:val="center"/>
              <w:textAlignment w:val="baseline"/>
              <w:rPr>
                <w:rFonts w:hint="eastAsia" w:ascii="宋体" w:hAnsi="宋体" w:cs="宋体"/>
                <w:szCs w:val="21"/>
                <w:highlight w:val="none"/>
              </w:rPr>
            </w:pPr>
            <w:r>
              <w:rPr>
                <w:rFonts w:hint="eastAsia" w:ascii="宋体" w:hAnsi="宋体" w:cs="宋体"/>
                <w:szCs w:val="21"/>
                <w:highlight w:val="none"/>
              </w:rPr>
              <w:t>4</w:t>
            </w:r>
          </w:p>
        </w:tc>
        <w:tc>
          <w:tcPr>
            <w:tcW w:w="2301" w:type="dxa"/>
            <w:vAlign w:val="center"/>
          </w:tcPr>
          <w:p w14:paraId="00B5BB32">
            <w:pPr>
              <w:pStyle w:val="15"/>
              <w:jc w:val="center"/>
              <w:rPr>
                <w:rFonts w:hint="eastAsia"/>
                <w:sz w:val="21"/>
                <w:szCs w:val="21"/>
                <w:highlight w:val="none"/>
              </w:rPr>
            </w:pPr>
            <w:r>
              <w:rPr>
                <w:rFonts w:hint="eastAsia"/>
                <w:szCs w:val="21"/>
                <w:highlight w:val="none"/>
              </w:rPr>
              <w:t>支付方式</w:t>
            </w:r>
          </w:p>
        </w:tc>
        <w:tc>
          <w:tcPr>
            <w:tcW w:w="2198" w:type="dxa"/>
            <w:vAlign w:val="center"/>
          </w:tcPr>
          <w:p w14:paraId="56DB21D6">
            <w:pPr>
              <w:widowControl/>
              <w:spacing w:line="360" w:lineRule="auto"/>
              <w:jc w:val="center"/>
              <w:textAlignment w:val="baseline"/>
              <w:rPr>
                <w:rFonts w:hint="eastAsia" w:ascii="宋体" w:hAnsi="宋体" w:cs="宋体"/>
                <w:szCs w:val="21"/>
                <w:highlight w:val="none"/>
              </w:rPr>
            </w:pPr>
          </w:p>
        </w:tc>
        <w:tc>
          <w:tcPr>
            <w:tcW w:w="2038" w:type="dxa"/>
            <w:vAlign w:val="center"/>
          </w:tcPr>
          <w:p w14:paraId="2FAE032F">
            <w:pPr>
              <w:widowControl/>
              <w:spacing w:line="360" w:lineRule="auto"/>
              <w:jc w:val="center"/>
              <w:textAlignment w:val="baseline"/>
              <w:rPr>
                <w:rFonts w:hint="eastAsia" w:ascii="宋体" w:hAnsi="宋体" w:cs="宋体"/>
                <w:szCs w:val="21"/>
                <w:highlight w:val="none"/>
              </w:rPr>
            </w:pPr>
          </w:p>
        </w:tc>
        <w:tc>
          <w:tcPr>
            <w:tcW w:w="1349" w:type="dxa"/>
            <w:vAlign w:val="center"/>
          </w:tcPr>
          <w:p w14:paraId="41BCEB5B">
            <w:pPr>
              <w:widowControl/>
              <w:spacing w:line="360" w:lineRule="auto"/>
              <w:jc w:val="center"/>
              <w:textAlignment w:val="baseline"/>
              <w:rPr>
                <w:rFonts w:hint="eastAsia" w:ascii="宋体" w:hAnsi="宋体" w:cs="宋体"/>
                <w:szCs w:val="21"/>
                <w:highlight w:val="none"/>
              </w:rPr>
            </w:pPr>
          </w:p>
        </w:tc>
        <w:tc>
          <w:tcPr>
            <w:tcW w:w="1349" w:type="dxa"/>
            <w:vAlign w:val="center"/>
          </w:tcPr>
          <w:p w14:paraId="079DCE44">
            <w:pPr>
              <w:widowControl/>
              <w:spacing w:line="360" w:lineRule="auto"/>
              <w:jc w:val="center"/>
              <w:textAlignment w:val="baseline"/>
              <w:rPr>
                <w:rFonts w:hint="eastAsia" w:ascii="宋体" w:hAnsi="宋体" w:cs="宋体"/>
                <w:szCs w:val="21"/>
                <w:highlight w:val="none"/>
              </w:rPr>
            </w:pPr>
          </w:p>
        </w:tc>
      </w:tr>
    </w:tbl>
    <w:p w14:paraId="0EC8043C">
      <w:pPr>
        <w:rPr>
          <w:rFonts w:hint="eastAsia" w:ascii="宋体" w:hAnsi="宋体" w:cs="宋体"/>
          <w:b/>
          <w:kern w:val="0"/>
          <w:szCs w:val="21"/>
          <w:highlight w:val="none"/>
        </w:rPr>
      </w:pPr>
    </w:p>
    <w:p w14:paraId="2A572BDE">
      <w:pPr>
        <w:pStyle w:val="31"/>
        <w:ind w:firstLine="210"/>
        <w:rPr>
          <w:rFonts w:hint="eastAsia" w:ascii="宋体" w:hAnsi="宋体" w:cs="宋体"/>
          <w:highlight w:val="none"/>
        </w:rPr>
      </w:pPr>
    </w:p>
    <w:p w14:paraId="6D3AB4B8">
      <w:pPr>
        <w:widowControl/>
        <w:spacing w:line="360" w:lineRule="auto"/>
        <w:ind w:firstLine="3360" w:firstLineChars="1600"/>
        <w:textAlignment w:val="baseline"/>
        <w:rPr>
          <w:rFonts w:hint="eastAsia" w:ascii="宋体" w:hAnsi="宋体" w:cs="宋体"/>
          <w:szCs w:val="21"/>
          <w:highlight w:val="none"/>
        </w:rPr>
      </w:pPr>
      <w:r>
        <w:rPr>
          <w:rFonts w:hint="eastAsia" w:ascii="宋体" w:hAnsi="宋体" w:cs="宋体"/>
          <w:szCs w:val="21"/>
          <w:highlight w:val="none"/>
        </w:rPr>
        <w:t>供应商：</w:t>
      </w:r>
      <w:r>
        <w:rPr>
          <w:rFonts w:hint="eastAsia" w:ascii="宋体" w:hAnsi="宋体" w:cs="宋体"/>
          <w:szCs w:val="21"/>
          <w:highlight w:val="none"/>
          <w:u w:val="single"/>
        </w:rPr>
        <w:t xml:space="preserve">             </w:t>
      </w:r>
      <w:r>
        <w:rPr>
          <w:rFonts w:hint="eastAsia" w:ascii="宋体" w:hAnsi="宋体" w:cs="宋体"/>
          <w:szCs w:val="21"/>
          <w:highlight w:val="none"/>
        </w:rPr>
        <w:t>（全称并加盖公章）</w:t>
      </w:r>
    </w:p>
    <w:p w14:paraId="0033E538">
      <w:pPr>
        <w:widowControl/>
        <w:spacing w:line="360" w:lineRule="auto"/>
        <w:ind w:firstLine="4410" w:firstLineChars="2100"/>
        <w:textAlignment w:val="baseline"/>
        <w:rPr>
          <w:rFonts w:hint="eastAsia" w:ascii="宋体" w:hAnsi="宋体" w:cs="宋体"/>
          <w:sz w:val="24"/>
          <w:highlight w:val="none"/>
        </w:rPr>
      </w:pPr>
      <w:r>
        <w:rPr>
          <w:rFonts w:hint="eastAsia" w:ascii="宋体" w:hAnsi="宋体" w:cs="宋体"/>
          <w:szCs w:val="21"/>
          <w:highlight w:val="none"/>
        </w:rPr>
        <w:t>年    月    日</w:t>
      </w:r>
    </w:p>
    <w:p w14:paraId="61ED37E2">
      <w:pPr>
        <w:rPr>
          <w:rFonts w:hint="eastAsia" w:ascii="宋体" w:hAnsi="宋体" w:cs="宋体"/>
          <w:highlight w:val="none"/>
        </w:rPr>
      </w:pPr>
    </w:p>
    <w:p w14:paraId="6485CF30">
      <w:pPr>
        <w:rPr>
          <w:rFonts w:hint="eastAsia" w:ascii="宋体" w:hAnsi="宋体" w:cs="宋体"/>
          <w:highlight w:val="none"/>
        </w:rPr>
      </w:pPr>
    </w:p>
    <w:p w14:paraId="7C6A56DA">
      <w:pPr>
        <w:rPr>
          <w:rFonts w:hint="eastAsia" w:ascii="宋体" w:hAnsi="宋体" w:cs="宋体"/>
          <w:highlight w:val="none"/>
        </w:rPr>
      </w:pPr>
    </w:p>
    <w:p w14:paraId="1692D10C">
      <w:pPr>
        <w:rPr>
          <w:rFonts w:hint="eastAsia" w:ascii="宋体" w:hAnsi="宋体" w:cs="宋体"/>
          <w:highlight w:val="none"/>
        </w:rPr>
      </w:pPr>
    </w:p>
    <w:p w14:paraId="196A89E9">
      <w:pPr>
        <w:rPr>
          <w:rFonts w:hint="eastAsia" w:ascii="宋体" w:hAnsi="宋体" w:cs="宋体"/>
          <w:highlight w:val="none"/>
        </w:rPr>
      </w:pPr>
    </w:p>
    <w:p w14:paraId="27396D3D">
      <w:pPr>
        <w:rPr>
          <w:rFonts w:hint="eastAsia" w:ascii="宋体" w:hAnsi="宋体" w:cs="宋体"/>
          <w:highlight w:val="none"/>
        </w:rPr>
      </w:pPr>
    </w:p>
    <w:p w14:paraId="61207C79">
      <w:pPr>
        <w:rPr>
          <w:rFonts w:hint="eastAsia" w:ascii="宋体" w:hAnsi="宋体" w:cs="宋体"/>
          <w:highlight w:val="none"/>
        </w:rPr>
      </w:pPr>
    </w:p>
    <w:p w14:paraId="36541A74">
      <w:pPr>
        <w:rPr>
          <w:rFonts w:hint="eastAsia" w:ascii="宋体" w:hAnsi="宋体" w:cs="宋体"/>
          <w:highlight w:val="none"/>
        </w:rPr>
      </w:pPr>
    </w:p>
    <w:p w14:paraId="5387AE94">
      <w:pPr>
        <w:rPr>
          <w:rFonts w:hint="eastAsia" w:ascii="宋体" w:hAnsi="宋体" w:cs="宋体"/>
          <w:highlight w:val="none"/>
        </w:rPr>
      </w:pPr>
    </w:p>
    <w:p w14:paraId="174146D3">
      <w:pPr>
        <w:rPr>
          <w:rFonts w:hint="eastAsia" w:ascii="宋体" w:hAnsi="宋体" w:cs="宋体"/>
          <w:highlight w:val="none"/>
        </w:rPr>
      </w:pPr>
    </w:p>
    <w:p w14:paraId="3E46C513">
      <w:pPr>
        <w:rPr>
          <w:rFonts w:hint="eastAsia" w:ascii="宋体" w:hAnsi="宋体" w:cs="宋体"/>
          <w:highlight w:val="none"/>
        </w:rPr>
      </w:pPr>
    </w:p>
    <w:p w14:paraId="3C033B20">
      <w:pPr>
        <w:rPr>
          <w:rFonts w:hint="eastAsia" w:ascii="宋体" w:hAnsi="宋体" w:cs="宋体"/>
          <w:highlight w:val="none"/>
        </w:rPr>
      </w:pPr>
    </w:p>
    <w:p w14:paraId="63001091">
      <w:pPr>
        <w:rPr>
          <w:rFonts w:hint="eastAsia" w:ascii="宋体" w:hAnsi="宋体" w:cs="宋体"/>
          <w:highlight w:val="none"/>
        </w:rPr>
      </w:pPr>
    </w:p>
    <w:p w14:paraId="148871A1">
      <w:pPr>
        <w:rPr>
          <w:rFonts w:hint="eastAsia" w:ascii="宋体" w:hAnsi="宋体" w:cs="宋体"/>
          <w:highlight w:val="none"/>
        </w:rPr>
      </w:pPr>
    </w:p>
    <w:p w14:paraId="517BF6FE">
      <w:pPr>
        <w:rPr>
          <w:rFonts w:hint="eastAsia" w:ascii="宋体" w:hAnsi="宋体" w:cs="宋体"/>
          <w:highlight w:val="none"/>
        </w:rPr>
      </w:pPr>
    </w:p>
    <w:p w14:paraId="1BBF4F62">
      <w:pPr>
        <w:rPr>
          <w:rFonts w:hint="eastAsia" w:ascii="宋体" w:hAnsi="宋体" w:cs="宋体"/>
          <w:b/>
          <w:sz w:val="28"/>
          <w:highlight w:val="none"/>
        </w:rPr>
      </w:pPr>
      <w:bookmarkStart w:id="87" w:name="_Toc28621"/>
      <w:bookmarkStart w:id="88" w:name="_Toc31526"/>
      <w:r>
        <w:rPr>
          <w:rFonts w:hint="eastAsia" w:ascii="宋体" w:hAnsi="宋体" w:cs="宋体"/>
          <w:b/>
          <w:sz w:val="28"/>
          <w:highlight w:val="none"/>
        </w:rPr>
        <w:br w:type="page"/>
      </w:r>
    </w:p>
    <w:p w14:paraId="155525AA">
      <w:pPr>
        <w:pStyle w:val="6"/>
        <w:snapToGrid w:val="0"/>
        <w:spacing w:before="20" w:after="20" w:line="360" w:lineRule="auto"/>
        <w:jc w:val="center"/>
        <w:rPr>
          <w:rFonts w:hint="eastAsia" w:ascii="宋体" w:hAnsi="宋体" w:eastAsia="宋体" w:cs="宋体"/>
          <w:sz w:val="28"/>
          <w:szCs w:val="28"/>
          <w:highlight w:val="none"/>
        </w:rPr>
      </w:pPr>
      <w:bookmarkStart w:id="89" w:name="_Toc29406"/>
      <w:r>
        <w:rPr>
          <w:rFonts w:hint="eastAsia" w:ascii="宋体" w:hAnsi="宋体" w:eastAsia="宋体" w:cs="宋体"/>
          <w:sz w:val="28"/>
          <w:szCs w:val="28"/>
          <w:highlight w:val="none"/>
        </w:rPr>
        <w:t>附件7         法定代表人身份证明（格式）</w:t>
      </w:r>
      <w:bookmarkEnd w:id="87"/>
      <w:bookmarkEnd w:id="88"/>
      <w:bookmarkEnd w:id="89"/>
    </w:p>
    <w:p w14:paraId="7E92B409">
      <w:pPr>
        <w:widowControl/>
        <w:wordWrap w:val="0"/>
        <w:spacing w:line="460" w:lineRule="exact"/>
        <w:jc w:val="left"/>
        <w:rPr>
          <w:rFonts w:hint="eastAsia" w:ascii="宋体" w:hAnsi="宋体" w:cs="宋体"/>
          <w:kern w:val="0"/>
          <w:sz w:val="24"/>
          <w:highlight w:val="none"/>
        </w:rPr>
      </w:pPr>
    </w:p>
    <w:p w14:paraId="5D11AFD5">
      <w:pPr>
        <w:widowControl/>
        <w:wordWrap w:val="0"/>
        <w:spacing w:line="460" w:lineRule="exact"/>
        <w:ind w:firstLine="480" w:firstLineChars="200"/>
        <w:jc w:val="left"/>
        <w:rPr>
          <w:rFonts w:hint="eastAsia" w:ascii="宋体" w:hAnsi="宋体" w:cs="宋体"/>
          <w:kern w:val="0"/>
          <w:sz w:val="24"/>
          <w:highlight w:val="none"/>
        </w:rPr>
      </w:pPr>
      <w:r>
        <w:rPr>
          <w:rFonts w:hint="eastAsia" w:ascii="宋体" w:hAnsi="宋体" w:cs="宋体"/>
          <w:kern w:val="0"/>
          <w:sz w:val="24"/>
          <w:highlight w:val="none"/>
        </w:rPr>
        <w:t>供应商名称：</w:t>
      </w:r>
      <w:r>
        <w:rPr>
          <w:rFonts w:hint="eastAsia" w:ascii="宋体" w:hAnsi="宋体" w:cs="宋体"/>
          <w:kern w:val="0"/>
          <w:szCs w:val="21"/>
          <w:highlight w:val="none"/>
          <w:u w:val="single"/>
        </w:rPr>
        <w:t xml:space="preserve">                                </w:t>
      </w:r>
    </w:p>
    <w:p w14:paraId="0A93743F">
      <w:pPr>
        <w:widowControl/>
        <w:wordWrap w:val="0"/>
        <w:spacing w:line="460" w:lineRule="exact"/>
        <w:ind w:firstLine="480" w:firstLineChars="200"/>
        <w:jc w:val="left"/>
        <w:rPr>
          <w:rFonts w:hint="eastAsia" w:ascii="宋体" w:hAnsi="宋体" w:cs="宋体"/>
          <w:kern w:val="0"/>
          <w:sz w:val="24"/>
          <w:highlight w:val="none"/>
          <w:u w:val="single"/>
        </w:rPr>
      </w:pPr>
      <w:r>
        <w:rPr>
          <w:rFonts w:hint="eastAsia" w:ascii="宋体" w:hAnsi="宋体" w:cs="宋体"/>
          <w:kern w:val="0"/>
          <w:sz w:val="24"/>
          <w:highlight w:val="none"/>
        </w:rPr>
        <w:t>地址：</w:t>
      </w:r>
      <w:r>
        <w:rPr>
          <w:rFonts w:hint="eastAsia" w:ascii="宋体" w:hAnsi="宋体" w:cs="宋体"/>
          <w:kern w:val="0"/>
          <w:szCs w:val="21"/>
          <w:highlight w:val="none"/>
          <w:u w:val="single"/>
        </w:rPr>
        <w:t xml:space="preserve">                                        </w:t>
      </w:r>
    </w:p>
    <w:p w14:paraId="55DF3DA6">
      <w:pPr>
        <w:widowControl/>
        <w:wordWrap w:val="0"/>
        <w:spacing w:line="460" w:lineRule="exact"/>
        <w:ind w:firstLine="480" w:firstLineChars="200"/>
        <w:jc w:val="left"/>
        <w:rPr>
          <w:rFonts w:hint="eastAsia" w:ascii="宋体" w:hAnsi="宋体" w:cs="宋体"/>
          <w:kern w:val="0"/>
          <w:sz w:val="24"/>
          <w:szCs w:val="20"/>
          <w:highlight w:val="none"/>
        </w:rPr>
      </w:pPr>
      <w:r>
        <w:rPr>
          <w:rFonts w:hint="eastAsia" w:ascii="宋体" w:hAnsi="宋体" w:cs="宋体"/>
          <w:kern w:val="0"/>
          <w:sz w:val="24"/>
          <w:highlight w:val="none"/>
        </w:rPr>
        <w:t>成立时间：</w:t>
      </w:r>
      <w:r>
        <w:rPr>
          <w:rFonts w:hint="eastAsia" w:ascii="宋体" w:hAnsi="宋体" w:cs="宋体"/>
          <w:kern w:val="0"/>
          <w:szCs w:val="21"/>
          <w:highlight w:val="none"/>
          <w:u w:val="single"/>
        </w:rPr>
        <w:t xml:space="preserve">        </w:t>
      </w:r>
      <w:r>
        <w:rPr>
          <w:rFonts w:hint="eastAsia" w:ascii="宋体" w:hAnsi="宋体" w:cs="宋体"/>
          <w:kern w:val="0"/>
          <w:sz w:val="24"/>
          <w:highlight w:val="none"/>
        </w:rPr>
        <w:t xml:space="preserve"> </w:t>
      </w:r>
      <w:r>
        <w:rPr>
          <w:rFonts w:hint="eastAsia" w:ascii="宋体" w:hAnsi="宋体" w:cs="宋体"/>
          <w:kern w:val="0"/>
          <w:sz w:val="24"/>
          <w:szCs w:val="20"/>
          <w:highlight w:val="none"/>
        </w:rPr>
        <w:t xml:space="preserve">年 </w:t>
      </w:r>
      <w:r>
        <w:rPr>
          <w:rFonts w:hint="eastAsia" w:ascii="宋体" w:hAnsi="宋体" w:cs="宋体"/>
          <w:kern w:val="0"/>
          <w:szCs w:val="21"/>
          <w:highlight w:val="none"/>
          <w:u w:val="single"/>
        </w:rPr>
        <w:t xml:space="preserve">        </w:t>
      </w:r>
      <w:r>
        <w:rPr>
          <w:rFonts w:hint="eastAsia" w:ascii="宋体" w:hAnsi="宋体" w:cs="宋体"/>
          <w:kern w:val="0"/>
          <w:sz w:val="24"/>
          <w:szCs w:val="20"/>
          <w:highlight w:val="none"/>
        </w:rPr>
        <w:t xml:space="preserve">月 </w:t>
      </w:r>
      <w:r>
        <w:rPr>
          <w:rFonts w:hint="eastAsia" w:ascii="宋体" w:hAnsi="宋体" w:cs="宋体"/>
          <w:kern w:val="0"/>
          <w:szCs w:val="21"/>
          <w:highlight w:val="none"/>
          <w:u w:val="single"/>
        </w:rPr>
        <w:t xml:space="preserve">        </w:t>
      </w:r>
      <w:r>
        <w:rPr>
          <w:rFonts w:hint="eastAsia" w:ascii="宋体" w:hAnsi="宋体" w:cs="宋体"/>
          <w:kern w:val="0"/>
          <w:sz w:val="24"/>
          <w:szCs w:val="20"/>
          <w:highlight w:val="none"/>
        </w:rPr>
        <w:t>日</w:t>
      </w:r>
    </w:p>
    <w:p w14:paraId="704CDBF3">
      <w:pPr>
        <w:widowControl/>
        <w:wordWrap w:val="0"/>
        <w:spacing w:line="460" w:lineRule="exact"/>
        <w:ind w:firstLine="480" w:firstLineChars="200"/>
        <w:jc w:val="left"/>
        <w:rPr>
          <w:rFonts w:hint="eastAsia" w:ascii="宋体" w:hAnsi="宋体" w:cs="宋体"/>
          <w:kern w:val="0"/>
          <w:sz w:val="24"/>
          <w:highlight w:val="none"/>
          <w:u w:val="single"/>
        </w:rPr>
      </w:pPr>
      <w:r>
        <w:rPr>
          <w:rFonts w:hint="eastAsia" w:ascii="宋体" w:hAnsi="宋体" w:cs="宋体"/>
          <w:kern w:val="0"/>
          <w:sz w:val="24"/>
          <w:szCs w:val="20"/>
          <w:highlight w:val="none"/>
        </w:rPr>
        <w:t>经营期限：</w:t>
      </w:r>
      <w:r>
        <w:rPr>
          <w:rFonts w:hint="eastAsia" w:ascii="宋体" w:hAnsi="宋体" w:cs="宋体"/>
          <w:kern w:val="0"/>
          <w:szCs w:val="21"/>
          <w:highlight w:val="none"/>
          <w:u w:val="single"/>
        </w:rPr>
        <w:t xml:space="preserve">                        </w:t>
      </w:r>
    </w:p>
    <w:p w14:paraId="4F9EE087">
      <w:pPr>
        <w:widowControl/>
        <w:wordWrap w:val="0"/>
        <w:spacing w:line="460" w:lineRule="exact"/>
        <w:ind w:firstLine="480" w:firstLineChars="200"/>
        <w:jc w:val="left"/>
        <w:rPr>
          <w:rFonts w:hint="eastAsia" w:ascii="宋体" w:hAnsi="宋体" w:cs="宋体"/>
          <w:kern w:val="0"/>
          <w:szCs w:val="21"/>
          <w:highlight w:val="none"/>
          <w:u w:val="single"/>
        </w:rPr>
      </w:pPr>
      <w:r>
        <w:rPr>
          <w:rFonts w:hint="eastAsia" w:ascii="宋体" w:hAnsi="宋体" w:cs="宋体"/>
          <w:kern w:val="0"/>
          <w:sz w:val="24"/>
          <w:highlight w:val="none"/>
        </w:rPr>
        <w:t>姓名：</w:t>
      </w:r>
      <w:r>
        <w:rPr>
          <w:rFonts w:hint="eastAsia" w:ascii="宋体" w:hAnsi="宋体" w:cs="宋体"/>
          <w:kern w:val="0"/>
          <w:szCs w:val="21"/>
          <w:highlight w:val="none"/>
          <w:u w:val="single"/>
        </w:rPr>
        <w:t xml:space="preserve">        </w:t>
      </w:r>
      <w:r>
        <w:rPr>
          <w:rFonts w:hint="eastAsia" w:ascii="宋体" w:hAnsi="宋体" w:cs="宋体"/>
          <w:kern w:val="0"/>
          <w:sz w:val="24"/>
          <w:highlight w:val="none"/>
        </w:rPr>
        <w:t xml:space="preserve"> </w:t>
      </w:r>
      <w:r>
        <w:rPr>
          <w:rFonts w:hint="eastAsia" w:ascii="宋体" w:hAnsi="宋体" w:cs="宋体"/>
          <w:kern w:val="0"/>
          <w:sz w:val="24"/>
          <w:szCs w:val="20"/>
          <w:highlight w:val="none"/>
        </w:rPr>
        <w:t>，性别：</w:t>
      </w:r>
      <w:r>
        <w:rPr>
          <w:rFonts w:hint="eastAsia" w:ascii="宋体" w:hAnsi="宋体" w:cs="宋体"/>
          <w:kern w:val="0"/>
          <w:szCs w:val="21"/>
          <w:highlight w:val="none"/>
          <w:u w:val="single"/>
        </w:rPr>
        <w:t xml:space="preserve">        </w:t>
      </w:r>
      <w:r>
        <w:rPr>
          <w:rFonts w:hint="eastAsia" w:ascii="宋体" w:hAnsi="宋体" w:cs="宋体"/>
          <w:kern w:val="0"/>
          <w:sz w:val="24"/>
          <w:szCs w:val="20"/>
          <w:highlight w:val="none"/>
        </w:rPr>
        <w:t>，年龄：</w:t>
      </w:r>
      <w:r>
        <w:rPr>
          <w:rFonts w:hint="eastAsia" w:ascii="宋体" w:hAnsi="宋体" w:cs="宋体"/>
          <w:kern w:val="0"/>
          <w:szCs w:val="21"/>
          <w:highlight w:val="none"/>
          <w:u w:val="single"/>
        </w:rPr>
        <w:t xml:space="preserve">        </w:t>
      </w:r>
      <w:r>
        <w:rPr>
          <w:rFonts w:hint="eastAsia" w:ascii="宋体" w:hAnsi="宋体" w:cs="宋体"/>
          <w:kern w:val="0"/>
          <w:sz w:val="24"/>
          <w:szCs w:val="20"/>
          <w:highlight w:val="none"/>
        </w:rPr>
        <w:t>，职务：</w:t>
      </w:r>
      <w:r>
        <w:rPr>
          <w:rFonts w:hint="eastAsia" w:ascii="宋体" w:hAnsi="宋体" w:cs="宋体"/>
          <w:kern w:val="0"/>
          <w:szCs w:val="21"/>
          <w:highlight w:val="none"/>
          <w:u w:val="single"/>
        </w:rPr>
        <w:t xml:space="preserve">        </w:t>
      </w:r>
    </w:p>
    <w:p w14:paraId="1D188093">
      <w:pPr>
        <w:widowControl/>
        <w:wordWrap w:val="0"/>
        <w:spacing w:line="460" w:lineRule="exact"/>
        <w:jc w:val="left"/>
        <w:rPr>
          <w:rFonts w:hint="eastAsia" w:ascii="宋体" w:hAnsi="宋体" w:cs="宋体"/>
          <w:kern w:val="0"/>
          <w:sz w:val="24"/>
          <w:szCs w:val="20"/>
          <w:highlight w:val="none"/>
        </w:rPr>
      </w:pPr>
      <w:r>
        <w:rPr>
          <w:rFonts w:hint="eastAsia" w:ascii="宋体" w:hAnsi="宋体" w:cs="宋体"/>
          <w:kern w:val="0"/>
          <w:sz w:val="24"/>
          <w:szCs w:val="20"/>
          <w:highlight w:val="none"/>
        </w:rPr>
        <w:t>系</w:t>
      </w:r>
      <w:r>
        <w:rPr>
          <w:rFonts w:hint="eastAsia" w:ascii="宋体" w:hAnsi="宋体" w:cs="宋体"/>
          <w:kern w:val="0"/>
          <w:szCs w:val="21"/>
          <w:highlight w:val="none"/>
          <w:u w:val="single"/>
        </w:rPr>
        <w:t xml:space="preserve">                </w:t>
      </w:r>
      <w:r>
        <w:rPr>
          <w:rFonts w:hint="eastAsia" w:ascii="宋体" w:hAnsi="宋体" w:cs="宋体"/>
          <w:kern w:val="0"/>
          <w:sz w:val="24"/>
          <w:szCs w:val="20"/>
          <w:highlight w:val="none"/>
        </w:rPr>
        <w:t>（供应商名称）的法定代表人。</w:t>
      </w:r>
    </w:p>
    <w:p w14:paraId="50093F99">
      <w:pPr>
        <w:widowControl/>
        <w:wordWrap w:val="0"/>
        <w:spacing w:line="460" w:lineRule="exact"/>
        <w:jc w:val="left"/>
        <w:rPr>
          <w:rFonts w:hint="eastAsia" w:ascii="宋体" w:hAnsi="宋体" w:cs="宋体"/>
          <w:kern w:val="0"/>
          <w:sz w:val="24"/>
          <w:szCs w:val="20"/>
          <w:highlight w:val="none"/>
        </w:rPr>
      </w:pPr>
    </w:p>
    <w:p w14:paraId="0DD9B344">
      <w:pPr>
        <w:widowControl/>
        <w:wordWrap w:val="0"/>
        <w:spacing w:line="460" w:lineRule="exact"/>
        <w:ind w:firstLine="480" w:firstLineChars="200"/>
        <w:jc w:val="left"/>
        <w:rPr>
          <w:rFonts w:hint="eastAsia" w:ascii="宋体" w:hAnsi="宋体" w:cs="宋体"/>
          <w:kern w:val="0"/>
          <w:sz w:val="24"/>
          <w:szCs w:val="20"/>
          <w:highlight w:val="none"/>
        </w:rPr>
      </w:pPr>
      <w:r>
        <w:rPr>
          <w:rFonts w:hint="eastAsia" w:ascii="宋体" w:hAnsi="宋体" w:cs="宋体"/>
          <w:kern w:val="0"/>
          <w:sz w:val="24"/>
          <w:szCs w:val="20"/>
          <w:highlight w:val="none"/>
        </w:rPr>
        <w:t>特此证明。</w:t>
      </w:r>
    </w:p>
    <w:p w14:paraId="73BEF3A5">
      <w:pPr>
        <w:widowControl/>
        <w:wordWrap w:val="0"/>
        <w:spacing w:line="460" w:lineRule="exact"/>
        <w:jc w:val="left"/>
        <w:rPr>
          <w:rFonts w:hint="eastAsia" w:ascii="宋体" w:hAnsi="宋体" w:cs="宋体"/>
          <w:kern w:val="0"/>
          <w:sz w:val="24"/>
          <w:szCs w:val="20"/>
          <w:highlight w:val="none"/>
        </w:rPr>
      </w:pPr>
    </w:p>
    <w:p w14:paraId="7F95E6C4">
      <w:pPr>
        <w:widowControl/>
        <w:wordWrap w:val="0"/>
        <w:spacing w:before="319" w:beforeLines="100" w:after="319" w:afterLines="100" w:line="480" w:lineRule="exact"/>
        <w:jc w:val="center"/>
        <w:rPr>
          <w:rFonts w:hint="eastAsia" w:ascii="宋体" w:hAnsi="宋体" w:cs="宋体"/>
          <w:b/>
          <w:kern w:val="0"/>
          <w:sz w:val="36"/>
          <w:szCs w:val="36"/>
          <w:highlight w:val="none"/>
        </w:rPr>
      </w:pPr>
    </w:p>
    <w:tbl>
      <w:tblPr>
        <w:tblStyle w:val="33"/>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0"/>
      </w:tblGrid>
      <w:tr w14:paraId="27CBB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6860" w:type="dxa"/>
            <w:tcBorders>
              <w:top w:val="single" w:color="auto" w:sz="4" w:space="0"/>
              <w:left w:val="single" w:color="auto" w:sz="4" w:space="0"/>
              <w:bottom w:val="single" w:color="auto" w:sz="4" w:space="0"/>
              <w:right w:val="single" w:color="auto" w:sz="4" w:space="0"/>
            </w:tcBorders>
          </w:tcPr>
          <w:p w14:paraId="34C2E7B6">
            <w:pPr>
              <w:widowControl/>
              <w:spacing w:line="480" w:lineRule="exact"/>
              <w:jc w:val="left"/>
              <w:rPr>
                <w:rFonts w:hint="eastAsia" w:ascii="宋体" w:hAnsi="宋体" w:cs="宋体"/>
                <w:bCs/>
                <w:kern w:val="0"/>
                <w:sz w:val="24"/>
                <w:highlight w:val="none"/>
              </w:rPr>
            </w:pPr>
            <w:r>
              <w:rPr>
                <w:rFonts w:hint="eastAsia" w:ascii="宋体" w:hAnsi="宋体" w:cs="宋体"/>
                <w:bCs/>
                <w:kern w:val="0"/>
                <w:sz w:val="24"/>
                <w:highlight w:val="none"/>
              </w:rPr>
              <w:t>此处请粘贴法定代表人身份证复印件</w:t>
            </w:r>
          </w:p>
          <w:p w14:paraId="34400A5C">
            <w:pPr>
              <w:widowControl/>
              <w:spacing w:line="480" w:lineRule="exact"/>
              <w:jc w:val="left"/>
              <w:rPr>
                <w:rFonts w:hint="eastAsia" w:ascii="宋体" w:hAnsi="宋体" w:cs="宋体"/>
                <w:kern w:val="0"/>
                <w:sz w:val="24"/>
                <w:highlight w:val="none"/>
              </w:rPr>
            </w:pPr>
          </w:p>
          <w:p w14:paraId="17DA2BB7">
            <w:pPr>
              <w:widowControl/>
              <w:spacing w:line="480" w:lineRule="exact"/>
              <w:jc w:val="left"/>
              <w:rPr>
                <w:rFonts w:hint="eastAsia" w:ascii="宋体" w:hAnsi="宋体" w:cs="宋体"/>
                <w:kern w:val="0"/>
                <w:sz w:val="24"/>
                <w:highlight w:val="none"/>
              </w:rPr>
            </w:pPr>
          </w:p>
        </w:tc>
      </w:tr>
    </w:tbl>
    <w:p w14:paraId="4D8958C3">
      <w:pPr>
        <w:widowControl/>
        <w:wordWrap w:val="0"/>
        <w:spacing w:before="319" w:beforeLines="100" w:after="319" w:afterLines="100" w:line="480" w:lineRule="exact"/>
        <w:jc w:val="center"/>
        <w:rPr>
          <w:rFonts w:hint="eastAsia" w:ascii="宋体" w:hAnsi="宋体" w:cs="宋体"/>
          <w:b/>
          <w:kern w:val="0"/>
          <w:sz w:val="24"/>
          <w:highlight w:val="none"/>
        </w:rPr>
      </w:pPr>
    </w:p>
    <w:p w14:paraId="291F18C4">
      <w:pPr>
        <w:widowControl/>
        <w:wordWrap w:val="0"/>
        <w:spacing w:before="319" w:beforeLines="100" w:after="319" w:afterLines="100" w:line="480" w:lineRule="exact"/>
        <w:jc w:val="center"/>
        <w:rPr>
          <w:rFonts w:hint="eastAsia" w:ascii="宋体" w:hAnsi="宋体" w:cs="宋体"/>
          <w:b/>
          <w:kern w:val="0"/>
          <w:sz w:val="36"/>
          <w:szCs w:val="36"/>
          <w:highlight w:val="none"/>
        </w:rPr>
      </w:pPr>
    </w:p>
    <w:p w14:paraId="2905EE92">
      <w:pPr>
        <w:widowControl/>
        <w:wordWrap w:val="0"/>
        <w:spacing w:before="319" w:beforeLines="100" w:after="319" w:afterLines="100" w:line="480" w:lineRule="exact"/>
        <w:jc w:val="center"/>
        <w:rPr>
          <w:rFonts w:hint="eastAsia" w:ascii="宋体" w:hAnsi="宋体" w:cs="宋体"/>
          <w:b/>
          <w:kern w:val="0"/>
          <w:sz w:val="36"/>
          <w:szCs w:val="36"/>
          <w:highlight w:val="none"/>
        </w:rPr>
      </w:pPr>
    </w:p>
    <w:p w14:paraId="639E28EF">
      <w:pPr>
        <w:widowControl/>
        <w:wordWrap w:val="0"/>
        <w:spacing w:line="480" w:lineRule="exact"/>
        <w:jc w:val="right"/>
        <w:rPr>
          <w:rFonts w:hint="eastAsia" w:ascii="宋体" w:hAnsi="宋体" w:cs="宋体"/>
          <w:kern w:val="0"/>
          <w:sz w:val="24"/>
          <w:highlight w:val="none"/>
        </w:rPr>
      </w:pPr>
    </w:p>
    <w:p w14:paraId="4595471E">
      <w:pPr>
        <w:widowControl/>
        <w:wordWrap w:val="0"/>
        <w:spacing w:line="480" w:lineRule="exact"/>
        <w:jc w:val="right"/>
        <w:rPr>
          <w:rFonts w:hint="eastAsia" w:ascii="宋体" w:hAnsi="宋体" w:cs="宋体"/>
          <w:kern w:val="0"/>
          <w:sz w:val="24"/>
          <w:highlight w:val="none"/>
        </w:rPr>
      </w:pPr>
    </w:p>
    <w:p w14:paraId="0AD63221">
      <w:pPr>
        <w:widowControl/>
        <w:wordWrap w:val="0"/>
        <w:snapToGrid w:val="0"/>
        <w:spacing w:line="460" w:lineRule="exact"/>
        <w:ind w:firstLine="2760" w:firstLineChars="1150"/>
        <w:jc w:val="left"/>
        <w:rPr>
          <w:rFonts w:hint="eastAsia" w:ascii="宋体" w:hAnsi="宋体" w:cs="宋体"/>
          <w:kern w:val="0"/>
          <w:sz w:val="24"/>
          <w:highlight w:val="none"/>
        </w:rPr>
      </w:pPr>
      <w:r>
        <w:rPr>
          <w:rFonts w:hint="eastAsia" w:ascii="宋体" w:hAnsi="宋体" w:cs="宋体"/>
          <w:kern w:val="0"/>
          <w:sz w:val="24"/>
          <w:highlight w:val="none"/>
        </w:rPr>
        <w:t>供应商：</w:t>
      </w:r>
      <w:r>
        <w:rPr>
          <w:rFonts w:hint="eastAsia" w:ascii="宋体" w:hAnsi="宋体" w:cs="宋体"/>
          <w:kern w:val="0"/>
          <w:szCs w:val="21"/>
          <w:highlight w:val="none"/>
          <w:u w:val="single"/>
        </w:rPr>
        <w:t xml:space="preserve">                </w:t>
      </w:r>
      <w:r>
        <w:rPr>
          <w:rFonts w:hint="eastAsia" w:ascii="宋体" w:hAnsi="宋体" w:cs="宋体"/>
          <w:kern w:val="0"/>
          <w:sz w:val="24"/>
          <w:highlight w:val="none"/>
        </w:rPr>
        <w:t>（全称并加盖公章）</w:t>
      </w:r>
    </w:p>
    <w:p w14:paraId="564DC280">
      <w:pPr>
        <w:widowControl/>
        <w:wordWrap w:val="0"/>
        <w:spacing w:line="460" w:lineRule="exact"/>
        <w:ind w:left="3780" w:leftChars="1800" w:firstLine="480" w:firstLineChars="200"/>
        <w:jc w:val="left"/>
        <w:rPr>
          <w:rFonts w:hint="eastAsia" w:ascii="宋体" w:hAnsi="宋体" w:cs="宋体"/>
          <w:kern w:val="0"/>
          <w:sz w:val="24"/>
          <w:highlight w:val="none"/>
        </w:rPr>
      </w:pPr>
      <w:r>
        <w:rPr>
          <w:rFonts w:hint="eastAsia" w:ascii="宋体" w:hAnsi="宋体" w:cs="宋体"/>
          <w:kern w:val="0"/>
          <w:sz w:val="24"/>
          <w:highlight w:val="none"/>
        </w:rPr>
        <w:t>年    月    日</w:t>
      </w:r>
    </w:p>
    <w:p w14:paraId="002B9048">
      <w:pPr>
        <w:rPr>
          <w:rFonts w:hint="eastAsia" w:ascii="宋体" w:hAnsi="宋体" w:cs="宋体"/>
          <w:highlight w:val="none"/>
        </w:rPr>
      </w:pPr>
    </w:p>
    <w:p w14:paraId="224ABD3A">
      <w:pPr>
        <w:rPr>
          <w:rFonts w:hint="eastAsia" w:ascii="宋体" w:hAnsi="宋体" w:cs="宋体"/>
          <w:highlight w:val="none"/>
        </w:rPr>
      </w:pPr>
      <w:r>
        <w:rPr>
          <w:rFonts w:hint="eastAsia" w:ascii="宋体" w:hAnsi="宋体" w:cs="宋体"/>
          <w:highlight w:val="none"/>
        </w:rPr>
        <w:br w:type="page"/>
      </w:r>
    </w:p>
    <w:p w14:paraId="284A0DD9">
      <w:pPr>
        <w:pStyle w:val="6"/>
        <w:snapToGrid w:val="0"/>
        <w:spacing w:before="20" w:after="20" w:line="360" w:lineRule="auto"/>
        <w:jc w:val="center"/>
        <w:rPr>
          <w:rFonts w:hint="eastAsia" w:ascii="宋体" w:hAnsi="宋体" w:eastAsia="宋体" w:cs="宋体"/>
          <w:sz w:val="28"/>
          <w:szCs w:val="28"/>
          <w:highlight w:val="none"/>
        </w:rPr>
      </w:pPr>
      <w:bookmarkStart w:id="90" w:name="_Toc12939"/>
      <w:bookmarkStart w:id="91" w:name="_Toc13976"/>
      <w:bookmarkStart w:id="92" w:name="_Toc30519"/>
      <w:r>
        <w:rPr>
          <w:rFonts w:hint="eastAsia" w:ascii="宋体" w:hAnsi="宋体" w:eastAsia="宋体" w:cs="宋体"/>
          <w:sz w:val="28"/>
          <w:szCs w:val="28"/>
          <w:highlight w:val="none"/>
        </w:rPr>
        <w:t>附件8         法定代表人授权书（格式）</w:t>
      </w:r>
      <w:bookmarkEnd w:id="90"/>
      <w:bookmarkEnd w:id="91"/>
      <w:bookmarkEnd w:id="92"/>
    </w:p>
    <w:p w14:paraId="3C021367">
      <w:pPr>
        <w:widowControl/>
        <w:tabs>
          <w:tab w:val="left" w:pos="420"/>
          <w:tab w:val="left" w:pos="2160"/>
        </w:tabs>
        <w:wordWrap w:val="0"/>
        <w:spacing w:line="460" w:lineRule="exact"/>
        <w:ind w:firstLine="480" w:firstLineChars="200"/>
        <w:jc w:val="left"/>
        <w:rPr>
          <w:rFonts w:hint="eastAsia" w:ascii="宋体" w:hAnsi="宋体" w:cs="宋体"/>
          <w:kern w:val="0"/>
          <w:sz w:val="24"/>
          <w:highlight w:val="none"/>
        </w:rPr>
      </w:pPr>
    </w:p>
    <w:p w14:paraId="36AF1A87">
      <w:pPr>
        <w:widowControl/>
        <w:wordWrap w:val="0"/>
        <w:snapToGrid w:val="0"/>
        <w:spacing w:line="460" w:lineRule="exact"/>
        <w:jc w:val="left"/>
        <w:rPr>
          <w:rFonts w:hint="eastAsia" w:ascii="宋体" w:hAnsi="宋体" w:cs="宋体"/>
          <w:b/>
          <w:bCs/>
          <w:kern w:val="0"/>
          <w:sz w:val="24"/>
          <w:highlight w:val="none"/>
        </w:rPr>
      </w:pPr>
      <w:r>
        <w:rPr>
          <w:rFonts w:hint="eastAsia" w:ascii="宋体" w:hAnsi="宋体" w:cs="宋体"/>
          <w:bCs/>
          <w:kern w:val="0"/>
          <w:sz w:val="24"/>
          <w:highlight w:val="none"/>
        </w:rPr>
        <w:t>致：</w:t>
      </w:r>
      <w:r>
        <w:rPr>
          <w:rFonts w:hint="eastAsia" w:ascii="宋体" w:hAnsi="宋体" w:cs="宋体"/>
          <w:kern w:val="0"/>
          <w:szCs w:val="21"/>
          <w:highlight w:val="none"/>
          <w:u w:val="single"/>
        </w:rPr>
        <w:t xml:space="preserve">                </w:t>
      </w:r>
      <w:r>
        <w:rPr>
          <w:rFonts w:hint="eastAsia" w:ascii="宋体" w:hAnsi="宋体" w:cs="宋体"/>
          <w:kern w:val="0"/>
          <w:sz w:val="24"/>
          <w:highlight w:val="none"/>
        </w:rPr>
        <w:t>（采购人名称）：</w:t>
      </w:r>
    </w:p>
    <w:p w14:paraId="76998B26">
      <w:pPr>
        <w:widowControl/>
        <w:wordWrap w:val="0"/>
        <w:snapToGrid w:val="0"/>
        <w:spacing w:line="460" w:lineRule="exact"/>
        <w:ind w:firstLine="480" w:firstLineChars="200"/>
        <w:jc w:val="left"/>
        <w:rPr>
          <w:rFonts w:hint="eastAsia" w:ascii="宋体" w:hAnsi="宋体" w:cs="宋体"/>
          <w:kern w:val="0"/>
          <w:sz w:val="24"/>
          <w:highlight w:val="none"/>
        </w:rPr>
      </w:pPr>
      <w:r>
        <w:rPr>
          <w:rFonts w:hint="eastAsia" w:ascii="宋体" w:hAnsi="宋体" w:cs="宋体"/>
          <w:kern w:val="0"/>
          <w:sz w:val="24"/>
          <w:highlight w:val="none"/>
        </w:rPr>
        <w:t>我</w:t>
      </w:r>
      <w:r>
        <w:rPr>
          <w:rFonts w:hint="eastAsia" w:ascii="宋体" w:hAnsi="宋体" w:cs="宋体"/>
          <w:kern w:val="0"/>
          <w:szCs w:val="21"/>
          <w:highlight w:val="none"/>
          <w:u w:val="single"/>
        </w:rPr>
        <w:t xml:space="preserve">        </w:t>
      </w:r>
      <w:r>
        <w:rPr>
          <w:rFonts w:hint="eastAsia" w:ascii="宋体" w:hAnsi="宋体" w:cs="宋体"/>
          <w:kern w:val="0"/>
          <w:sz w:val="24"/>
          <w:highlight w:val="none"/>
        </w:rPr>
        <w:t>（姓名）系</w:t>
      </w:r>
      <w:r>
        <w:rPr>
          <w:rFonts w:hint="eastAsia" w:ascii="宋体" w:hAnsi="宋体" w:cs="宋体"/>
          <w:kern w:val="0"/>
          <w:szCs w:val="21"/>
          <w:highlight w:val="none"/>
          <w:u w:val="single"/>
        </w:rPr>
        <w:t xml:space="preserve">                </w:t>
      </w:r>
      <w:r>
        <w:rPr>
          <w:rFonts w:hint="eastAsia" w:ascii="宋体" w:hAnsi="宋体" w:cs="宋体"/>
          <w:kern w:val="0"/>
          <w:sz w:val="24"/>
          <w:highlight w:val="none"/>
        </w:rPr>
        <w:t xml:space="preserve">（供应商名称）的法定代表人，现委托 </w:t>
      </w:r>
      <w:r>
        <w:rPr>
          <w:rFonts w:hint="eastAsia" w:ascii="宋体" w:hAnsi="宋体" w:cs="宋体"/>
          <w:kern w:val="0"/>
          <w:szCs w:val="21"/>
          <w:highlight w:val="none"/>
          <w:u w:val="single"/>
        </w:rPr>
        <w:t xml:space="preserve">        </w:t>
      </w:r>
      <w:r>
        <w:rPr>
          <w:rFonts w:hint="eastAsia" w:ascii="宋体" w:hAnsi="宋体" w:cs="宋体"/>
          <w:kern w:val="0"/>
          <w:sz w:val="24"/>
          <w:highlight w:val="none"/>
        </w:rPr>
        <w:t>（姓名）为我方代理人。代理人根据本授权，以我方的名义参加</w:t>
      </w:r>
      <w:r>
        <w:rPr>
          <w:rFonts w:hint="eastAsia" w:ascii="宋体" w:hAnsi="宋体" w:cs="宋体"/>
          <w:kern w:val="0"/>
          <w:szCs w:val="21"/>
          <w:highlight w:val="none"/>
          <w:u w:val="single"/>
        </w:rPr>
        <w:t xml:space="preserve">             </w:t>
      </w:r>
      <w:r>
        <w:rPr>
          <w:rFonts w:hint="eastAsia" w:ascii="宋体" w:hAnsi="宋体" w:cs="宋体"/>
          <w:kern w:val="0"/>
          <w:sz w:val="24"/>
          <w:highlight w:val="none"/>
        </w:rPr>
        <w:t>项目的投标活动，并代表我方全权办理针对上述项目的磋商、开标、评审、签约等具体事务和签署相关文件。</w:t>
      </w:r>
    </w:p>
    <w:p w14:paraId="7B7C3666">
      <w:pPr>
        <w:widowControl/>
        <w:wordWrap w:val="0"/>
        <w:snapToGrid w:val="0"/>
        <w:spacing w:line="460" w:lineRule="exact"/>
        <w:ind w:firstLine="480" w:firstLineChars="200"/>
        <w:jc w:val="left"/>
        <w:rPr>
          <w:rFonts w:hint="eastAsia" w:ascii="宋体" w:hAnsi="宋体" w:cs="宋体"/>
          <w:kern w:val="0"/>
          <w:sz w:val="24"/>
          <w:highlight w:val="none"/>
        </w:rPr>
      </w:pPr>
      <w:r>
        <w:rPr>
          <w:rFonts w:hint="eastAsia" w:ascii="宋体" w:hAnsi="宋体" w:cs="宋体"/>
          <w:kern w:val="0"/>
          <w:sz w:val="24"/>
          <w:highlight w:val="none"/>
        </w:rPr>
        <w:t>我方对代理人的签名负全部责任。在撤销授权的书面通知以前，本授权书一直有效。代理人在授权书有效期内签署的所有文件不因授权的撤销而失效。</w:t>
      </w:r>
    </w:p>
    <w:p w14:paraId="673FE229">
      <w:pPr>
        <w:widowControl/>
        <w:wordWrap w:val="0"/>
        <w:snapToGrid w:val="0"/>
        <w:spacing w:line="460" w:lineRule="exact"/>
        <w:ind w:firstLine="480" w:firstLineChars="200"/>
        <w:jc w:val="left"/>
        <w:rPr>
          <w:rFonts w:hint="eastAsia" w:ascii="宋体" w:hAnsi="宋体" w:cs="宋体"/>
          <w:kern w:val="0"/>
          <w:sz w:val="24"/>
          <w:highlight w:val="none"/>
        </w:rPr>
      </w:pPr>
      <w:r>
        <w:rPr>
          <w:rFonts w:hint="eastAsia" w:ascii="宋体" w:hAnsi="宋体" w:cs="宋体"/>
          <w:kern w:val="0"/>
          <w:sz w:val="24"/>
          <w:highlight w:val="none"/>
        </w:rPr>
        <w:t>如果本次采购活动现场变更采购方式，本授权书有效。</w:t>
      </w:r>
    </w:p>
    <w:p w14:paraId="18D42985">
      <w:pPr>
        <w:widowControl/>
        <w:wordWrap w:val="0"/>
        <w:snapToGrid w:val="0"/>
        <w:spacing w:line="460" w:lineRule="exact"/>
        <w:ind w:firstLine="480" w:firstLineChars="200"/>
        <w:jc w:val="left"/>
        <w:rPr>
          <w:rFonts w:hint="eastAsia" w:ascii="宋体" w:hAnsi="宋体" w:cs="宋体"/>
          <w:kern w:val="0"/>
          <w:sz w:val="24"/>
          <w:highlight w:val="none"/>
        </w:rPr>
      </w:pPr>
      <w:r>
        <w:rPr>
          <w:rFonts w:hint="eastAsia" w:ascii="宋体" w:hAnsi="宋体" w:cs="宋体"/>
          <w:kern w:val="0"/>
          <w:sz w:val="24"/>
          <w:highlight w:val="none"/>
        </w:rPr>
        <w:t>代理人无转委托权。</w:t>
      </w:r>
    </w:p>
    <w:p w14:paraId="1E499901">
      <w:pPr>
        <w:widowControl/>
        <w:wordWrap w:val="0"/>
        <w:snapToGrid w:val="0"/>
        <w:spacing w:line="460" w:lineRule="exact"/>
        <w:ind w:firstLine="480" w:firstLineChars="200"/>
        <w:jc w:val="left"/>
        <w:rPr>
          <w:rFonts w:hint="eastAsia" w:ascii="宋体" w:hAnsi="宋体" w:cs="宋体"/>
          <w:kern w:val="0"/>
          <w:sz w:val="24"/>
          <w:highlight w:val="none"/>
        </w:rPr>
      </w:pPr>
      <w:r>
        <w:rPr>
          <w:rFonts w:hint="eastAsia" w:ascii="宋体" w:hAnsi="宋体" w:cs="宋体"/>
          <w:kern w:val="0"/>
          <w:sz w:val="24"/>
          <w:highlight w:val="none"/>
        </w:rPr>
        <w:t>委托期限：</w:t>
      </w:r>
    </w:p>
    <w:p w14:paraId="087F6BFF">
      <w:pPr>
        <w:widowControl/>
        <w:wordWrap w:val="0"/>
        <w:snapToGrid w:val="0"/>
        <w:spacing w:line="460" w:lineRule="exact"/>
        <w:ind w:firstLine="480" w:firstLineChars="200"/>
        <w:jc w:val="left"/>
        <w:rPr>
          <w:rFonts w:hint="eastAsia" w:ascii="宋体" w:hAnsi="宋体" w:cs="宋体"/>
          <w:kern w:val="0"/>
          <w:sz w:val="24"/>
          <w:highlight w:val="none"/>
        </w:rPr>
      </w:pPr>
    </w:p>
    <w:p w14:paraId="1B5EC4B2">
      <w:pPr>
        <w:widowControl/>
        <w:wordWrap w:val="0"/>
        <w:snapToGrid w:val="0"/>
        <w:spacing w:line="460" w:lineRule="exact"/>
        <w:ind w:firstLine="480" w:firstLineChars="200"/>
        <w:jc w:val="left"/>
        <w:rPr>
          <w:rFonts w:hint="eastAsia" w:ascii="宋体" w:hAnsi="宋体" w:cs="宋体"/>
          <w:kern w:val="0"/>
          <w:sz w:val="24"/>
          <w:highlight w:val="none"/>
          <w:u w:val="single"/>
        </w:rPr>
      </w:pPr>
      <w:r>
        <w:rPr>
          <w:rFonts w:hint="eastAsia" w:ascii="宋体" w:hAnsi="宋体" w:cs="宋体"/>
          <w:kern w:val="0"/>
          <w:sz w:val="24"/>
          <w:highlight w:val="none"/>
        </w:rPr>
        <w:t>委托代理人签名：             法定代表人签名或盖章：</w:t>
      </w:r>
    </w:p>
    <w:p w14:paraId="1DAC96D7">
      <w:pPr>
        <w:widowControl/>
        <w:wordWrap w:val="0"/>
        <w:snapToGrid w:val="0"/>
        <w:spacing w:line="460" w:lineRule="exact"/>
        <w:ind w:firstLine="480" w:firstLineChars="200"/>
        <w:jc w:val="left"/>
        <w:rPr>
          <w:rFonts w:hint="eastAsia" w:ascii="宋体" w:hAnsi="宋体" w:cs="宋体"/>
          <w:kern w:val="0"/>
          <w:sz w:val="24"/>
          <w:highlight w:val="none"/>
        </w:rPr>
      </w:pPr>
      <w:r>
        <w:rPr>
          <w:rFonts w:hint="eastAsia" w:ascii="宋体" w:hAnsi="宋体" w:cs="宋体"/>
          <w:kern w:val="0"/>
          <w:sz w:val="24"/>
          <w:highlight w:val="none"/>
        </w:rPr>
        <w:t>职务：                      职务：</w:t>
      </w:r>
    </w:p>
    <w:tbl>
      <w:tblPr>
        <w:tblStyle w:val="33"/>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0"/>
      </w:tblGrid>
      <w:tr w14:paraId="48765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2" w:hRule="atLeast"/>
        </w:trPr>
        <w:tc>
          <w:tcPr>
            <w:tcW w:w="6780" w:type="dxa"/>
            <w:tcBorders>
              <w:top w:val="single" w:color="auto" w:sz="4" w:space="0"/>
              <w:left w:val="single" w:color="auto" w:sz="4" w:space="0"/>
              <w:bottom w:val="single" w:color="auto" w:sz="4" w:space="0"/>
              <w:right w:val="single" w:color="auto" w:sz="4" w:space="0"/>
            </w:tcBorders>
          </w:tcPr>
          <w:p w14:paraId="01237619">
            <w:pPr>
              <w:widowControl/>
              <w:spacing w:line="480" w:lineRule="exact"/>
              <w:jc w:val="left"/>
              <w:rPr>
                <w:rFonts w:hint="eastAsia" w:ascii="宋体" w:hAnsi="宋体" w:cs="宋体"/>
                <w:kern w:val="0"/>
                <w:sz w:val="24"/>
                <w:highlight w:val="none"/>
              </w:rPr>
            </w:pPr>
            <w:r>
              <w:rPr>
                <w:rFonts w:hint="eastAsia" w:ascii="宋体" w:hAnsi="宋体" w:cs="宋体"/>
                <w:bCs/>
                <w:kern w:val="0"/>
                <w:sz w:val="24"/>
                <w:highlight w:val="none"/>
              </w:rPr>
              <w:t>此处请粘贴</w:t>
            </w:r>
            <w:r>
              <w:rPr>
                <w:rFonts w:hint="eastAsia" w:ascii="宋体" w:hAnsi="宋体" w:cs="宋体"/>
                <w:kern w:val="0"/>
                <w:sz w:val="24"/>
                <w:highlight w:val="none"/>
              </w:rPr>
              <w:t>委托代理人</w:t>
            </w:r>
            <w:r>
              <w:rPr>
                <w:rFonts w:hint="eastAsia" w:ascii="宋体" w:hAnsi="宋体" w:cs="宋体"/>
                <w:bCs/>
                <w:kern w:val="0"/>
                <w:sz w:val="24"/>
                <w:highlight w:val="none"/>
              </w:rPr>
              <w:t>身份证复印件</w:t>
            </w:r>
          </w:p>
        </w:tc>
      </w:tr>
    </w:tbl>
    <w:p w14:paraId="7EAF879A">
      <w:pPr>
        <w:widowControl/>
        <w:wordWrap w:val="0"/>
        <w:snapToGrid w:val="0"/>
        <w:spacing w:line="460" w:lineRule="exact"/>
        <w:ind w:firstLine="480" w:firstLineChars="200"/>
        <w:jc w:val="left"/>
        <w:rPr>
          <w:rFonts w:hint="eastAsia" w:ascii="宋体" w:hAnsi="宋体" w:cs="宋体"/>
          <w:kern w:val="0"/>
          <w:sz w:val="24"/>
          <w:highlight w:val="none"/>
        </w:rPr>
      </w:pPr>
      <w:r>
        <w:rPr>
          <w:rFonts w:hint="eastAsia" w:ascii="宋体" w:hAnsi="宋体" w:cs="宋体"/>
          <w:kern w:val="0"/>
          <w:sz w:val="24"/>
          <w:highlight w:val="none"/>
        </w:rPr>
        <w:t>委托代理人身份证号码：</w:t>
      </w:r>
    </w:p>
    <w:p w14:paraId="2EF210D6">
      <w:pPr>
        <w:widowControl/>
        <w:wordWrap w:val="0"/>
        <w:spacing w:line="460" w:lineRule="exact"/>
        <w:ind w:firstLine="4800" w:firstLineChars="2000"/>
        <w:jc w:val="left"/>
        <w:rPr>
          <w:rFonts w:hint="eastAsia" w:ascii="宋体" w:hAnsi="宋体" w:cs="宋体"/>
          <w:kern w:val="0"/>
          <w:sz w:val="24"/>
          <w:highlight w:val="none"/>
        </w:rPr>
      </w:pPr>
    </w:p>
    <w:p w14:paraId="177CBF2E">
      <w:pPr>
        <w:widowControl/>
        <w:wordWrap w:val="0"/>
        <w:spacing w:line="360" w:lineRule="auto"/>
        <w:jc w:val="center"/>
        <w:rPr>
          <w:rFonts w:hint="eastAsia" w:ascii="宋体" w:hAnsi="宋体" w:cs="宋体"/>
          <w:kern w:val="0"/>
          <w:sz w:val="24"/>
          <w:highlight w:val="none"/>
        </w:rPr>
      </w:pPr>
    </w:p>
    <w:p w14:paraId="27BF0E98">
      <w:pPr>
        <w:widowControl/>
        <w:wordWrap w:val="0"/>
        <w:spacing w:line="360" w:lineRule="auto"/>
        <w:jc w:val="right"/>
        <w:rPr>
          <w:rFonts w:hint="eastAsia" w:ascii="宋体" w:hAnsi="宋体" w:cs="宋体"/>
          <w:kern w:val="0"/>
          <w:sz w:val="24"/>
          <w:highlight w:val="none"/>
        </w:rPr>
      </w:pPr>
    </w:p>
    <w:p w14:paraId="679FB09D">
      <w:pPr>
        <w:widowControl/>
        <w:wordWrap w:val="0"/>
        <w:spacing w:line="360" w:lineRule="auto"/>
        <w:jc w:val="right"/>
        <w:rPr>
          <w:rFonts w:hint="eastAsia" w:ascii="宋体" w:hAnsi="宋体" w:cs="宋体"/>
          <w:kern w:val="0"/>
          <w:sz w:val="24"/>
          <w:highlight w:val="none"/>
        </w:rPr>
      </w:pPr>
    </w:p>
    <w:p w14:paraId="7447573D">
      <w:pPr>
        <w:widowControl/>
        <w:wordWrap w:val="0"/>
        <w:spacing w:line="360" w:lineRule="auto"/>
        <w:jc w:val="right"/>
        <w:rPr>
          <w:rFonts w:hint="eastAsia" w:ascii="宋体" w:hAnsi="宋体" w:cs="宋体"/>
          <w:kern w:val="0"/>
          <w:sz w:val="24"/>
          <w:highlight w:val="none"/>
        </w:rPr>
      </w:pPr>
    </w:p>
    <w:p w14:paraId="6FEAC80D">
      <w:pPr>
        <w:widowControl/>
        <w:wordWrap w:val="0"/>
        <w:spacing w:line="360" w:lineRule="auto"/>
        <w:jc w:val="right"/>
        <w:rPr>
          <w:rFonts w:hint="eastAsia" w:ascii="宋体" w:hAnsi="宋体" w:cs="宋体"/>
          <w:kern w:val="0"/>
          <w:sz w:val="24"/>
          <w:highlight w:val="none"/>
        </w:rPr>
      </w:pPr>
    </w:p>
    <w:p w14:paraId="1D099588">
      <w:pPr>
        <w:widowControl/>
        <w:wordWrap w:val="0"/>
        <w:spacing w:line="360" w:lineRule="auto"/>
        <w:jc w:val="right"/>
        <w:rPr>
          <w:rFonts w:hint="eastAsia" w:ascii="宋体" w:hAnsi="宋体" w:cs="宋体"/>
          <w:kern w:val="0"/>
          <w:sz w:val="24"/>
          <w:highlight w:val="none"/>
        </w:rPr>
      </w:pPr>
    </w:p>
    <w:p w14:paraId="13BA5129">
      <w:pPr>
        <w:widowControl/>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供应商：</w:t>
      </w:r>
      <w:r>
        <w:rPr>
          <w:rFonts w:hint="eastAsia" w:ascii="宋体" w:hAnsi="宋体" w:cs="宋体"/>
          <w:kern w:val="0"/>
          <w:szCs w:val="21"/>
          <w:highlight w:val="none"/>
          <w:u w:val="single"/>
        </w:rPr>
        <w:t xml:space="preserve">                </w:t>
      </w:r>
      <w:r>
        <w:rPr>
          <w:rFonts w:hint="eastAsia" w:ascii="宋体" w:hAnsi="宋体" w:cs="宋体"/>
          <w:kern w:val="0"/>
          <w:sz w:val="24"/>
          <w:highlight w:val="none"/>
        </w:rPr>
        <w:t>（全称并加盖公章）</w:t>
      </w:r>
    </w:p>
    <w:p w14:paraId="6DC841B2">
      <w:pPr>
        <w:widowControl/>
        <w:wordWrap w:val="0"/>
        <w:spacing w:line="460" w:lineRule="exact"/>
        <w:ind w:firstLine="3840" w:firstLineChars="1600"/>
        <w:jc w:val="left"/>
        <w:rPr>
          <w:rFonts w:hint="eastAsia" w:ascii="宋体" w:hAnsi="宋体" w:cs="宋体"/>
          <w:b/>
          <w:kern w:val="0"/>
          <w:sz w:val="32"/>
          <w:szCs w:val="32"/>
          <w:highlight w:val="none"/>
        </w:rPr>
      </w:pPr>
      <w:r>
        <w:rPr>
          <w:rFonts w:hint="eastAsia" w:ascii="宋体" w:hAnsi="宋体" w:cs="宋体"/>
          <w:kern w:val="0"/>
          <w:sz w:val="24"/>
          <w:highlight w:val="none"/>
        </w:rPr>
        <w:t>年    月    日</w:t>
      </w:r>
    </w:p>
    <w:p w14:paraId="368D4585">
      <w:pPr>
        <w:widowControl/>
        <w:spacing w:line="360" w:lineRule="auto"/>
        <w:ind w:firstLine="7228" w:firstLineChars="2250"/>
        <w:jc w:val="left"/>
        <w:rPr>
          <w:rFonts w:hint="eastAsia" w:ascii="宋体" w:hAnsi="宋体" w:cs="宋体"/>
          <w:b/>
          <w:kern w:val="0"/>
          <w:sz w:val="32"/>
          <w:szCs w:val="32"/>
          <w:highlight w:val="none"/>
        </w:rPr>
      </w:pPr>
    </w:p>
    <w:p w14:paraId="64B0E2E5">
      <w:pPr>
        <w:rPr>
          <w:rFonts w:hint="eastAsia" w:ascii="宋体" w:hAnsi="宋体" w:cs="宋体"/>
          <w:b/>
          <w:kern w:val="0"/>
          <w:sz w:val="32"/>
          <w:szCs w:val="32"/>
          <w:highlight w:val="none"/>
        </w:rPr>
      </w:pPr>
      <w:r>
        <w:rPr>
          <w:rFonts w:hint="eastAsia" w:ascii="宋体" w:hAnsi="宋体" w:cs="宋体"/>
          <w:b/>
          <w:kern w:val="0"/>
          <w:sz w:val="32"/>
          <w:szCs w:val="32"/>
          <w:highlight w:val="none"/>
        </w:rPr>
        <w:br w:type="page"/>
      </w:r>
    </w:p>
    <w:p w14:paraId="70FD5463">
      <w:pPr>
        <w:pStyle w:val="6"/>
        <w:snapToGrid w:val="0"/>
        <w:spacing w:before="20" w:after="20" w:line="360" w:lineRule="auto"/>
        <w:jc w:val="center"/>
        <w:rPr>
          <w:rFonts w:hint="eastAsia" w:ascii="宋体" w:hAnsi="宋体" w:eastAsia="宋体" w:cs="宋体"/>
          <w:sz w:val="28"/>
          <w:szCs w:val="28"/>
          <w:highlight w:val="none"/>
        </w:rPr>
      </w:pPr>
      <w:bookmarkStart w:id="93" w:name="_Toc3342"/>
      <w:bookmarkStart w:id="94" w:name="_Toc24693"/>
      <w:bookmarkStart w:id="95" w:name="_Toc18105"/>
      <w:r>
        <w:rPr>
          <w:rFonts w:hint="eastAsia" w:ascii="宋体" w:hAnsi="宋体" w:eastAsia="宋体" w:cs="宋体"/>
          <w:sz w:val="28"/>
          <w:szCs w:val="28"/>
          <w:highlight w:val="none"/>
        </w:rPr>
        <w:t>附件9          证明文件</w:t>
      </w:r>
      <w:bookmarkEnd w:id="93"/>
      <w:bookmarkEnd w:id="94"/>
      <w:bookmarkEnd w:id="95"/>
    </w:p>
    <w:p w14:paraId="419B5B11">
      <w:pPr>
        <w:pStyle w:val="11"/>
        <w:spacing w:beforeAutospacing="0" w:afterAutospacing="0" w:line="480" w:lineRule="auto"/>
        <w:ind w:firstLine="470" w:firstLineChars="224"/>
        <w:jc w:val="both"/>
        <w:rPr>
          <w:rFonts w:hint="eastAsia"/>
          <w:bCs/>
          <w:sz w:val="21"/>
          <w:szCs w:val="21"/>
          <w:highlight w:val="none"/>
        </w:rPr>
      </w:pPr>
    </w:p>
    <w:p w14:paraId="000173D2">
      <w:pPr>
        <w:pStyle w:val="11"/>
        <w:spacing w:beforeAutospacing="0" w:afterAutospacing="0" w:line="480" w:lineRule="auto"/>
        <w:ind w:firstLine="472" w:firstLineChars="224"/>
        <w:jc w:val="both"/>
        <w:rPr>
          <w:rFonts w:hint="eastAsia"/>
          <w:b/>
          <w:sz w:val="21"/>
          <w:szCs w:val="21"/>
          <w:highlight w:val="none"/>
        </w:rPr>
      </w:pPr>
      <w:r>
        <w:rPr>
          <w:rFonts w:hint="eastAsia"/>
          <w:b/>
          <w:sz w:val="21"/>
          <w:szCs w:val="21"/>
          <w:highlight w:val="none"/>
        </w:rPr>
        <w:t>9.1 资格审查资料</w:t>
      </w:r>
    </w:p>
    <w:p w14:paraId="52C4EE31">
      <w:pPr>
        <w:pStyle w:val="11"/>
        <w:spacing w:beforeAutospacing="0" w:afterAutospacing="0" w:line="480" w:lineRule="auto"/>
        <w:ind w:firstLine="470" w:firstLineChars="224"/>
        <w:jc w:val="both"/>
        <w:rPr>
          <w:rFonts w:hint="eastAsia"/>
          <w:bCs/>
          <w:sz w:val="21"/>
          <w:szCs w:val="21"/>
          <w:highlight w:val="none"/>
        </w:rPr>
      </w:pPr>
    </w:p>
    <w:p w14:paraId="67F2C2C3">
      <w:pPr>
        <w:pStyle w:val="11"/>
        <w:spacing w:beforeAutospacing="0" w:afterAutospacing="0" w:line="480" w:lineRule="auto"/>
        <w:ind w:firstLine="470" w:firstLineChars="224"/>
        <w:jc w:val="both"/>
        <w:rPr>
          <w:rFonts w:hint="eastAsia"/>
          <w:bCs/>
          <w:sz w:val="21"/>
          <w:szCs w:val="21"/>
          <w:highlight w:val="none"/>
        </w:rPr>
      </w:pPr>
    </w:p>
    <w:p w14:paraId="6726AF4B">
      <w:pPr>
        <w:pStyle w:val="11"/>
        <w:spacing w:beforeAutospacing="0" w:afterAutospacing="0" w:line="480" w:lineRule="auto"/>
        <w:ind w:firstLine="472" w:firstLineChars="224"/>
        <w:jc w:val="both"/>
        <w:rPr>
          <w:rFonts w:hint="eastAsia"/>
          <w:b/>
          <w:sz w:val="21"/>
          <w:szCs w:val="21"/>
          <w:highlight w:val="none"/>
        </w:rPr>
      </w:pPr>
      <w:r>
        <w:rPr>
          <w:rFonts w:hint="eastAsia"/>
          <w:b/>
          <w:sz w:val="21"/>
          <w:szCs w:val="21"/>
          <w:highlight w:val="none"/>
        </w:rPr>
        <w:t>9.2</w:t>
      </w:r>
      <w:bookmarkStart w:id="96" w:name="_Toc17966"/>
      <w:r>
        <w:rPr>
          <w:rFonts w:hint="eastAsia"/>
          <w:b/>
          <w:sz w:val="21"/>
          <w:szCs w:val="21"/>
          <w:highlight w:val="none"/>
        </w:rPr>
        <w:t>评分标准中需提供的相关材料、业绩等（除技术要求证明材料外）</w:t>
      </w:r>
    </w:p>
    <w:p w14:paraId="521FC522">
      <w:pPr>
        <w:pStyle w:val="11"/>
        <w:spacing w:beforeAutospacing="0" w:afterAutospacing="0" w:line="480" w:lineRule="auto"/>
        <w:ind w:firstLine="470" w:firstLineChars="224"/>
        <w:jc w:val="both"/>
        <w:rPr>
          <w:rFonts w:hint="eastAsia"/>
          <w:bCs/>
          <w:sz w:val="21"/>
          <w:szCs w:val="21"/>
          <w:highlight w:val="none"/>
        </w:rPr>
      </w:pPr>
    </w:p>
    <w:p w14:paraId="27DA90FB">
      <w:pPr>
        <w:pStyle w:val="11"/>
        <w:spacing w:beforeAutospacing="0" w:afterAutospacing="0" w:line="480" w:lineRule="auto"/>
        <w:ind w:firstLine="470" w:firstLineChars="224"/>
        <w:jc w:val="both"/>
        <w:rPr>
          <w:rFonts w:hint="eastAsia"/>
          <w:bCs/>
          <w:sz w:val="21"/>
          <w:szCs w:val="21"/>
          <w:highlight w:val="none"/>
        </w:rPr>
      </w:pPr>
    </w:p>
    <w:p w14:paraId="06F8A8AE">
      <w:pPr>
        <w:pStyle w:val="11"/>
        <w:spacing w:beforeAutospacing="0" w:afterAutospacing="0" w:line="480" w:lineRule="auto"/>
        <w:ind w:firstLine="472" w:firstLineChars="224"/>
        <w:jc w:val="both"/>
        <w:rPr>
          <w:rFonts w:hint="eastAsia"/>
          <w:b/>
          <w:sz w:val="21"/>
          <w:szCs w:val="21"/>
          <w:highlight w:val="none"/>
        </w:rPr>
      </w:pPr>
      <w:r>
        <w:rPr>
          <w:rFonts w:hint="eastAsia"/>
          <w:b/>
          <w:sz w:val="21"/>
          <w:szCs w:val="21"/>
          <w:highlight w:val="none"/>
        </w:rPr>
        <w:t>9.3供应商认为其他需要提供的证明材料。</w:t>
      </w:r>
    </w:p>
    <w:p w14:paraId="0C6BD73B">
      <w:pPr>
        <w:pStyle w:val="11"/>
        <w:spacing w:beforeAutospacing="0" w:afterAutospacing="0" w:line="480" w:lineRule="auto"/>
        <w:ind w:firstLine="540" w:firstLineChars="224"/>
        <w:jc w:val="both"/>
        <w:rPr>
          <w:rFonts w:hint="eastAsia"/>
          <w:b/>
          <w:bCs/>
          <w:highlight w:val="none"/>
        </w:rPr>
      </w:pPr>
    </w:p>
    <w:p w14:paraId="202CB8DE">
      <w:pPr>
        <w:pStyle w:val="11"/>
        <w:spacing w:beforeAutospacing="0" w:afterAutospacing="0" w:line="480" w:lineRule="auto"/>
        <w:ind w:firstLine="540" w:firstLineChars="224"/>
        <w:jc w:val="both"/>
        <w:rPr>
          <w:rFonts w:hint="eastAsia"/>
          <w:b/>
          <w:bCs/>
          <w:highlight w:val="none"/>
        </w:rPr>
      </w:pPr>
    </w:p>
    <w:p w14:paraId="6EBCEC98">
      <w:pPr>
        <w:pStyle w:val="11"/>
        <w:spacing w:beforeAutospacing="0" w:afterAutospacing="0" w:line="480" w:lineRule="auto"/>
        <w:ind w:firstLine="540" w:firstLineChars="224"/>
        <w:jc w:val="both"/>
        <w:rPr>
          <w:rFonts w:hint="eastAsia"/>
          <w:b/>
          <w:bCs/>
          <w:highlight w:val="none"/>
        </w:rPr>
      </w:pPr>
    </w:p>
    <w:p w14:paraId="60CD7C27">
      <w:pPr>
        <w:pStyle w:val="11"/>
        <w:spacing w:beforeAutospacing="0" w:afterAutospacing="0" w:line="480" w:lineRule="auto"/>
        <w:ind w:firstLine="540" w:firstLineChars="224"/>
        <w:jc w:val="both"/>
        <w:rPr>
          <w:rFonts w:hint="eastAsia"/>
          <w:b/>
          <w:bCs/>
          <w:highlight w:val="none"/>
        </w:rPr>
      </w:pPr>
    </w:p>
    <w:p w14:paraId="4620C49A">
      <w:pPr>
        <w:pStyle w:val="11"/>
        <w:spacing w:beforeAutospacing="0" w:afterAutospacing="0" w:line="480" w:lineRule="auto"/>
        <w:ind w:firstLine="540" w:firstLineChars="224"/>
        <w:jc w:val="both"/>
        <w:rPr>
          <w:rFonts w:hint="eastAsia"/>
          <w:b/>
          <w:bCs/>
          <w:highlight w:val="none"/>
        </w:rPr>
      </w:pPr>
    </w:p>
    <w:p w14:paraId="72231904">
      <w:pPr>
        <w:pStyle w:val="11"/>
        <w:spacing w:beforeAutospacing="0" w:afterAutospacing="0" w:line="480" w:lineRule="auto"/>
        <w:ind w:firstLine="540" w:firstLineChars="224"/>
        <w:jc w:val="both"/>
        <w:rPr>
          <w:rFonts w:hint="eastAsia"/>
          <w:b/>
          <w:bCs/>
          <w:highlight w:val="none"/>
        </w:rPr>
      </w:pPr>
    </w:p>
    <w:p w14:paraId="47839CD3">
      <w:pPr>
        <w:pStyle w:val="11"/>
        <w:spacing w:beforeAutospacing="0" w:afterAutospacing="0" w:line="480" w:lineRule="auto"/>
        <w:ind w:firstLine="540" w:firstLineChars="224"/>
        <w:jc w:val="both"/>
        <w:rPr>
          <w:rFonts w:hint="eastAsia"/>
          <w:b/>
          <w:bCs/>
          <w:highlight w:val="none"/>
        </w:rPr>
      </w:pPr>
    </w:p>
    <w:p w14:paraId="1F24138F">
      <w:pPr>
        <w:pStyle w:val="11"/>
        <w:spacing w:beforeAutospacing="0" w:afterAutospacing="0" w:line="480" w:lineRule="auto"/>
        <w:ind w:firstLine="540" w:firstLineChars="224"/>
        <w:jc w:val="both"/>
        <w:rPr>
          <w:rFonts w:hint="eastAsia"/>
          <w:b/>
          <w:bCs/>
          <w:highlight w:val="none"/>
        </w:rPr>
      </w:pPr>
    </w:p>
    <w:p w14:paraId="460F24AC">
      <w:pPr>
        <w:pStyle w:val="11"/>
        <w:spacing w:beforeAutospacing="0" w:afterAutospacing="0" w:line="480" w:lineRule="auto"/>
        <w:ind w:firstLine="540" w:firstLineChars="224"/>
        <w:jc w:val="both"/>
        <w:rPr>
          <w:rFonts w:hint="eastAsia"/>
          <w:b/>
          <w:bCs/>
          <w:highlight w:val="none"/>
        </w:rPr>
      </w:pPr>
    </w:p>
    <w:p w14:paraId="4DFEBE83">
      <w:pPr>
        <w:pStyle w:val="11"/>
        <w:spacing w:beforeAutospacing="0" w:afterAutospacing="0" w:line="480" w:lineRule="auto"/>
        <w:ind w:firstLine="540" w:firstLineChars="224"/>
        <w:jc w:val="both"/>
        <w:rPr>
          <w:rFonts w:hint="eastAsia"/>
          <w:b/>
          <w:bCs/>
          <w:highlight w:val="none"/>
        </w:rPr>
      </w:pPr>
    </w:p>
    <w:p w14:paraId="40DF943C">
      <w:pPr>
        <w:rPr>
          <w:rFonts w:hint="eastAsia" w:ascii="宋体" w:hAnsi="宋体" w:cs="宋体"/>
          <w:sz w:val="28"/>
          <w:szCs w:val="28"/>
          <w:highlight w:val="none"/>
        </w:rPr>
      </w:pPr>
      <w:bookmarkStart w:id="97" w:name="_Toc12888"/>
      <w:bookmarkStart w:id="98" w:name="_Toc13726"/>
      <w:bookmarkStart w:id="99" w:name="_Toc16083"/>
      <w:r>
        <w:rPr>
          <w:rFonts w:hint="eastAsia" w:ascii="宋体" w:hAnsi="宋体" w:cs="宋体"/>
          <w:sz w:val="28"/>
          <w:szCs w:val="28"/>
          <w:highlight w:val="none"/>
        </w:rPr>
        <w:br w:type="page"/>
      </w:r>
    </w:p>
    <w:p w14:paraId="5C46AA2C">
      <w:pPr>
        <w:pStyle w:val="6"/>
        <w:snapToGrid w:val="0"/>
        <w:spacing w:before="20" w:after="20" w:line="360"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附件10      </w:t>
      </w:r>
      <w:bookmarkEnd w:id="96"/>
      <w:r>
        <w:rPr>
          <w:rFonts w:hint="eastAsia" w:ascii="宋体" w:hAnsi="宋体" w:eastAsia="宋体" w:cs="宋体"/>
          <w:sz w:val="28"/>
          <w:szCs w:val="28"/>
          <w:highlight w:val="none"/>
        </w:rPr>
        <w:t>供 应 商 承 诺 书 （格式）</w:t>
      </w:r>
      <w:bookmarkEnd w:id="97"/>
      <w:bookmarkEnd w:id="98"/>
      <w:bookmarkEnd w:id="99"/>
    </w:p>
    <w:p w14:paraId="1DFB34CD">
      <w:pPr>
        <w:rPr>
          <w:rFonts w:hint="eastAsia" w:ascii="宋体" w:hAnsi="宋体" w:cs="宋体"/>
          <w:highlight w:val="none"/>
        </w:rPr>
      </w:pPr>
    </w:p>
    <w:p w14:paraId="492555A5">
      <w:pPr>
        <w:snapToGrid w:val="0"/>
        <w:spacing w:line="460" w:lineRule="exact"/>
        <w:ind w:firstLine="641"/>
        <w:rPr>
          <w:rFonts w:hint="eastAsia" w:ascii="宋体" w:hAnsi="宋体" w:cs="宋体"/>
          <w:szCs w:val="21"/>
          <w:highlight w:val="none"/>
        </w:rPr>
      </w:pPr>
      <w:r>
        <w:rPr>
          <w:rFonts w:hint="eastAsia" w:ascii="宋体" w:hAnsi="宋体" w:cs="宋体"/>
          <w:szCs w:val="21"/>
          <w:highlight w:val="none"/>
        </w:rPr>
        <w:t>我院（以下简称甲方）组织的本次采购，在遵守《政府采购法》、《</w:t>
      </w:r>
      <w:r>
        <w:rPr>
          <w:rFonts w:hint="eastAsia" w:ascii="宋体" w:hAnsi="宋体"/>
          <w:kern w:val="0"/>
          <w:szCs w:val="21"/>
          <w:highlight w:val="none"/>
        </w:rPr>
        <w:t>中华人民共和国民法典</w:t>
      </w:r>
      <w:r>
        <w:rPr>
          <w:rFonts w:hint="eastAsia" w:ascii="宋体" w:hAnsi="宋体" w:cs="宋体"/>
          <w:szCs w:val="21"/>
          <w:highlight w:val="none"/>
        </w:rPr>
        <w:t>》、《反不正当竞争法》和《关于推进招投标监督领域诚信建设的意见》等法律法规的基础上，要求贵方（以下简称乙方）做出如下承诺：</w:t>
      </w:r>
    </w:p>
    <w:p w14:paraId="3853651F">
      <w:pPr>
        <w:snapToGrid w:val="0"/>
        <w:spacing w:line="460" w:lineRule="exact"/>
        <w:ind w:firstLine="641"/>
        <w:rPr>
          <w:rFonts w:hint="eastAsia" w:ascii="宋体" w:hAnsi="宋体" w:cs="宋体"/>
          <w:szCs w:val="21"/>
          <w:highlight w:val="none"/>
        </w:rPr>
      </w:pPr>
      <w:r>
        <w:rPr>
          <w:rFonts w:hint="eastAsia" w:ascii="宋体" w:hAnsi="宋体" w:cs="宋体"/>
          <w:szCs w:val="21"/>
          <w:highlight w:val="none"/>
        </w:rPr>
        <w:t>1、遵循公开、公平、公正和诚实信用的原则自愿参加，所提供的一切材料真实、有效、合法。</w:t>
      </w:r>
    </w:p>
    <w:p w14:paraId="725B295B">
      <w:pPr>
        <w:snapToGrid w:val="0"/>
        <w:spacing w:line="460" w:lineRule="exact"/>
        <w:ind w:firstLine="641"/>
        <w:rPr>
          <w:rFonts w:hint="eastAsia" w:ascii="宋体" w:hAnsi="宋体" w:cs="宋体"/>
          <w:szCs w:val="21"/>
          <w:highlight w:val="none"/>
        </w:rPr>
      </w:pPr>
      <w:r>
        <w:rPr>
          <w:rFonts w:hint="eastAsia" w:ascii="宋体" w:hAnsi="宋体" w:cs="宋体"/>
          <w:szCs w:val="21"/>
          <w:highlight w:val="none"/>
        </w:rPr>
        <w:t>2、遵守甲方采购纪律，诚实守信地为甲方提供安全可靠的服务及相关技术，保证服务质量并主动做好售后服务工作。</w:t>
      </w:r>
    </w:p>
    <w:p w14:paraId="2E4E72C2">
      <w:pPr>
        <w:snapToGrid w:val="0"/>
        <w:spacing w:line="460" w:lineRule="exact"/>
        <w:ind w:firstLine="641"/>
        <w:rPr>
          <w:rFonts w:hint="eastAsia" w:ascii="宋体" w:hAnsi="宋体" w:cs="宋体"/>
          <w:szCs w:val="21"/>
          <w:highlight w:val="none"/>
        </w:rPr>
      </w:pPr>
      <w:r>
        <w:rPr>
          <w:rFonts w:hint="eastAsia" w:ascii="宋体" w:hAnsi="宋体" w:cs="宋体"/>
          <w:szCs w:val="21"/>
          <w:highlight w:val="none"/>
        </w:rPr>
        <w:t>3、杜绝利用提供财物或给予其他不正当利益谋取中标的不良行为。</w:t>
      </w:r>
    </w:p>
    <w:p w14:paraId="12954922">
      <w:pPr>
        <w:snapToGrid w:val="0"/>
        <w:spacing w:line="460" w:lineRule="exact"/>
        <w:ind w:firstLine="641"/>
        <w:rPr>
          <w:rFonts w:hint="eastAsia" w:ascii="宋体" w:hAnsi="宋体" w:cs="宋体"/>
          <w:szCs w:val="21"/>
          <w:highlight w:val="none"/>
        </w:rPr>
      </w:pPr>
      <w:r>
        <w:rPr>
          <w:rFonts w:hint="eastAsia" w:ascii="宋体" w:hAnsi="宋体" w:cs="宋体"/>
          <w:szCs w:val="21"/>
          <w:highlight w:val="none"/>
        </w:rPr>
        <w:t>4、不发生其他任何可能影响甲方工作人员公正执行公务或者职务廉洁的行为。</w:t>
      </w:r>
    </w:p>
    <w:p w14:paraId="042349DD">
      <w:pPr>
        <w:snapToGrid w:val="0"/>
        <w:spacing w:line="460" w:lineRule="exact"/>
        <w:ind w:firstLine="641"/>
        <w:rPr>
          <w:rFonts w:hint="eastAsia" w:ascii="宋体" w:hAnsi="宋体" w:cs="宋体"/>
          <w:szCs w:val="21"/>
          <w:highlight w:val="none"/>
        </w:rPr>
      </w:pPr>
      <w:r>
        <w:rPr>
          <w:rFonts w:hint="eastAsia" w:ascii="宋体" w:hAnsi="宋体" w:cs="宋体"/>
          <w:szCs w:val="21"/>
          <w:highlight w:val="none"/>
        </w:rPr>
        <w:t>5、不参与串标、围标或其他不正当竞争行为；杜绝以虚报资质、业绩或其他弄虚作假等方式骗取中标。</w:t>
      </w:r>
    </w:p>
    <w:p w14:paraId="58D552B7">
      <w:pPr>
        <w:snapToGrid w:val="0"/>
        <w:spacing w:line="460" w:lineRule="exact"/>
        <w:ind w:firstLine="641"/>
        <w:rPr>
          <w:rFonts w:hint="eastAsia" w:ascii="宋体" w:hAnsi="宋体" w:cs="宋体"/>
          <w:szCs w:val="21"/>
          <w:highlight w:val="none"/>
        </w:rPr>
      </w:pPr>
      <w:r>
        <w:rPr>
          <w:rFonts w:hint="eastAsia" w:ascii="宋体" w:hAnsi="宋体" w:cs="宋体"/>
          <w:szCs w:val="21"/>
          <w:highlight w:val="none"/>
        </w:rPr>
        <w:t>6、响应时，杜绝擅自修改竞争性磋商文件或技术标准（包括差异表）技术配置的行为。</w:t>
      </w:r>
    </w:p>
    <w:p w14:paraId="0AD30F80">
      <w:pPr>
        <w:snapToGrid w:val="0"/>
        <w:spacing w:line="460" w:lineRule="exact"/>
        <w:ind w:firstLine="641"/>
        <w:rPr>
          <w:rFonts w:hint="eastAsia" w:ascii="宋体" w:hAnsi="宋体" w:cs="宋体"/>
          <w:szCs w:val="21"/>
          <w:highlight w:val="none"/>
        </w:rPr>
      </w:pPr>
      <w:r>
        <w:rPr>
          <w:rFonts w:hint="eastAsia" w:ascii="宋体" w:hAnsi="宋体" w:cs="宋体"/>
          <w:szCs w:val="21"/>
          <w:highlight w:val="none"/>
        </w:rPr>
        <w:t>7、严格按照采购、响应文件要求签订合同，不违反法律无故拒签合同，不签订背离合同（或技术协议书）实质性内容的协议。</w:t>
      </w:r>
    </w:p>
    <w:p w14:paraId="5E064CE2">
      <w:pPr>
        <w:snapToGrid w:val="0"/>
        <w:spacing w:line="480" w:lineRule="auto"/>
        <w:rPr>
          <w:rFonts w:hint="eastAsia" w:ascii="宋体" w:hAnsi="宋体" w:cs="宋体"/>
          <w:szCs w:val="21"/>
          <w:highlight w:val="none"/>
        </w:rPr>
      </w:pPr>
    </w:p>
    <w:p w14:paraId="32C05A76">
      <w:pPr>
        <w:widowControl/>
        <w:spacing w:line="480" w:lineRule="auto"/>
        <w:ind w:firstLine="3360" w:firstLineChars="1600"/>
        <w:textAlignment w:val="baseline"/>
        <w:rPr>
          <w:rFonts w:hint="eastAsia" w:ascii="宋体" w:hAnsi="宋体" w:cs="宋体"/>
          <w:szCs w:val="21"/>
          <w:highlight w:val="none"/>
        </w:rPr>
      </w:pPr>
      <w:r>
        <w:rPr>
          <w:rFonts w:hint="eastAsia" w:ascii="宋体" w:hAnsi="宋体" w:cs="宋体"/>
          <w:szCs w:val="21"/>
          <w:highlight w:val="none"/>
        </w:rPr>
        <w:t>供应商：</w:t>
      </w:r>
      <w:r>
        <w:rPr>
          <w:rFonts w:hint="eastAsia" w:ascii="宋体" w:hAnsi="宋体" w:cs="宋体"/>
          <w:szCs w:val="21"/>
          <w:highlight w:val="none"/>
          <w:u w:val="single"/>
        </w:rPr>
        <w:t xml:space="preserve">             </w:t>
      </w:r>
      <w:r>
        <w:rPr>
          <w:rFonts w:hint="eastAsia" w:ascii="宋体" w:hAnsi="宋体" w:cs="宋体"/>
          <w:szCs w:val="21"/>
          <w:highlight w:val="none"/>
        </w:rPr>
        <w:t>（全称并加盖公章）</w:t>
      </w:r>
    </w:p>
    <w:p w14:paraId="185B2AF9">
      <w:pPr>
        <w:snapToGrid w:val="0"/>
        <w:spacing w:line="480" w:lineRule="auto"/>
        <w:ind w:firstLine="2730" w:firstLineChars="1300"/>
        <w:rPr>
          <w:rFonts w:hint="eastAsia" w:ascii="宋体" w:hAnsi="宋体" w:cs="宋体"/>
          <w:szCs w:val="21"/>
          <w:highlight w:val="none"/>
        </w:rPr>
      </w:pPr>
      <w:r>
        <w:rPr>
          <w:rFonts w:hint="eastAsia" w:ascii="宋体" w:hAnsi="宋体" w:cs="宋体"/>
          <w:szCs w:val="21"/>
          <w:highlight w:val="none"/>
        </w:rPr>
        <w:t>法定代表人或委托人（签字或盖章）：</w:t>
      </w:r>
      <w:r>
        <w:rPr>
          <w:rFonts w:hint="eastAsia" w:ascii="宋体" w:hAnsi="宋体" w:cs="宋体"/>
          <w:szCs w:val="21"/>
          <w:highlight w:val="none"/>
          <w:u w:val="single"/>
        </w:rPr>
        <w:t xml:space="preserve">            </w:t>
      </w:r>
      <w:r>
        <w:rPr>
          <w:rFonts w:hint="eastAsia" w:ascii="宋体" w:hAnsi="宋体" w:cs="宋体"/>
          <w:szCs w:val="21"/>
          <w:highlight w:val="none"/>
        </w:rPr>
        <w:t xml:space="preserve">           </w:t>
      </w:r>
    </w:p>
    <w:p w14:paraId="7C8C5E95">
      <w:pPr>
        <w:snapToGrid w:val="0"/>
        <w:spacing w:line="480" w:lineRule="auto"/>
        <w:ind w:firstLine="210" w:firstLineChars="100"/>
        <w:rPr>
          <w:rFonts w:hint="eastAsia" w:ascii="宋体" w:hAnsi="宋体" w:cs="宋体"/>
          <w:szCs w:val="21"/>
          <w:highlight w:val="none"/>
        </w:rPr>
      </w:pPr>
      <w:r>
        <w:rPr>
          <w:rFonts w:hint="eastAsia" w:ascii="宋体" w:hAnsi="宋体" w:cs="宋体"/>
          <w:szCs w:val="21"/>
          <w:highlight w:val="none"/>
        </w:rPr>
        <w:t xml:space="preserve">                                    年   月   日</w:t>
      </w:r>
    </w:p>
    <w:p w14:paraId="301568F3">
      <w:pPr>
        <w:widowControl/>
        <w:spacing w:line="360" w:lineRule="auto"/>
        <w:ind w:firstLine="4305" w:firstLineChars="2050"/>
        <w:jc w:val="left"/>
        <w:rPr>
          <w:rFonts w:hint="eastAsia" w:ascii="宋体" w:hAnsi="宋体" w:cs="宋体"/>
          <w:kern w:val="0"/>
          <w:szCs w:val="21"/>
          <w:highlight w:val="none"/>
        </w:rPr>
      </w:pPr>
    </w:p>
    <w:p w14:paraId="4067FEA1">
      <w:pPr>
        <w:pStyle w:val="31"/>
        <w:ind w:firstLine="210"/>
        <w:rPr>
          <w:rFonts w:hint="eastAsia" w:ascii="宋体" w:hAnsi="宋体" w:cs="宋体"/>
          <w:kern w:val="0"/>
          <w:highlight w:val="none"/>
        </w:rPr>
        <w:sectPr>
          <w:pgSz w:w="11906" w:h="16838"/>
          <w:pgMar w:top="1417" w:right="1474" w:bottom="1417" w:left="1474" w:header="851" w:footer="624" w:gutter="0"/>
          <w:cols w:space="720" w:num="1"/>
          <w:docGrid w:type="lines" w:linePitch="319" w:charSpace="0"/>
        </w:sectPr>
      </w:pPr>
    </w:p>
    <w:p w14:paraId="70A043D9">
      <w:pPr>
        <w:pStyle w:val="6"/>
        <w:snapToGrid w:val="0"/>
        <w:spacing w:before="20" w:after="20" w:line="360"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附件11     供应商信用承诺函（格式）</w:t>
      </w:r>
    </w:p>
    <w:p w14:paraId="4F57C21C">
      <w:pPr>
        <w:snapToGrid w:val="0"/>
        <w:spacing w:line="360" w:lineRule="auto"/>
        <w:ind w:firstLine="641"/>
        <w:rPr>
          <w:rFonts w:hint="eastAsia" w:ascii="宋体" w:hAnsi="宋体" w:cs="宋体"/>
          <w:szCs w:val="21"/>
          <w:highlight w:val="none"/>
        </w:rPr>
      </w:pPr>
      <w:r>
        <w:rPr>
          <w:rFonts w:hint="eastAsia" w:ascii="宋体" w:hAnsi="宋体" w:cs="宋体"/>
          <w:szCs w:val="21"/>
          <w:highlight w:val="none"/>
        </w:rPr>
        <w:t>致（采购人或政府采购代理机构）：</w:t>
      </w:r>
    </w:p>
    <w:p w14:paraId="74BE83C3">
      <w:pPr>
        <w:snapToGrid w:val="0"/>
        <w:spacing w:line="360" w:lineRule="auto"/>
        <w:ind w:firstLine="641"/>
        <w:rPr>
          <w:rFonts w:hint="eastAsia" w:ascii="宋体" w:hAnsi="宋体" w:cs="宋体"/>
          <w:szCs w:val="21"/>
          <w:highlight w:val="none"/>
        </w:rPr>
      </w:pPr>
      <w:r>
        <w:rPr>
          <w:rFonts w:hint="eastAsia" w:ascii="宋体" w:hAnsi="宋体" w:cs="宋体"/>
          <w:szCs w:val="21"/>
          <w:highlight w:val="none"/>
        </w:rPr>
        <w:t>单位名称（自然人姓名）：</w:t>
      </w:r>
    </w:p>
    <w:p w14:paraId="4BD1B6A4">
      <w:pPr>
        <w:snapToGrid w:val="0"/>
        <w:spacing w:line="360" w:lineRule="auto"/>
        <w:ind w:firstLine="641"/>
        <w:rPr>
          <w:rFonts w:hint="eastAsia" w:ascii="宋体" w:hAnsi="宋体" w:cs="宋体"/>
          <w:szCs w:val="21"/>
          <w:highlight w:val="none"/>
        </w:rPr>
      </w:pPr>
      <w:r>
        <w:rPr>
          <w:rFonts w:hint="eastAsia" w:ascii="宋体" w:hAnsi="宋体" w:cs="宋体"/>
          <w:szCs w:val="21"/>
          <w:highlight w:val="none"/>
        </w:rPr>
        <w:t>统一社会信用代码（身份证号码）：</w:t>
      </w:r>
    </w:p>
    <w:p w14:paraId="47589382">
      <w:pPr>
        <w:snapToGrid w:val="0"/>
        <w:spacing w:line="360" w:lineRule="auto"/>
        <w:ind w:firstLine="641"/>
        <w:rPr>
          <w:rFonts w:hint="eastAsia" w:ascii="宋体" w:hAnsi="宋体" w:cs="宋体"/>
          <w:szCs w:val="21"/>
          <w:highlight w:val="none"/>
        </w:rPr>
      </w:pPr>
      <w:r>
        <w:rPr>
          <w:rFonts w:hint="eastAsia" w:ascii="宋体" w:hAnsi="宋体" w:cs="宋体"/>
          <w:szCs w:val="21"/>
          <w:highlight w:val="none"/>
        </w:rPr>
        <w:t>法定代表人（负责人）：</w:t>
      </w:r>
    </w:p>
    <w:p w14:paraId="2C1FCB94">
      <w:pPr>
        <w:snapToGrid w:val="0"/>
        <w:spacing w:line="360" w:lineRule="auto"/>
        <w:ind w:firstLine="641"/>
        <w:rPr>
          <w:rFonts w:hint="eastAsia" w:ascii="宋体" w:hAnsi="宋体" w:cs="宋体"/>
          <w:szCs w:val="21"/>
          <w:highlight w:val="none"/>
        </w:rPr>
      </w:pPr>
      <w:r>
        <w:rPr>
          <w:rFonts w:hint="eastAsia" w:ascii="宋体" w:hAnsi="宋体" w:cs="宋体"/>
          <w:szCs w:val="21"/>
          <w:highlight w:val="none"/>
        </w:rPr>
        <w:t>联系地址和电话：</w:t>
      </w:r>
    </w:p>
    <w:p w14:paraId="5AD1AF13">
      <w:pPr>
        <w:snapToGrid w:val="0"/>
        <w:spacing w:line="360" w:lineRule="auto"/>
        <w:ind w:firstLine="641"/>
        <w:rPr>
          <w:rFonts w:hint="eastAsia" w:ascii="宋体" w:hAnsi="宋体" w:cs="宋体"/>
          <w:szCs w:val="21"/>
          <w:highlight w:val="none"/>
        </w:rPr>
      </w:pPr>
      <w:r>
        <w:rPr>
          <w:rFonts w:hint="eastAsia" w:ascii="宋体" w:hAnsi="宋体" w:cs="宋体"/>
          <w:szCs w:val="21"/>
          <w:highlight w:val="none"/>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39366297">
      <w:pPr>
        <w:snapToGrid w:val="0"/>
        <w:spacing w:line="360" w:lineRule="auto"/>
        <w:ind w:firstLine="641"/>
        <w:rPr>
          <w:rFonts w:hint="eastAsia" w:ascii="宋体" w:hAnsi="宋体" w:cs="宋体"/>
          <w:szCs w:val="21"/>
          <w:highlight w:val="none"/>
        </w:rPr>
      </w:pPr>
      <w:r>
        <w:rPr>
          <w:rFonts w:hint="eastAsia" w:ascii="宋体" w:hAnsi="宋体" w:cs="宋体"/>
          <w:szCs w:val="21"/>
          <w:highlight w:val="none"/>
        </w:rPr>
        <w:t>（一）具有独立承担民事责任的能力；</w:t>
      </w:r>
    </w:p>
    <w:p w14:paraId="767109E7">
      <w:pPr>
        <w:snapToGrid w:val="0"/>
        <w:spacing w:line="360" w:lineRule="auto"/>
        <w:ind w:firstLine="641"/>
        <w:rPr>
          <w:rFonts w:hint="eastAsia" w:ascii="宋体" w:hAnsi="宋体" w:cs="宋体"/>
          <w:szCs w:val="21"/>
          <w:highlight w:val="none"/>
        </w:rPr>
      </w:pPr>
      <w:r>
        <w:rPr>
          <w:rFonts w:hint="eastAsia" w:ascii="宋体" w:hAnsi="宋体" w:cs="宋体"/>
          <w:szCs w:val="21"/>
          <w:highlight w:val="none"/>
        </w:rPr>
        <w:t>（二）具有良好的商业信誉和健全的财务会计制度；</w:t>
      </w:r>
    </w:p>
    <w:p w14:paraId="6995D4F5">
      <w:pPr>
        <w:snapToGrid w:val="0"/>
        <w:spacing w:line="360" w:lineRule="auto"/>
        <w:ind w:firstLine="641"/>
        <w:rPr>
          <w:rFonts w:hint="eastAsia" w:ascii="宋体" w:hAnsi="宋体" w:cs="宋体"/>
          <w:szCs w:val="21"/>
          <w:highlight w:val="none"/>
        </w:rPr>
      </w:pPr>
      <w:r>
        <w:rPr>
          <w:rFonts w:hint="eastAsia" w:ascii="宋体" w:hAnsi="宋体" w:cs="宋体"/>
          <w:szCs w:val="21"/>
          <w:highlight w:val="none"/>
        </w:rPr>
        <w:t>（三）具有履行合同所必需的设备和专业技术能力；</w:t>
      </w:r>
    </w:p>
    <w:p w14:paraId="3417A687">
      <w:pPr>
        <w:snapToGrid w:val="0"/>
        <w:spacing w:line="360" w:lineRule="auto"/>
        <w:ind w:firstLine="641"/>
        <w:rPr>
          <w:rFonts w:hint="eastAsia" w:ascii="宋体" w:hAnsi="宋体" w:cs="宋体"/>
          <w:szCs w:val="21"/>
          <w:highlight w:val="none"/>
        </w:rPr>
      </w:pPr>
      <w:r>
        <w:rPr>
          <w:rFonts w:hint="eastAsia" w:ascii="宋体" w:hAnsi="宋体" w:cs="宋体"/>
          <w:szCs w:val="21"/>
          <w:highlight w:val="none"/>
        </w:rPr>
        <w:t>（四）有依法缴纳税收和社会保障资金的良好记录；</w:t>
      </w:r>
    </w:p>
    <w:p w14:paraId="0A5C55A0">
      <w:pPr>
        <w:snapToGrid w:val="0"/>
        <w:spacing w:line="360" w:lineRule="auto"/>
        <w:ind w:firstLine="641"/>
        <w:rPr>
          <w:rFonts w:hint="eastAsia" w:ascii="宋体" w:hAnsi="宋体" w:cs="宋体"/>
          <w:szCs w:val="21"/>
          <w:highlight w:val="none"/>
        </w:rPr>
      </w:pPr>
      <w:r>
        <w:rPr>
          <w:rFonts w:hint="eastAsia" w:ascii="宋体" w:hAnsi="宋体" w:cs="宋体"/>
          <w:szCs w:val="21"/>
          <w:highlight w:val="none"/>
        </w:rPr>
        <w:t>（五）参加政府采购活动前三年内，在经营活动中没有重大违法记录；</w:t>
      </w:r>
    </w:p>
    <w:p w14:paraId="134D80AB">
      <w:pPr>
        <w:snapToGrid w:val="0"/>
        <w:spacing w:line="360" w:lineRule="auto"/>
        <w:ind w:firstLine="641"/>
        <w:rPr>
          <w:rFonts w:hint="eastAsia" w:ascii="宋体" w:hAnsi="宋体" w:cs="宋体"/>
          <w:szCs w:val="21"/>
          <w:highlight w:val="none"/>
        </w:rPr>
      </w:pPr>
      <w:r>
        <w:rPr>
          <w:rFonts w:hint="eastAsia" w:ascii="宋体" w:hAnsi="宋体" w:cs="宋体"/>
          <w:szCs w:val="21"/>
          <w:highlight w:val="none"/>
        </w:rPr>
        <w:t>（六）未被列入严重失信主体名单、失信被执行人、税收违法黑名单、政府采购严重违法失信行为记录名单，未曾作出虚假承诺；</w:t>
      </w:r>
    </w:p>
    <w:p w14:paraId="1F4DD3AD">
      <w:pPr>
        <w:snapToGrid w:val="0"/>
        <w:spacing w:line="360" w:lineRule="auto"/>
        <w:ind w:firstLine="641"/>
        <w:rPr>
          <w:rFonts w:hint="eastAsia" w:ascii="宋体" w:hAnsi="宋体" w:cs="宋体"/>
          <w:szCs w:val="21"/>
          <w:highlight w:val="none"/>
        </w:rPr>
      </w:pPr>
      <w:r>
        <w:rPr>
          <w:rFonts w:hint="eastAsia" w:ascii="宋体" w:hAnsi="宋体" w:cs="宋体"/>
          <w:szCs w:val="21"/>
          <w:highlight w:val="none"/>
        </w:rPr>
        <w:t>（七）符合法律、行政法规规定的其他条件。</w:t>
      </w:r>
    </w:p>
    <w:p w14:paraId="07BE4621">
      <w:pPr>
        <w:snapToGrid w:val="0"/>
        <w:spacing w:line="360" w:lineRule="auto"/>
        <w:ind w:firstLine="641"/>
        <w:rPr>
          <w:rFonts w:hint="eastAsia" w:ascii="宋体" w:hAnsi="宋体" w:cs="宋体"/>
          <w:szCs w:val="21"/>
          <w:highlight w:val="none"/>
        </w:rPr>
      </w:pPr>
      <w:r>
        <w:rPr>
          <w:rFonts w:hint="eastAsia" w:ascii="宋体" w:hAnsi="宋体" w:cs="宋体"/>
          <w:szCs w:val="21"/>
          <w:highlight w:val="none"/>
        </w:rPr>
        <w:t>我单位（本人）保证上述承诺事项的真实性，如有弄虚作假或其他违法违规行为，愿意承担一切法律责任，并承担因此所造成的一切损失。</w:t>
      </w:r>
    </w:p>
    <w:p w14:paraId="29950EE5">
      <w:pPr>
        <w:snapToGrid w:val="0"/>
        <w:spacing w:line="360" w:lineRule="auto"/>
        <w:ind w:firstLine="641"/>
        <w:rPr>
          <w:rFonts w:hint="eastAsia" w:ascii="宋体" w:hAnsi="宋体" w:cs="宋体"/>
          <w:szCs w:val="21"/>
          <w:highlight w:val="none"/>
        </w:rPr>
      </w:pPr>
    </w:p>
    <w:p w14:paraId="566935CA">
      <w:pPr>
        <w:snapToGrid w:val="0"/>
        <w:spacing w:line="360" w:lineRule="auto"/>
        <w:ind w:firstLine="641"/>
        <w:rPr>
          <w:rFonts w:hint="eastAsia" w:ascii="宋体" w:hAnsi="宋体" w:cs="宋体"/>
          <w:szCs w:val="21"/>
          <w:highlight w:val="none"/>
        </w:rPr>
      </w:pPr>
      <w:r>
        <w:rPr>
          <w:rFonts w:hint="eastAsia" w:ascii="宋体" w:hAnsi="宋体" w:cs="宋体"/>
          <w:szCs w:val="21"/>
          <w:highlight w:val="none"/>
        </w:rPr>
        <w:t>供应商名称（盖章）：</w:t>
      </w:r>
    </w:p>
    <w:p w14:paraId="1D4174FB">
      <w:pPr>
        <w:snapToGrid w:val="0"/>
        <w:spacing w:line="360" w:lineRule="auto"/>
        <w:ind w:firstLine="641"/>
        <w:rPr>
          <w:rFonts w:hint="eastAsia" w:ascii="宋体" w:hAnsi="宋体" w:cs="宋体"/>
          <w:szCs w:val="21"/>
          <w:highlight w:val="none"/>
        </w:rPr>
      </w:pPr>
      <w:r>
        <w:rPr>
          <w:rFonts w:hint="eastAsia" w:ascii="宋体" w:hAnsi="宋体" w:cs="宋体"/>
          <w:szCs w:val="21"/>
          <w:highlight w:val="none"/>
        </w:rPr>
        <w:t>法定代表人、负责人、自然人或授权代表(签字或盖章)：</w:t>
      </w:r>
    </w:p>
    <w:p w14:paraId="7331788E">
      <w:pPr>
        <w:snapToGrid w:val="0"/>
        <w:spacing w:line="360" w:lineRule="auto"/>
        <w:ind w:firstLine="641"/>
        <w:rPr>
          <w:rFonts w:hint="eastAsia" w:ascii="宋体" w:hAnsi="宋体" w:cs="宋体"/>
          <w:szCs w:val="21"/>
          <w:highlight w:val="none"/>
        </w:rPr>
      </w:pPr>
      <w:r>
        <w:rPr>
          <w:rFonts w:hint="eastAsia" w:ascii="宋体" w:hAnsi="宋体" w:cs="宋体"/>
          <w:szCs w:val="21"/>
          <w:highlight w:val="none"/>
        </w:rPr>
        <w:t>日期：       年      月       日</w:t>
      </w:r>
    </w:p>
    <w:p w14:paraId="4BEAC257">
      <w:pPr>
        <w:snapToGrid w:val="0"/>
        <w:spacing w:line="360" w:lineRule="auto"/>
        <w:ind w:firstLine="641"/>
        <w:rPr>
          <w:rFonts w:hint="eastAsia" w:ascii="宋体" w:hAnsi="宋体" w:cs="宋体"/>
          <w:szCs w:val="21"/>
          <w:highlight w:val="none"/>
        </w:rPr>
      </w:pPr>
    </w:p>
    <w:p w14:paraId="082E6D09">
      <w:pPr>
        <w:snapToGrid w:val="0"/>
        <w:spacing w:line="360" w:lineRule="auto"/>
        <w:ind w:firstLine="641"/>
        <w:rPr>
          <w:rFonts w:hint="eastAsia" w:ascii="宋体" w:hAnsi="宋体" w:cs="宋体"/>
          <w:szCs w:val="21"/>
          <w:highlight w:val="none"/>
        </w:rPr>
      </w:pPr>
    </w:p>
    <w:p w14:paraId="7819952F">
      <w:pPr>
        <w:snapToGrid w:val="0"/>
        <w:spacing w:line="360" w:lineRule="auto"/>
        <w:ind w:firstLine="641"/>
        <w:rPr>
          <w:rFonts w:hint="eastAsia" w:ascii="宋体" w:hAnsi="宋体" w:cs="宋体"/>
          <w:szCs w:val="21"/>
          <w:highlight w:val="none"/>
        </w:rPr>
      </w:pPr>
      <w:r>
        <w:rPr>
          <w:rFonts w:hint="eastAsia" w:ascii="宋体" w:hAnsi="宋体" w:cs="宋体"/>
          <w:szCs w:val="21"/>
          <w:highlight w:val="none"/>
        </w:rPr>
        <w:t>注：1.供应商须在投标（响应性）文件中按此模板提供承诺函，未提供视为未实质性响应招标文件要求，按无效投标（响应）处理。</w:t>
      </w:r>
    </w:p>
    <w:p w14:paraId="087D1EA5">
      <w:pPr>
        <w:snapToGrid w:val="0"/>
        <w:spacing w:line="360" w:lineRule="auto"/>
        <w:ind w:firstLine="641"/>
        <w:rPr>
          <w:rFonts w:hint="eastAsia" w:ascii="宋体" w:hAnsi="宋体" w:cs="宋体"/>
          <w:szCs w:val="21"/>
          <w:highlight w:val="none"/>
        </w:rPr>
      </w:pPr>
      <w:r>
        <w:rPr>
          <w:rFonts w:hint="eastAsia" w:ascii="宋体" w:hAnsi="宋体" w:cs="宋体"/>
          <w:szCs w:val="21"/>
          <w:highlight w:val="none"/>
        </w:rPr>
        <w:t>2.供应商的法定代表人或者授权代表的签字或盖章应真实、有效，如由授权代表签字或盖章的，应提供“法定代表人授权书”。</w:t>
      </w:r>
    </w:p>
    <w:p w14:paraId="430D4914">
      <w:pPr>
        <w:pStyle w:val="11"/>
        <w:spacing w:beforeAutospacing="0" w:afterAutospacing="0" w:line="460" w:lineRule="atLeast"/>
        <w:jc w:val="both"/>
        <w:rPr>
          <w:rFonts w:hint="eastAsia"/>
          <w:b/>
          <w:bCs/>
          <w:sz w:val="28"/>
          <w:szCs w:val="28"/>
          <w:highlight w:val="none"/>
        </w:rPr>
        <w:sectPr>
          <w:pgSz w:w="11906" w:h="16838"/>
          <w:pgMar w:top="1417" w:right="1474" w:bottom="1417" w:left="1474" w:header="851" w:footer="624" w:gutter="0"/>
          <w:cols w:space="720" w:num="1"/>
          <w:docGrid w:type="lines" w:linePitch="319" w:charSpace="0"/>
        </w:sectPr>
      </w:pPr>
    </w:p>
    <w:p w14:paraId="6FB95363">
      <w:pPr>
        <w:rPr>
          <w:rFonts w:hint="eastAsia" w:ascii="宋体" w:hAnsi="宋体" w:cs="宋体"/>
          <w:highlight w:val="none"/>
        </w:rPr>
      </w:pPr>
      <w:bookmarkStart w:id="100" w:name="_Toc25094"/>
      <w:bookmarkStart w:id="101" w:name="_Toc31685"/>
      <w:bookmarkStart w:id="102" w:name="_Toc23394"/>
    </w:p>
    <w:p w14:paraId="33C0F5FA">
      <w:pPr>
        <w:pStyle w:val="6"/>
        <w:snapToGrid w:val="0"/>
        <w:spacing w:before="20" w:after="20" w:line="360" w:lineRule="auto"/>
        <w:jc w:val="center"/>
        <w:rPr>
          <w:rFonts w:hint="eastAsia" w:ascii="宋体" w:hAnsi="宋体" w:eastAsia="宋体" w:cs="宋体"/>
          <w:highlight w:val="none"/>
        </w:rPr>
      </w:pPr>
      <w:r>
        <w:rPr>
          <w:rFonts w:hint="eastAsia" w:ascii="宋体" w:hAnsi="宋体" w:eastAsia="宋体" w:cs="宋体"/>
          <w:highlight w:val="none"/>
        </w:rPr>
        <w:t>供应商认为有必要的其他资料</w:t>
      </w:r>
      <w:bookmarkEnd w:id="100"/>
      <w:bookmarkEnd w:id="101"/>
      <w:bookmarkEnd w:id="102"/>
    </w:p>
    <w:p w14:paraId="0CA938C9">
      <w:pPr>
        <w:widowControl/>
        <w:spacing w:line="360" w:lineRule="auto"/>
        <w:ind w:firstLine="420" w:firstLineChars="200"/>
        <w:jc w:val="left"/>
        <w:rPr>
          <w:rFonts w:hint="eastAsia" w:ascii="宋体" w:hAnsi="宋体" w:cs="宋体"/>
          <w:kern w:val="0"/>
          <w:sz w:val="24"/>
          <w:highlight w:val="none"/>
        </w:rPr>
      </w:pPr>
      <w:r>
        <w:rPr>
          <w:rFonts w:hint="eastAsia" w:ascii="宋体" w:hAnsi="宋体" w:cs="宋体"/>
          <w:kern w:val="0"/>
          <w:szCs w:val="21"/>
          <w:highlight w:val="none"/>
        </w:rPr>
        <w:t>备注：供应商应当仔细核对竞争性磋商文件中有关废标条款和评审标准，提供供应商认为应当附加的其它内容，以充分证明其投标符合竞争性磋商文件规定，并为评审提供充分依据。如果供应商未能提供相关证明文件，将有可能导致废标或者无法得分。</w:t>
      </w:r>
    </w:p>
    <w:p w14:paraId="52F43D00">
      <w:pPr>
        <w:pStyle w:val="11"/>
        <w:spacing w:beforeAutospacing="0" w:afterAutospacing="0" w:line="460" w:lineRule="atLeast"/>
        <w:jc w:val="both"/>
        <w:rPr>
          <w:rFonts w:hint="eastAsia"/>
          <w:b/>
          <w:bCs/>
          <w:sz w:val="28"/>
          <w:szCs w:val="28"/>
          <w:highlight w:val="none"/>
        </w:rPr>
      </w:pPr>
    </w:p>
    <w:sectPr>
      <w:pgSz w:w="11906" w:h="16838"/>
      <w:pgMar w:top="1417" w:right="1474" w:bottom="1417" w:left="1474" w:header="851" w:footer="624"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6BE35B">
    <w:pPr>
      <w:pStyle w:val="23"/>
      <w:pBdr>
        <w:top w:val="single" w:color="auto" w:sz="4" w:space="1"/>
      </w:pBdr>
      <w:jc w:val="both"/>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70AF075D">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2336;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14:paraId="70AF075D">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0CE10B">
    <w:pPr>
      <w:pStyle w:val="23"/>
      <w:pBdr>
        <w:top w:val="single" w:color="auto" w:sz="4" w:space="1"/>
      </w:pBdr>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14605</wp:posOffset>
              </wp:positionV>
              <wp:extent cx="144780" cy="204470"/>
              <wp:effectExtent l="0" t="0" r="0" b="0"/>
              <wp:wrapNone/>
              <wp:docPr id="3"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5A6117DF">
                          <w:pPr>
                            <w:pStyle w:val="23"/>
                            <w:rPr>
                              <w:rFonts w:hint="eastAsia"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61312;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JfZpqzUAAAABAEAAA8AAAAAAAAAAQAgAAAAIgAAAGRycy9kb3ducmV2LnhtbFBLAQIUABQA&#10;AAAIAIdO4kD24QW7uwEAAHQDAAAOAAAAAAAAAAEAIAAAACMBAABkcnMvZTJvRG9jLnhtbFBLBQYA&#10;AAAABgAGAFkBAABQBQAAAAA=&#10;">
              <v:fill on="f" focussize="0,0"/>
              <v:stroke on="f"/>
              <v:imagedata o:title=""/>
              <o:lock v:ext="edit" aspectratio="f"/>
              <v:textbox inset="0mm,0mm,0mm,0mm">
                <w:txbxContent>
                  <w:p w14:paraId="5A6117DF">
                    <w:pPr>
                      <w:pStyle w:val="23"/>
                      <w:rPr>
                        <w:rFonts w:hint="eastAsia"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14:paraId="122214AD">
    <w:pPr>
      <w:pStyle w:val="2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DC9981">
    <w:pPr>
      <w:pStyle w:val="23"/>
      <w:pBdr>
        <w:top w:val="single" w:color="auto" w:sz="4" w:space="1"/>
      </w:pBdr>
      <w:jc w:val="both"/>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26F3D83D">
                          <w:pPr>
                            <w:pStyle w:val="23"/>
                            <w:rPr>
                              <w:rFonts w:hint="eastAsia"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63360;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14:paraId="26F3D83D">
                    <w:pPr>
                      <w:pStyle w:val="23"/>
                      <w:rPr>
                        <w:rFonts w:hint="eastAsia"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14:paraId="34F9AF19">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7814B0">
    <w:pPr>
      <w:pStyle w:val="5"/>
      <w:jc w:val="right"/>
    </w:pPr>
    <w:r>
      <w:rPr>
        <w:rFonts w:hint="eastAsia" w:ascii="宋体" w:hAnsi="宋体" w:cs="宋体"/>
        <w:szCs w:val="21"/>
        <w:shd w:val="clear" w:color="auto" w:fill="FFFFFF"/>
      </w:rPr>
      <w:t>驻马店市中心医院妇儿院区电梯维保及维修项目竞争性磋商文件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A954FB"/>
    <w:multiLevelType w:val="singleLevel"/>
    <w:tmpl w:val="E8A954FB"/>
    <w:lvl w:ilvl="0" w:tentative="0">
      <w:start w:val="1"/>
      <w:numFmt w:val="decimal"/>
      <w:suff w:val="nothing"/>
      <w:lvlText w:val="%1、"/>
      <w:lvlJc w:val="left"/>
    </w:lvl>
  </w:abstractNum>
  <w:abstractNum w:abstractNumId="1">
    <w:nsid w:val="59B6410A"/>
    <w:multiLevelType w:val="singleLevel"/>
    <w:tmpl w:val="59B6410A"/>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1"/>
  <w:bordersDoNotSurroundFooter w:val="1"/>
  <w:doNotTrackMoves/>
  <w:documentProtection w:enforcement="0"/>
  <w:defaultTabStop w:val="420"/>
  <w:drawingGridHorizontalSpacing w:val="105"/>
  <w:drawingGridVerticalSpacing w:val="319"/>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xZTMwNmMyMDcwMThhNDM2NzZhZjYxYzY5Y2VkNzQifQ=="/>
  </w:docVars>
  <w:rsids>
    <w:rsidRoot w:val="00172A27"/>
    <w:rsid w:val="00000E51"/>
    <w:rsid w:val="00003688"/>
    <w:rsid w:val="000036EC"/>
    <w:rsid w:val="00012F90"/>
    <w:rsid w:val="000165C3"/>
    <w:rsid w:val="00017230"/>
    <w:rsid w:val="00020C53"/>
    <w:rsid w:val="00021C37"/>
    <w:rsid w:val="00022E51"/>
    <w:rsid w:val="00024627"/>
    <w:rsid w:val="000248DC"/>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3931"/>
    <w:rsid w:val="000757DD"/>
    <w:rsid w:val="000771AB"/>
    <w:rsid w:val="000828BF"/>
    <w:rsid w:val="0008472B"/>
    <w:rsid w:val="00085F92"/>
    <w:rsid w:val="000910D5"/>
    <w:rsid w:val="0009148A"/>
    <w:rsid w:val="00092B31"/>
    <w:rsid w:val="00097532"/>
    <w:rsid w:val="00097E42"/>
    <w:rsid w:val="000A0B1B"/>
    <w:rsid w:val="000A126A"/>
    <w:rsid w:val="000A16B7"/>
    <w:rsid w:val="000A43CA"/>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68F7"/>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3B5E"/>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1027"/>
    <w:rsid w:val="002D1344"/>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2818"/>
    <w:rsid w:val="00333A21"/>
    <w:rsid w:val="00333A29"/>
    <w:rsid w:val="0034106D"/>
    <w:rsid w:val="003506C4"/>
    <w:rsid w:val="003534C9"/>
    <w:rsid w:val="003538D1"/>
    <w:rsid w:val="00353F83"/>
    <w:rsid w:val="00354931"/>
    <w:rsid w:val="003559F8"/>
    <w:rsid w:val="00356B57"/>
    <w:rsid w:val="00360373"/>
    <w:rsid w:val="003634AB"/>
    <w:rsid w:val="00365804"/>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5AF2"/>
    <w:rsid w:val="00476D4F"/>
    <w:rsid w:val="00477033"/>
    <w:rsid w:val="00481BE4"/>
    <w:rsid w:val="00482A00"/>
    <w:rsid w:val="00483DEE"/>
    <w:rsid w:val="00483F46"/>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0C07"/>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20C"/>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1D8D"/>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25EAB"/>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461D"/>
    <w:rsid w:val="00766B59"/>
    <w:rsid w:val="0076783A"/>
    <w:rsid w:val="00770296"/>
    <w:rsid w:val="0077380E"/>
    <w:rsid w:val="00776A44"/>
    <w:rsid w:val="007819D5"/>
    <w:rsid w:val="00784D17"/>
    <w:rsid w:val="007855DC"/>
    <w:rsid w:val="00791C0A"/>
    <w:rsid w:val="007A1ABC"/>
    <w:rsid w:val="007A1BDB"/>
    <w:rsid w:val="007A393C"/>
    <w:rsid w:val="007A7CCF"/>
    <w:rsid w:val="007B1273"/>
    <w:rsid w:val="007B2EDA"/>
    <w:rsid w:val="007B5BF3"/>
    <w:rsid w:val="007B6B89"/>
    <w:rsid w:val="007C13DE"/>
    <w:rsid w:val="007C1D12"/>
    <w:rsid w:val="007D1504"/>
    <w:rsid w:val="007D7FE5"/>
    <w:rsid w:val="007E07D0"/>
    <w:rsid w:val="007E0DAC"/>
    <w:rsid w:val="007E1070"/>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4795"/>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193F"/>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39BC"/>
    <w:rsid w:val="00975858"/>
    <w:rsid w:val="009808B9"/>
    <w:rsid w:val="00980E18"/>
    <w:rsid w:val="009814D9"/>
    <w:rsid w:val="00990484"/>
    <w:rsid w:val="00991ADF"/>
    <w:rsid w:val="009923FC"/>
    <w:rsid w:val="009959FA"/>
    <w:rsid w:val="00997337"/>
    <w:rsid w:val="009A0964"/>
    <w:rsid w:val="009A0F72"/>
    <w:rsid w:val="009A25B4"/>
    <w:rsid w:val="009A541B"/>
    <w:rsid w:val="009B2766"/>
    <w:rsid w:val="009B41D3"/>
    <w:rsid w:val="009B46DB"/>
    <w:rsid w:val="009C113C"/>
    <w:rsid w:val="009C2AC3"/>
    <w:rsid w:val="009C491F"/>
    <w:rsid w:val="009C4A96"/>
    <w:rsid w:val="009C512B"/>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7A89"/>
    <w:rsid w:val="00A37F82"/>
    <w:rsid w:val="00A40B5F"/>
    <w:rsid w:val="00A40D02"/>
    <w:rsid w:val="00A41E0F"/>
    <w:rsid w:val="00A41ECD"/>
    <w:rsid w:val="00A4599A"/>
    <w:rsid w:val="00A514B4"/>
    <w:rsid w:val="00A52955"/>
    <w:rsid w:val="00A54D5F"/>
    <w:rsid w:val="00A55D2D"/>
    <w:rsid w:val="00A62166"/>
    <w:rsid w:val="00A65212"/>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4BA7"/>
    <w:rsid w:val="00B2500C"/>
    <w:rsid w:val="00B2561A"/>
    <w:rsid w:val="00B32876"/>
    <w:rsid w:val="00B349BF"/>
    <w:rsid w:val="00B3724C"/>
    <w:rsid w:val="00B408FD"/>
    <w:rsid w:val="00B40A62"/>
    <w:rsid w:val="00B42996"/>
    <w:rsid w:val="00B46918"/>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92"/>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C83"/>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370B"/>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CA5"/>
    <w:rsid w:val="00CD3D11"/>
    <w:rsid w:val="00CD4B80"/>
    <w:rsid w:val="00CD4F14"/>
    <w:rsid w:val="00CD5D67"/>
    <w:rsid w:val="00CD684B"/>
    <w:rsid w:val="00CE0622"/>
    <w:rsid w:val="00CE154B"/>
    <w:rsid w:val="00CE6129"/>
    <w:rsid w:val="00CE685F"/>
    <w:rsid w:val="00CF3C45"/>
    <w:rsid w:val="00CF5500"/>
    <w:rsid w:val="00CF7778"/>
    <w:rsid w:val="00CF79EC"/>
    <w:rsid w:val="00D01020"/>
    <w:rsid w:val="00D01BCA"/>
    <w:rsid w:val="00D021C1"/>
    <w:rsid w:val="00D05AE8"/>
    <w:rsid w:val="00D07915"/>
    <w:rsid w:val="00D1048E"/>
    <w:rsid w:val="00D10DB0"/>
    <w:rsid w:val="00D11776"/>
    <w:rsid w:val="00D11EB9"/>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179"/>
    <w:rsid w:val="00E148A6"/>
    <w:rsid w:val="00E2001C"/>
    <w:rsid w:val="00E20AD6"/>
    <w:rsid w:val="00E210FC"/>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549C"/>
    <w:rsid w:val="00FE673C"/>
    <w:rsid w:val="00FF1AC1"/>
    <w:rsid w:val="00FF2866"/>
    <w:rsid w:val="00FF328E"/>
    <w:rsid w:val="00FF3BCD"/>
    <w:rsid w:val="00FF5B28"/>
    <w:rsid w:val="00FF7C18"/>
    <w:rsid w:val="01076050"/>
    <w:rsid w:val="010C3DC8"/>
    <w:rsid w:val="010D7DD7"/>
    <w:rsid w:val="01146397"/>
    <w:rsid w:val="011E110B"/>
    <w:rsid w:val="01525212"/>
    <w:rsid w:val="01564054"/>
    <w:rsid w:val="015C0A67"/>
    <w:rsid w:val="01745FBF"/>
    <w:rsid w:val="017E6D95"/>
    <w:rsid w:val="018D0058"/>
    <w:rsid w:val="01976717"/>
    <w:rsid w:val="01D715BE"/>
    <w:rsid w:val="01EB45BC"/>
    <w:rsid w:val="01F04981"/>
    <w:rsid w:val="01F9035B"/>
    <w:rsid w:val="01FA63A5"/>
    <w:rsid w:val="02011C7D"/>
    <w:rsid w:val="02035523"/>
    <w:rsid w:val="021C6E40"/>
    <w:rsid w:val="02222FF2"/>
    <w:rsid w:val="022706CF"/>
    <w:rsid w:val="023615AF"/>
    <w:rsid w:val="02384FF4"/>
    <w:rsid w:val="023D0B8F"/>
    <w:rsid w:val="023F67A9"/>
    <w:rsid w:val="0247575A"/>
    <w:rsid w:val="025235B1"/>
    <w:rsid w:val="0262674D"/>
    <w:rsid w:val="02747B01"/>
    <w:rsid w:val="027619AC"/>
    <w:rsid w:val="027D71DE"/>
    <w:rsid w:val="02890D36"/>
    <w:rsid w:val="02AB7DA3"/>
    <w:rsid w:val="02B97DFD"/>
    <w:rsid w:val="02C866AB"/>
    <w:rsid w:val="02CB7F49"/>
    <w:rsid w:val="02D92EF7"/>
    <w:rsid w:val="02DA4630"/>
    <w:rsid w:val="02DA4665"/>
    <w:rsid w:val="02E84657"/>
    <w:rsid w:val="02F40325"/>
    <w:rsid w:val="02F70D3E"/>
    <w:rsid w:val="02FA082F"/>
    <w:rsid w:val="031126C4"/>
    <w:rsid w:val="033124A2"/>
    <w:rsid w:val="034733B8"/>
    <w:rsid w:val="03475E56"/>
    <w:rsid w:val="034877EC"/>
    <w:rsid w:val="034C5AA2"/>
    <w:rsid w:val="0353518A"/>
    <w:rsid w:val="035E4919"/>
    <w:rsid w:val="03675F31"/>
    <w:rsid w:val="036A009A"/>
    <w:rsid w:val="037A734D"/>
    <w:rsid w:val="03844805"/>
    <w:rsid w:val="03845791"/>
    <w:rsid w:val="03A011E9"/>
    <w:rsid w:val="03AE7F27"/>
    <w:rsid w:val="03BD2BCD"/>
    <w:rsid w:val="03CC058D"/>
    <w:rsid w:val="03E017D2"/>
    <w:rsid w:val="03F447E2"/>
    <w:rsid w:val="03F77068"/>
    <w:rsid w:val="03FB660C"/>
    <w:rsid w:val="042E37DB"/>
    <w:rsid w:val="04416C20"/>
    <w:rsid w:val="04732647"/>
    <w:rsid w:val="047968B1"/>
    <w:rsid w:val="04870542"/>
    <w:rsid w:val="04B30F7A"/>
    <w:rsid w:val="04E672BC"/>
    <w:rsid w:val="050B6D23"/>
    <w:rsid w:val="050E236F"/>
    <w:rsid w:val="054C0111"/>
    <w:rsid w:val="05545DD3"/>
    <w:rsid w:val="05574DA8"/>
    <w:rsid w:val="056E2AD6"/>
    <w:rsid w:val="05720B50"/>
    <w:rsid w:val="057332A8"/>
    <w:rsid w:val="05806815"/>
    <w:rsid w:val="058251D3"/>
    <w:rsid w:val="058C28F1"/>
    <w:rsid w:val="05945CCE"/>
    <w:rsid w:val="059D05A4"/>
    <w:rsid w:val="059D5E17"/>
    <w:rsid w:val="059E1E1A"/>
    <w:rsid w:val="05AB0A28"/>
    <w:rsid w:val="05AB0F81"/>
    <w:rsid w:val="05B93D6B"/>
    <w:rsid w:val="05C23EEE"/>
    <w:rsid w:val="05CA4074"/>
    <w:rsid w:val="05D53002"/>
    <w:rsid w:val="05D75738"/>
    <w:rsid w:val="05EB110D"/>
    <w:rsid w:val="05EB4481"/>
    <w:rsid w:val="05F17CC7"/>
    <w:rsid w:val="061E7D14"/>
    <w:rsid w:val="0624009C"/>
    <w:rsid w:val="06446B44"/>
    <w:rsid w:val="06560AED"/>
    <w:rsid w:val="066469C9"/>
    <w:rsid w:val="066646A1"/>
    <w:rsid w:val="066E164D"/>
    <w:rsid w:val="068E7B23"/>
    <w:rsid w:val="06983B20"/>
    <w:rsid w:val="069A3B66"/>
    <w:rsid w:val="06A869D6"/>
    <w:rsid w:val="06A9264E"/>
    <w:rsid w:val="06B31420"/>
    <w:rsid w:val="06B91765"/>
    <w:rsid w:val="06CA2AD2"/>
    <w:rsid w:val="06CB0D68"/>
    <w:rsid w:val="06CE3071"/>
    <w:rsid w:val="06D33DBA"/>
    <w:rsid w:val="06D73361"/>
    <w:rsid w:val="06E13F9F"/>
    <w:rsid w:val="06FB0AC5"/>
    <w:rsid w:val="06FE7278"/>
    <w:rsid w:val="070D2D5D"/>
    <w:rsid w:val="07104A12"/>
    <w:rsid w:val="07111B8D"/>
    <w:rsid w:val="072916E2"/>
    <w:rsid w:val="072C5514"/>
    <w:rsid w:val="0737768A"/>
    <w:rsid w:val="074A5B92"/>
    <w:rsid w:val="0757624F"/>
    <w:rsid w:val="075D0147"/>
    <w:rsid w:val="075E3193"/>
    <w:rsid w:val="078E18EB"/>
    <w:rsid w:val="07AA2823"/>
    <w:rsid w:val="07B02D9F"/>
    <w:rsid w:val="07B10EA5"/>
    <w:rsid w:val="07C510CB"/>
    <w:rsid w:val="07CD6512"/>
    <w:rsid w:val="07CE3FA1"/>
    <w:rsid w:val="07EC2ECB"/>
    <w:rsid w:val="07F037C8"/>
    <w:rsid w:val="07F7533D"/>
    <w:rsid w:val="07FE66CB"/>
    <w:rsid w:val="080B4D47"/>
    <w:rsid w:val="081B727D"/>
    <w:rsid w:val="081D2FF5"/>
    <w:rsid w:val="08321601"/>
    <w:rsid w:val="08326375"/>
    <w:rsid w:val="083D5C91"/>
    <w:rsid w:val="0847191F"/>
    <w:rsid w:val="08591DC3"/>
    <w:rsid w:val="085B58CB"/>
    <w:rsid w:val="08672793"/>
    <w:rsid w:val="08695E80"/>
    <w:rsid w:val="087B41C0"/>
    <w:rsid w:val="087C4541"/>
    <w:rsid w:val="087E5595"/>
    <w:rsid w:val="088F472F"/>
    <w:rsid w:val="08BC0A60"/>
    <w:rsid w:val="08C52D6F"/>
    <w:rsid w:val="08E42BE4"/>
    <w:rsid w:val="08EF0201"/>
    <w:rsid w:val="08F41DE8"/>
    <w:rsid w:val="08FA3336"/>
    <w:rsid w:val="09120680"/>
    <w:rsid w:val="09212671"/>
    <w:rsid w:val="093D1475"/>
    <w:rsid w:val="094840A2"/>
    <w:rsid w:val="09523172"/>
    <w:rsid w:val="095F3199"/>
    <w:rsid w:val="09644C54"/>
    <w:rsid w:val="09737462"/>
    <w:rsid w:val="099156C3"/>
    <w:rsid w:val="099E1F14"/>
    <w:rsid w:val="09A33F5B"/>
    <w:rsid w:val="09A53F39"/>
    <w:rsid w:val="09A60E13"/>
    <w:rsid w:val="09A82D92"/>
    <w:rsid w:val="09AB2883"/>
    <w:rsid w:val="09B71227"/>
    <w:rsid w:val="09BC4A90"/>
    <w:rsid w:val="09CD0A4B"/>
    <w:rsid w:val="09D206F0"/>
    <w:rsid w:val="0A321AC2"/>
    <w:rsid w:val="0A343D4E"/>
    <w:rsid w:val="0A344626"/>
    <w:rsid w:val="0A3E6D2E"/>
    <w:rsid w:val="0A4232E4"/>
    <w:rsid w:val="0A4F145F"/>
    <w:rsid w:val="0A8455AD"/>
    <w:rsid w:val="0A8729A8"/>
    <w:rsid w:val="0AD13A85"/>
    <w:rsid w:val="0AE0655C"/>
    <w:rsid w:val="0B091954"/>
    <w:rsid w:val="0B195776"/>
    <w:rsid w:val="0B1A7CC0"/>
    <w:rsid w:val="0B34773E"/>
    <w:rsid w:val="0B3B7D65"/>
    <w:rsid w:val="0B434C20"/>
    <w:rsid w:val="0B5F0822"/>
    <w:rsid w:val="0B637D77"/>
    <w:rsid w:val="0B7006C4"/>
    <w:rsid w:val="0B726646"/>
    <w:rsid w:val="0B7606E8"/>
    <w:rsid w:val="0B8B471A"/>
    <w:rsid w:val="0B924545"/>
    <w:rsid w:val="0BAC324F"/>
    <w:rsid w:val="0BB40DF1"/>
    <w:rsid w:val="0BC11EE9"/>
    <w:rsid w:val="0BF16C73"/>
    <w:rsid w:val="0BF72F1E"/>
    <w:rsid w:val="0C046D3C"/>
    <w:rsid w:val="0C0A7D34"/>
    <w:rsid w:val="0C230DF6"/>
    <w:rsid w:val="0C3152C1"/>
    <w:rsid w:val="0C3957A5"/>
    <w:rsid w:val="0C507E2F"/>
    <w:rsid w:val="0C540FAF"/>
    <w:rsid w:val="0C600D66"/>
    <w:rsid w:val="0C626DA7"/>
    <w:rsid w:val="0C6876AE"/>
    <w:rsid w:val="0C71390F"/>
    <w:rsid w:val="0C720EC8"/>
    <w:rsid w:val="0C942042"/>
    <w:rsid w:val="0C9D50DC"/>
    <w:rsid w:val="0CA5271D"/>
    <w:rsid w:val="0CAC4D10"/>
    <w:rsid w:val="0CC53C5B"/>
    <w:rsid w:val="0CC72121"/>
    <w:rsid w:val="0CEE5A21"/>
    <w:rsid w:val="0CF602B9"/>
    <w:rsid w:val="0D05268E"/>
    <w:rsid w:val="0D0646E7"/>
    <w:rsid w:val="0D0C38CA"/>
    <w:rsid w:val="0D206810"/>
    <w:rsid w:val="0D444B80"/>
    <w:rsid w:val="0D4861FD"/>
    <w:rsid w:val="0D735465"/>
    <w:rsid w:val="0DAD6BC9"/>
    <w:rsid w:val="0DB066B9"/>
    <w:rsid w:val="0DC577E0"/>
    <w:rsid w:val="0DDC6319"/>
    <w:rsid w:val="0DE1181F"/>
    <w:rsid w:val="0DFA5B87"/>
    <w:rsid w:val="0DFE4F67"/>
    <w:rsid w:val="0E0407B3"/>
    <w:rsid w:val="0E0C0D4C"/>
    <w:rsid w:val="0E113A11"/>
    <w:rsid w:val="0E115DA1"/>
    <w:rsid w:val="0E1409F6"/>
    <w:rsid w:val="0E162D6D"/>
    <w:rsid w:val="0E3C1CFB"/>
    <w:rsid w:val="0E460DCC"/>
    <w:rsid w:val="0E541CA2"/>
    <w:rsid w:val="0E576B35"/>
    <w:rsid w:val="0E594756"/>
    <w:rsid w:val="0E95596D"/>
    <w:rsid w:val="0EAE6205"/>
    <w:rsid w:val="0EAE6579"/>
    <w:rsid w:val="0EAF71BF"/>
    <w:rsid w:val="0ECE6257"/>
    <w:rsid w:val="0EE4129D"/>
    <w:rsid w:val="0F171032"/>
    <w:rsid w:val="0F197357"/>
    <w:rsid w:val="0F335E69"/>
    <w:rsid w:val="0F366148"/>
    <w:rsid w:val="0F372614"/>
    <w:rsid w:val="0F3D59C9"/>
    <w:rsid w:val="0F516D5A"/>
    <w:rsid w:val="0F565B36"/>
    <w:rsid w:val="0F684933"/>
    <w:rsid w:val="0F6E2388"/>
    <w:rsid w:val="0F73799F"/>
    <w:rsid w:val="0F76123D"/>
    <w:rsid w:val="0F821E7D"/>
    <w:rsid w:val="0FC91CB4"/>
    <w:rsid w:val="0FCA42ED"/>
    <w:rsid w:val="0FDB5F4F"/>
    <w:rsid w:val="0FE7592C"/>
    <w:rsid w:val="0FFC17A5"/>
    <w:rsid w:val="0FFD20F0"/>
    <w:rsid w:val="10142F30"/>
    <w:rsid w:val="10352857"/>
    <w:rsid w:val="103E6E57"/>
    <w:rsid w:val="1041497B"/>
    <w:rsid w:val="10425FF6"/>
    <w:rsid w:val="104A4BA3"/>
    <w:rsid w:val="106612B1"/>
    <w:rsid w:val="109010E6"/>
    <w:rsid w:val="10B271F4"/>
    <w:rsid w:val="10B537CC"/>
    <w:rsid w:val="10BD35C7"/>
    <w:rsid w:val="10C61D50"/>
    <w:rsid w:val="10C8275C"/>
    <w:rsid w:val="10C86D3B"/>
    <w:rsid w:val="10E03539"/>
    <w:rsid w:val="10E82D1F"/>
    <w:rsid w:val="10E943BC"/>
    <w:rsid w:val="10EE5C94"/>
    <w:rsid w:val="10F5757C"/>
    <w:rsid w:val="10F93ED3"/>
    <w:rsid w:val="111D7BC2"/>
    <w:rsid w:val="11250F40"/>
    <w:rsid w:val="113329E7"/>
    <w:rsid w:val="113F294C"/>
    <w:rsid w:val="11437C85"/>
    <w:rsid w:val="11575085"/>
    <w:rsid w:val="1166372C"/>
    <w:rsid w:val="11700D10"/>
    <w:rsid w:val="1178125A"/>
    <w:rsid w:val="117F6E8A"/>
    <w:rsid w:val="118441E0"/>
    <w:rsid w:val="1196056D"/>
    <w:rsid w:val="11B322D4"/>
    <w:rsid w:val="11B85B3D"/>
    <w:rsid w:val="11CD20A0"/>
    <w:rsid w:val="11D34654"/>
    <w:rsid w:val="12010480"/>
    <w:rsid w:val="120E707F"/>
    <w:rsid w:val="121D0051"/>
    <w:rsid w:val="12413D84"/>
    <w:rsid w:val="127A7D1C"/>
    <w:rsid w:val="12836D8B"/>
    <w:rsid w:val="12993BC0"/>
    <w:rsid w:val="12AB0349"/>
    <w:rsid w:val="12B66520"/>
    <w:rsid w:val="12CD57F1"/>
    <w:rsid w:val="12CE5941"/>
    <w:rsid w:val="12CE7AFA"/>
    <w:rsid w:val="12D67466"/>
    <w:rsid w:val="13036052"/>
    <w:rsid w:val="13272A5D"/>
    <w:rsid w:val="132A2A6A"/>
    <w:rsid w:val="133C40E3"/>
    <w:rsid w:val="133F4BFF"/>
    <w:rsid w:val="13410069"/>
    <w:rsid w:val="13493108"/>
    <w:rsid w:val="134A4EBA"/>
    <w:rsid w:val="13713CFE"/>
    <w:rsid w:val="13733928"/>
    <w:rsid w:val="13741F37"/>
    <w:rsid w:val="13857CA0"/>
    <w:rsid w:val="13920D68"/>
    <w:rsid w:val="139454AD"/>
    <w:rsid w:val="139C16C9"/>
    <w:rsid w:val="13A5238E"/>
    <w:rsid w:val="13B63CE1"/>
    <w:rsid w:val="13BC6684"/>
    <w:rsid w:val="13C72B3A"/>
    <w:rsid w:val="13D12EE6"/>
    <w:rsid w:val="13DF575E"/>
    <w:rsid w:val="13E470BD"/>
    <w:rsid w:val="13EE3A98"/>
    <w:rsid w:val="13F3280A"/>
    <w:rsid w:val="142123F7"/>
    <w:rsid w:val="142A11D8"/>
    <w:rsid w:val="144B544C"/>
    <w:rsid w:val="145B7B45"/>
    <w:rsid w:val="14627FE2"/>
    <w:rsid w:val="14717443"/>
    <w:rsid w:val="147F0B94"/>
    <w:rsid w:val="14825F8A"/>
    <w:rsid w:val="148C70AD"/>
    <w:rsid w:val="148D52E3"/>
    <w:rsid w:val="14992B90"/>
    <w:rsid w:val="149A750C"/>
    <w:rsid w:val="149F10C7"/>
    <w:rsid w:val="14AF1856"/>
    <w:rsid w:val="14AF19A3"/>
    <w:rsid w:val="14B22D17"/>
    <w:rsid w:val="14B53957"/>
    <w:rsid w:val="14C53ECE"/>
    <w:rsid w:val="14CF6CB0"/>
    <w:rsid w:val="14D10E8D"/>
    <w:rsid w:val="14DB04C0"/>
    <w:rsid w:val="14DC5FE6"/>
    <w:rsid w:val="14E002E6"/>
    <w:rsid w:val="14F926F4"/>
    <w:rsid w:val="14FC36BD"/>
    <w:rsid w:val="14FF5EA7"/>
    <w:rsid w:val="15127C5A"/>
    <w:rsid w:val="15194B44"/>
    <w:rsid w:val="151E3A0F"/>
    <w:rsid w:val="152534E9"/>
    <w:rsid w:val="152F4368"/>
    <w:rsid w:val="153A36AA"/>
    <w:rsid w:val="15477903"/>
    <w:rsid w:val="1557566D"/>
    <w:rsid w:val="1565422D"/>
    <w:rsid w:val="156E0971"/>
    <w:rsid w:val="15785B3E"/>
    <w:rsid w:val="15811F1B"/>
    <w:rsid w:val="159B37AB"/>
    <w:rsid w:val="15A30135"/>
    <w:rsid w:val="15A34015"/>
    <w:rsid w:val="15BB487B"/>
    <w:rsid w:val="15C9656A"/>
    <w:rsid w:val="15CE086D"/>
    <w:rsid w:val="15E2236F"/>
    <w:rsid w:val="16005D04"/>
    <w:rsid w:val="161D09ED"/>
    <w:rsid w:val="16223ECC"/>
    <w:rsid w:val="162323A3"/>
    <w:rsid w:val="162F30B1"/>
    <w:rsid w:val="16452054"/>
    <w:rsid w:val="1650762F"/>
    <w:rsid w:val="16510F12"/>
    <w:rsid w:val="166448F9"/>
    <w:rsid w:val="1677211D"/>
    <w:rsid w:val="16774218"/>
    <w:rsid w:val="167954F9"/>
    <w:rsid w:val="169311EC"/>
    <w:rsid w:val="169C5A2D"/>
    <w:rsid w:val="169F7296"/>
    <w:rsid w:val="16A060BA"/>
    <w:rsid w:val="16A57EAF"/>
    <w:rsid w:val="16A668AC"/>
    <w:rsid w:val="16A918E4"/>
    <w:rsid w:val="16AC6E3F"/>
    <w:rsid w:val="16B56AEF"/>
    <w:rsid w:val="16C872D5"/>
    <w:rsid w:val="16D54FA3"/>
    <w:rsid w:val="16D84D9F"/>
    <w:rsid w:val="16E94D3E"/>
    <w:rsid w:val="170D06E0"/>
    <w:rsid w:val="17233E03"/>
    <w:rsid w:val="17332185"/>
    <w:rsid w:val="17475951"/>
    <w:rsid w:val="175977D3"/>
    <w:rsid w:val="175C542D"/>
    <w:rsid w:val="175D0ED4"/>
    <w:rsid w:val="17793FC0"/>
    <w:rsid w:val="179D33A9"/>
    <w:rsid w:val="179F2E61"/>
    <w:rsid w:val="17A06264"/>
    <w:rsid w:val="17BE19D3"/>
    <w:rsid w:val="17C227C0"/>
    <w:rsid w:val="17D66D7C"/>
    <w:rsid w:val="17DE0EDF"/>
    <w:rsid w:val="17EE5BFF"/>
    <w:rsid w:val="18097740"/>
    <w:rsid w:val="18136133"/>
    <w:rsid w:val="184055B9"/>
    <w:rsid w:val="184A2082"/>
    <w:rsid w:val="185D3C42"/>
    <w:rsid w:val="185F38AF"/>
    <w:rsid w:val="188F0211"/>
    <w:rsid w:val="18AD1BEB"/>
    <w:rsid w:val="18B3004A"/>
    <w:rsid w:val="18B31B6D"/>
    <w:rsid w:val="18B96080"/>
    <w:rsid w:val="18CE20EA"/>
    <w:rsid w:val="18D70F9E"/>
    <w:rsid w:val="18DB2CD8"/>
    <w:rsid w:val="18F67868"/>
    <w:rsid w:val="1901426D"/>
    <w:rsid w:val="190B0C48"/>
    <w:rsid w:val="190B2D88"/>
    <w:rsid w:val="190E6B63"/>
    <w:rsid w:val="19123928"/>
    <w:rsid w:val="19194264"/>
    <w:rsid w:val="19283048"/>
    <w:rsid w:val="19410B0E"/>
    <w:rsid w:val="19420786"/>
    <w:rsid w:val="19427EC0"/>
    <w:rsid w:val="195711D7"/>
    <w:rsid w:val="195D2A3F"/>
    <w:rsid w:val="198310E9"/>
    <w:rsid w:val="198D747A"/>
    <w:rsid w:val="19A15638"/>
    <w:rsid w:val="19A74DFE"/>
    <w:rsid w:val="19A753EF"/>
    <w:rsid w:val="19DF45AE"/>
    <w:rsid w:val="1A125525"/>
    <w:rsid w:val="1A2226ED"/>
    <w:rsid w:val="1A564145"/>
    <w:rsid w:val="1A5F4342"/>
    <w:rsid w:val="1A616E2C"/>
    <w:rsid w:val="1A715D02"/>
    <w:rsid w:val="1A7C5F3D"/>
    <w:rsid w:val="1A7F369B"/>
    <w:rsid w:val="1A8C5D82"/>
    <w:rsid w:val="1A994988"/>
    <w:rsid w:val="1A9B546C"/>
    <w:rsid w:val="1A9E141F"/>
    <w:rsid w:val="1AA3511F"/>
    <w:rsid w:val="1AAE3B54"/>
    <w:rsid w:val="1AC10987"/>
    <w:rsid w:val="1AEB6F83"/>
    <w:rsid w:val="1AF423FA"/>
    <w:rsid w:val="1B0C5B32"/>
    <w:rsid w:val="1B0D3E82"/>
    <w:rsid w:val="1B1464DA"/>
    <w:rsid w:val="1B1652AB"/>
    <w:rsid w:val="1B181CD5"/>
    <w:rsid w:val="1B265306"/>
    <w:rsid w:val="1B4346C9"/>
    <w:rsid w:val="1B486183"/>
    <w:rsid w:val="1B4F2450"/>
    <w:rsid w:val="1B50619C"/>
    <w:rsid w:val="1B530868"/>
    <w:rsid w:val="1B6573E8"/>
    <w:rsid w:val="1B6922A5"/>
    <w:rsid w:val="1B721452"/>
    <w:rsid w:val="1B8C18B7"/>
    <w:rsid w:val="1BA23AE5"/>
    <w:rsid w:val="1BB73AE1"/>
    <w:rsid w:val="1BDA6D68"/>
    <w:rsid w:val="1BF14125"/>
    <w:rsid w:val="1C002CEE"/>
    <w:rsid w:val="1C057BD0"/>
    <w:rsid w:val="1C157783"/>
    <w:rsid w:val="1C4032FE"/>
    <w:rsid w:val="1C53113A"/>
    <w:rsid w:val="1C555978"/>
    <w:rsid w:val="1C6554A1"/>
    <w:rsid w:val="1C7971B7"/>
    <w:rsid w:val="1C8036FB"/>
    <w:rsid w:val="1C8651B5"/>
    <w:rsid w:val="1C917D91"/>
    <w:rsid w:val="1CA94A00"/>
    <w:rsid w:val="1CAB2820"/>
    <w:rsid w:val="1CBD097C"/>
    <w:rsid w:val="1CD402EC"/>
    <w:rsid w:val="1CDB6B83"/>
    <w:rsid w:val="1CED16EF"/>
    <w:rsid w:val="1CF02333"/>
    <w:rsid w:val="1D047E88"/>
    <w:rsid w:val="1D0C33A2"/>
    <w:rsid w:val="1D0C4F8F"/>
    <w:rsid w:val="1D113E6E"/>
    <w:rsid w:val="1D114E5E"/>
    <w:rsid w:val="1D1F0050"/>
    <w:rsid w:val="1D214EDE"/>
    <w:rsid w:val="1D2222DC"/>
    <w:rsid w:val="1D5144F7"/>
    <w:rsid w:val="1D5B3CDE"/>
    <w:rsid w:val="1D5D0701"/>
    <w:rsid w:val="1D6E2950"/>
    <w:rsid w:val="1D79298C"/>
    <w:rsid w:val="1D98209B"/>
    <w:rsid w:val="1DA23746"/>
    <w:rsid w:val="1DAA14B9"/>
    <w:rsid w:val="1DD04513"/>
    <w:rsid w:val="1DD8524D"/>
    <w:rsid w:val="1DDD2BCB"/>
    <w:rsid w:val="1E0345E3"/>
    <w:rsid w:val="1E1B7B7F"/>
    <w:rsid w:val="1E443370"/>
    <w:rsid w:val="1E656063"/>
    <w:rsid w:val="1E672DC4"/>
    <w:rsid w:val="1E6B06A5"/>
    <w:rsid w:val="1E7554E1"/>
    <w:rsid w:val="1E7F7D9E"/>
    <w:rsid w:val="1E840DA4"/>
    <w:rsid w:val="1EA5444C"/>
    <w:rsid w:val="1EA5569B"/>
    <w:rsid w:val="1EB350EF"/>
    <w:rsid w:val="1EC21749"/>
    <w:rsid w:val="1ECC1684"/>
    <w:rsid w:val="1EEB7C4E"/>
    <w:rsid w:val="1F072441"/>
    <w:rsid w:val="1F171B83"/>
    <w:rsid w:val="1F1A6D78"/>
    <w:rsid w:val="1F2D4691"/>
    <w:rsid w:val="1F2D491A"/>
    <w:rsid w:val="1F3F789D"/>
    <w:rsid w:val="1F443106"/>
    <w:rsid w:val="1F4E5D32"/>
    <w:rsid w:val="1F66355F"/>
    <w:rsid w:val="1F7369C7"/>
    <w:rsid w:val="1F9113A9"/>
    <w:rsid w:val="1F94547B"/>
    <w:rsid w:val="1FA47700"/>
    <w:rsid w:val="1FAF308C"/>
    <w:rsid w:val="1FB64FF9"/>
    <w:rsid w:val="1FC11109"/>
    <w:rsid w:val="1FDA3223"/>
    <w:rsid w:val="1FDE2C12"/>
    <w:rsid w:val="1FEF08C8"/>
    <w:rsid w:val="1FF72E6A"/>
    <w:rsid w:val="1FFB6F12"/>
    <w:rsid w:val="201B3ED4"/>
    <w:rsid w:val="20230F6D"/>
    <w:rsid w:val="20310B02"/>
    <w:rsid w:val="20344F28"/>
    <w:rsid w:val="206F0406"/>
    <w:rsid w:val="207417C9"/>
    <w:rsid w:val="20784063"/>
    <w:rsid w:val="207E346A"/>
    <w:rsid w:val="208E12C3"/>
    <w:rsid w:val="209502A3"/>
    <w:rsid w:val="20CE5733"/>
    <w:rsid w:val="20EA3839"/>
    <w:rsid w:val="20FA7F20"/>
    <w:rsid w:val="2100305C"/>
    <w:rsid w:val="210F579E"/>
    <w:rsid w:val="21163FF0"/>
    <w:rsid w:val="211B39F2"/>
    <w:rsid w:val="212550B5"/>
    <w:rsid w:val="212B632B"/>
    <w:rsid w:val="21592B62"/>
    <w:rsid w:val="2172049B"/>
    <w:rsid w:val="21747CD2"/>
    <w:rsid w:val="2180610B"/>
    <w:rsid w:val="219263AA"/>
    <w:rsid w:val="219E5782"/>
    <w:rsid w:val="21C85928"/>
    <w:rsid w:val="21D10545"/>
    <w:rsid w:val="21E72B0B"/>
    <w:rsid w:val="21E76A4A"/>
    <w:rsid w:val="21EE607E"/>
    <w:rsid w:val="21F66F4C"/>
    <w:rsid w:val="221F2D96"/>
    <w:rsid w:val="22246DB1"/>
    <w:rsid w:val="22440067"/>
    <w:rsid w:val="225A6017"/>
    <w:rsid w:val="22631AF5"/>
    <w:rsid w:val="227A5532"/>
    <w:rsid w:val="22843A03"/>
    <w:rsid w:val="228E5C2C"/>
    <w:rsid w:val="22A338AB"/>
    <w:rsid w:val="22AD37A2"/>
    <w:rsid w:val="22B31E8A"/>
    <w:rsid w:val="22C05285"/>
    <w:rsid w:val="22C735BD"/>
    <w:rsid w:val="22CF0F38"/>
    <w:rsid w:val="22D729A8"/>
    <w:rsid w:val="22F06957"/>
    <w:rsid w:val="23057681"/>
    <w:rsid w:val="230C5CE8"/>
    <w:rsid w:val="23122833"/>
    <w:rsid w:val="231D4917"/>
    <w:rsid w:val="23223458"/>
    <w:rsid w:val="23225D32"/>
    <w:rsid w:val="23357BE6"/>
    <w:rsid w:val="2342574E"/>
    <w:rsid w:val="2355143D"/>
    <w:rsid w:val="236D1BFA"/>
    <w:rsid w:val="236D331D"/>
    <w:rsid w:val="2377331D"/>
    <w:rsid w:val="237D43DE"/>
    <w:rsid w:val="238A5E5E"/>
    <w:rsid w:val="23940114"/>
    <w:rsid w:val="239A1546"/>
    <w:rsid w:val="23B57016"/>
    <w:rsid w:val="23C4797E"/>
    <w:rsid w:val="23CD5478"/>
    <w:rsid w:val="23D4764B"/>
    <w:rsid w:val="23EC3718"/>
    <w:rsid w:val="23EE304F"/>
    <w:rsid w:val="23FD7010"/>
    <w:rsid w:val="240243FC"/>
    <w:rsid w:val="24044EF2"/>
    <w:rsid w:val="2407139D"/>
    <w:rsid w:val="240B04F4"/>
    <w:rsid w:val="240E369A"/>
    <w:rsid w:val="241E2177"/>
    <w:rsid w:val="242A0646"/>
    <w:rsid w:val="2435301D"/>
    <w:rsid w:val="243A0633"/>
    <w:rsid w:val="243D6E1A"/>
    <w:rsid w:val="24453D05"/>
    <w:rsid w:val="244A2F6C"/>
    <w:rsid w:val="24607F91"/>
    <w:rsid w:val="246C581B"/>
    <w:rsid w:val="2473294E"/>
    <w:rsid w:val="247C52A2"/>
    <w:rsid w:val="249266C1"/>
    <w:rsid w:val="24942917"/>
    <w:rsid w:val="24AE34FB"/>
    <w:rsid w:val="24CC106B"/>
    <w:rsid w:val="24D00598"/>
    <w:rsid w:val="24D725E9"/>
    <w:rsid w:val="24EC31CF"/>
    <w:rsid w:val="25045F70"/>
    <w:rsid w:val="250474F1"/>
    <w:rsid w:val="25056E93"/>
    <w:rsid w:val="25092EBA"/>
    <w:rsid w:val="250E5D48"/>
    <w:rsid w:val="25241020"/>
    <w:rsid w:val="25302410"/>
    <w:rsid w:val="25746AD7"/>
    <w:rsid w:val="257572C3"/>
    <w:rsid w:val="25790E85"/>
    <w:rsid w:val="25834A38"/>
    <w:rsid w:val="25965D3D"/>
    <w:rsid w:val="25972C60"/>
    <w:rsid w:val="25974C6F"/>
    <w:rsid w:val="259D1676"/>
    <w:rsid w:val="25A353EB"/>
    <w:rsid w:val="25B87B65"/>
    <w:rsid w:val="25CB78C3"/>
    <w:rsid w:val="25D54390"/>
    <w:rsid w:val="25D6438C"/>
    <w:rsid w:val="25DF1492"/>
    <w:rsid w:val="26105AEF"/>
    <w:rsid w:val="261879A7"/>
    <w:rsid w:val="261A071C"/>
    <w:rsid w:val="26395046"/>
    <w:rsid w:val="264B0BA4"/>
    <w:rsid w:val="264F4111"/>
    <w:rsid w:val="265E0AEC"/>
    <w:rsid w:val="2661459D"/>
    <w:rsid w:val="268C5256"/>
    <w:rsid w:val="268E455B"/>
    <w:rsid w:val="26912B30"/>
    <w:rsid w:val="269772F0"/>
    <w:rsid w:val="26997893"/>
    <w:rsid w:val="26A30712"/>
    <w:rsid w:val="26AC0C27"/>
    <w:rsid w:val="26C807A6"/>
    <w:rsid w:val="26D1527F"/>
    <w:rsid w:val="26D23F28"/>
    <w:rsid w:val="26DB67BA"/>
    <w:rsid w:val="26DE3298"/>
    <w:rsid w:val="26E311CD"/>
    <w:rsid w:val="26EF24ED"/>
    <w:rsid w:val="26F1408A"/>
    <w:rsid w:val="26F86CAF"/>
    <w:rsid w:val="26F96584"/>
    <w:rsid w:val="26FC4FA5"/>
    <w:rsid w:val="27015370"/>
    <w:rsid w:val="270B421F"/>
    <w:rsid w:val="271F6B87"/>
    <w:rsid w:val="274E2228"/>
    <w:rsid w:val="27517A93"/>
    <w:rsid w:val="27565784"/>
    <w:rsid w:val="275E53AF"/>
    <w:rsid w:val="27606603"/>
    <w:rsid w:val="276658E8"/>
    <w:rsid w:val="276F6846"/>
    <w:rsid w:val="277E30D2"/>
    <w:rsid w:val="27803F2A"/>
    <w:rsid w:val="278A18D2"/>
    <w:rsid w:val="27983FEE"/>
    <w:rsid w:val="27A34941"/>
    <w:rsid w:val="27A97FAA"/>
    <w:rsid w:val="27CB3369"/>
    <w:rsid w:val="27EE3A7B"/>
    <w:rsid w:val="27FA25B3"/>
    <w:rsid w:val="28033B5E"/>
    <w:rsid w:val="28100029"/>
    <w:rsid w:val="28125B4F"/>
    <w:rsid w:val="282B09BF"/>
    <w:rsid w:val="282E4F00"/>
    <w:rsid w:val="283C23DF"/>
    <w:rsid w:val="283D69F1"/>
    <w:rsid w:val="283F090E"/>
    <w:rsid w:val="284C16F5"/>
    <w:rsid w:val="28570AB5"/>
    <w:rsid w:val="285F2CDC"/>
    <w:rsid w:val="28622C36"/>
    <w:rsid w:val="2869172C"/>
    <w:rsid w:val="288C2D07"/>
    <w:rsid w:val="289E7E22"/>
    <w:rsid w:val="28C17575"/>
    <w:rsid w:val="28C2534B"/>
    <w:rsid w:val="28C5525A"/>
    <w:rsid w:val="28D14B96"/>
    <w:rsid w:val="29020C46"/>
    <w:rsid w:val="290240C7"/>
    <w:rsid w:val="29064F88"/>
    <w:rsid w:val="291713AF"/>
    <w:rsid w:val="291A2B97"/>
    <w:rsid w:val="29274EE0"/>
    <w:rsid w:val="294633F0"/>
    <w:rsid w:val="294F692F"/>
    <w:rsid w:val="295029E3"/>
    <w:rsid w:val="29543A59"/>
    <w:rsid w:val="29670ED3"/>
    <w:rsid w:val="296879F1"/>
    <w:rsid w:val="2969197F"/>
    <w:rsid w:val="29746E87"/>
    <w:rsid w:val="29757DE9"/>
    <w:rsid w:val="297939AC"/>
    <w:rsid w:val="297C03C2"/>
    <w:rsid w:val="299573AB"/>
    <w:rsid w:val="29B05804"/>
    <w:rsid w:val="29B82726"/>
    <w:rsid w:val="29BE5BD0"/>
    <w:rsid w:val="29C01572"/>
    <w:rsid w:val="29C25353"/>
    <w:rsid w:val="29CA4207"/>
    <w:rsid w:val="29D82DC8"/>
    <w:rsid w:val="29DA08EE"/>
    <w:rsid w:val="29DB6414"/>
    <w:rsid w:val="29DD60B5"/>
    <w:rsid w:val="29E74CE2"/>
    <w:rsid w:val="2A0E0AB2"/>
    <w:rsid w:val="2A133E00"/>
    <w:rsid w:val="2A241B69"/>
    <w:rsid w:val="2A306A36"/>
    <w:rsid w:val="2A355B25"/>
    <w:rsid w:val="2A41271B"/>
    <w:rsid w:val="2A457300"/>
    <w:rsid w:val="2A5372C6"/>
    <w:rsid w:val="2A5A558B"/>
    <w:rsid w:val="2A5B03D8"/>
    <w:rsid w:val="2A6F6D07"/>
    <w:rsid w:val="2A852253"/>
    <w:rsid w:val="2A882500"/>
    <w:rsid w:val="2AA35184"/>
    <w:rsid w:val="2AAB4E76"/>
    <w:rsid w:val="2AB63ABC"/>
    <w:rsid w:val="2AB63D0A"/>
    <w:rsid w:val="2AC31382"/>
    <w:rsid w:val="2AD0584D"/>
    <w:rsid w:val="2AD549F8"/>
    <w:rsid w:val="2AEA74E5"/>
    <w:rsid w:val="2AFB4FC0"/>
    <w:rsid w:val="2B003D00"/>
    <w:rsid w:val="2B074D5E"/>
    <w:rsid w:val="2B0A6991"/>
    <w:rsid w:val="2B100BA9"/>
    <w:rsid w:val="2B1B5825"/>
    <w:rsid w:val="2B1E3AFC"/>
    <w:rsid w:val="2B4A5600"/>
    <w:rsid w:val="2B574FD9"/>
    <w:rsid w:val="2B642979"/>
    <w:rsid w:val="2B681F2A"/>
    <w:rsid w:val="2B8D373E"/>
    <w:rsid w:val="2B9E4F56"/>
    <w:rsid w:val="2BD96984"/>
    <w:rsid w:val="2BDB5A88"/>
    <w:rsid w:val="2BDB6BA0"/>
    <w:rsid w:val="2BE91C37"/>
    <w:rsid w:val="2BEC3F72"/>
    <w:rsid w:val="2C083572"/>
    <w:rsid w:val="2C185F94"/>
    <w:rsid w:val="2C1F1AC4"/>
    <w:rsid w:val="2C2422F5"/>
    <w:rsid w:val="2C271DE5"/>
    <w:rsid w:val="2C2945BA"/>
    <w:rsid w:val="2C2E71FC"/>
    <w:rsid w:val="2C3F3A41"/>
    <w:rsid w:val="2C4431C4"/>
    <w:rsid w:val="2C550700"/>
    <w:rsid w:val="2C55747C"/>
    <w:rsid w:val="2C62059F"/>
    <w:rsid w:val="2C6634FA"/>
    <w:rsid w:val="2C7566AC"/>
    <w:rsid w:val="2C7843EE"/>
    <w:rsid w:val="2CA25191"/>
    <w:rsid w:val="2CAC022C"/>
    <w:rsid w:val="2CC11807"/>
    <w:rsid w:val="2CC66CD6"/>
    <w:rsid w:val="2CE327BC"/>
    <w:rsid w:val="2CF16074"/>
    <w:rsid w:val="2CF241A1"/>
    <w:rsid w:val="2CF81D1B"/>
    <w:rsid w:val="2CFE48F4"/>
    <w:rsid w:val="2D3F2453"/>
    <w:rsid w:val="2D6F134E"/>
    <w:rsid w:val="2D835174"/>
    <w:rsid w:val="2D880661"/>
    <w:rsid w:val="2D9331F9"/>
    <w:rsid w:val="2DD90B7B"/>
    <w:rsid w:val="2DD92C6B"/>
    <w:rsid w:val="2DDD3FC1"/>
    <w:rsid w:val="2DE531B8"/>
    <w:rsid w:val="2DEA131C"/>
    <w:rsid w:val="2DF701D8"/>
    <w:rsid w:val="2DF9330D"/>
    <w:rsid w:val="2DF970A1"/>
    <w:rsid w:val="2E0665A9"/>
    <w:rsid w:val="2E085834"/>
    <w:rsid w:val="2E1034F8"/>
    <w:rsid w:val="2E112405"/>
    <w:rsid w:val="2E120D8E"/>
    <w:rsid w:val="2E1B46D1"/>
    <w:rsid w:val="2E310CF9"/>
    <w:rsid w:val="2E443652"/>
    <w:rsid w:val="2E505773"/>
    <w:rsid w:val="2E52461F"/>
    <w:rsid w:val="2E5C0A3D"/>
    <w:rsid w:val="2E6F6D21"/>
    <w:rsid w:val="2E742F70"/>
    <w:rsid w:val="2E8E7EF9"/>
    <w:rsid w:val="2E9077CD"/>
    <w:rsid w:val="2E9574DA"/>
    <w:rsid w:val="2E9A689E"/>
    <w:rsid w:val="2ED61D9E"/>
    <w:rsid w:val="2EDC2A13"/>
    <w:rsid w:val="2EFD7DB9"/>
    <w:rsid w:val="2F1A081D"/>
    <w:rsid w:val="2F1C72B3"/>
    <w:rsid w:val="2F1E1306"/>
    <w:rsid w:val="2F1E3DC0"/>
    <w:rsid w:val="2F2D326E"/>
    <w:rsid w:val="2F3112DE"/>
    <w:rsid w:val="2F3B6922"/>
    <w:rsid w:val="2F3D7B25"/>
    <w:rsid w:val="2F480119"/>
    <w:rsid w:val="2F4D1B62"/>
    <w:rsid w:val="2F506C6D"/>
    <w:rsid w:val="2F512253"/>
    <w:rsid w:val="2F51291F"/>
    <w:rsid w:val="2F55758A"/>
    <w:rsid w:val="2F68074A"/>
    <w:rsid w:val="2F7F15AE"/>
    <w:rsid w:val="2F7F6886"/>
    <w:rsid w:val="2F912594"/>
    <w:rsid w:val="2FA07EE4"/>
    <w:rsid w:val="2FA54796"/>
    <w:rsid w:val="2FA674E2"/>
    <w:rsid w:val="2FE853E7"/>
    <w:rsid w:val="2FEE6EA1"/>
    <w:rsid w:val="2FFE7D49"/>
    <w:rsid w:val="3002294D"/>
    <w:rsid w:val="3011153D"/>
    <w:rsid w:val="30142680"/>
    <w:rsid w:val="302567CF"/>
    <w:rsid w:val="302A11B1"/>
    <w:rsid w:val="302A5C42"/>
    <w:rsid w:val="30340091"/>
    <w:rsid w:val="30662043"/>
    <w:rsid w:val="306D3B35"/>
    <w:rsid w:val="307153DD"/>
    <w:rsid w:val="3083092C"/>
    <w:rsid w:val="30930D2E"/>
    <w:rsid w:val="30A752A2"/>
    <w:rsid w:val="30B8125D"/>
    <w:rsid w:val="30B87D63"/>
    <w:rsid w:val="30BF439A"/>
    <w:rsid w:val="30CF6A37"/>
    <w:rsid w:val="30D250CF"/>
    <w:rsid w:val="30E7260A"/>
    <w:rsid w:val="30EA0C38"/>
    <w:rsid w:val="31002970"/>
    <w:rsid w:val="311016AD"/>
    <w:rsid w:val="31140B8A"/>
    <w:rsid w:val="31220DA0"/>
    <w:rsid w:val="31253A1B"/>
    <w:rsid w:val="3136622A"/>
    <w:rsid w:val="31393501"/>
    <w:rsid w:val="3139422E"/>
    <w:rsid w:val="31496359"/>
    <w:rsid w:val="314D19A6"/>
    <w:rsid w:val="31580A38"/>
    <w:rsid w:val="316177A4"/>
    <w:rsid w:val="31700E4B"/>
    <w:rsid w:val="3172683C"/>
    <w:rsid w:val="318F773E"/>
    <w:rsid w:val="31A359FC"/>
    <w:rsid w:val="31AD0D61"/>
    <w:rsid w:val="31C42968"/>
    <w:rsid w:val="31CD297B"/>
    <w:rsid w:val="31CD73BD"/>
    <w:rsid w:val="31D66571"/>
    <w:rsid w:val="31DB4220"/>
    <w:rsid w:val="31DC56CD"/>
    <w:rsid w:val="31E63B94"/>
    <w:rsid w:val="31EA3699"/>
    <w:rsid w:val="31ED3189"/>
    <w:rsid w:val="31F27AF7"/>
    <w:rsid w:val="31FA74CA"/>
    <w:rsid w:val="32176602"/>
    <w:rsid w:val="322A7699"/>
    <w:rsid w:val="322B25C6"/>
    <w:rsid w:val="32422E70"/>
    <w:rsid w:val="325E56C6"/>
    <w:rsid w:val="326D7D8E"/>
    <w:rsid w:val="3275698A"/>
    <w:rsid w:val="327C0679"/>
    <w:rsid w:val="32870EE7"/>
    <w:rsid w:val="32943B86"/>
    <w:rsid w:val="32A93829"/>
    <w:rsid w:val="32B943EC"/>
    <w:rsid w:val="32B9519B"/>
    <w:rsid w:val="32BA12BD"/>
    <w:rsid w:val="32CC7242"/>
    <w:rsid w:val="32D85BE7"/>
    <w:rsid w:val="32DC63A0"/>
    <w:rsid w:val="32E429C1"/>
    <w:rsid w:val="330503EE"/>
    <w:rsid w:val="33274478"/>
    <w:rsid w:val="334045BE"/>
    <w:rsid w:val="334A3B2A"/>
    <w:rsid w:val="3365592E"/>
    <w:rsid w:val="336A31F3"/>
    <w:rsid w:val="336F6533"/>
    <w:rsid w:val="337E5E2F"/>
    <w:rsid w:val="3384610D"/>
    <w:rsid w:val="33AA5979"/>
    <w:rsid w:val="33C03E90"/>
    <w:rsid w:val="33C96649"/>
    <w:rsid w:val="33CC3D88"/>
    <w:rsid w:val="33D939C5"/>
    <w:rsid w:val="33DD0306"/>
    <w:rsid w:val="33F627C9"/>
    <w:rsid w:val="33FD722F"/>
    <w:rsid w:val="3400362D"/>
    <w:rsid w:val="340B09C5"/>
    <w:rsid w:val="341E4CAB"/>
    <w:rsid w:val="341E7629"/>
    <w:rsid w:val="34526D71"/>
    <w:rsid w:val="34584EE2"/>
    <w:rsid w:val="347A1C51"/>
    <w:rsid w:val="347D373F"/>
    <w:rsid w:val="34922A93"/>
    <w:rsid w:val="34956481"/>
    <w:rsid w:val="34A35871"/>
    <w:rsid w:val="34C06C9D"/>
    <w:rsid w:val="34DF24AE"/>
    <w:rsid w:val="34F5482E"/>
    <w:rsid w:val="351C4931"/>
    <w:rsid w:val="351C4EAC"/>
    <w:rsid w:val="351C625F"/>
    <w:rsid w:val="351D4C26"/>
    <w:rsid w:val="352B46F4"/>
    <w:rsid w:val="352E7D40"/>
    <w:rsid w:val="35361A77"/>
    <w:rsid w:val="353E3C50"/>
    <w:rsid w:val="35461A22"/>
    <w:rsid w:val="35483CC9"/>
    <w:rsid w:val="354B08F2"/>
    <w:rsid w:val="35571045"/>
    <w:rsid w:val="356E46AA"/>
    <w:rsid w:val="357235B0"/>
    <w:rsid w:val="3578502D"/>
    <w:rsid w:val="3586192A"/>
    <w:rsid w:val="358625C7"/>
    <w:rsid w:val="35A815CB"/>
    <w:rsid w:val="35A85BD0"/>
    <w:rsid w:val="35AA1B9C"/>
    <w:rsid w:val="35D501BC"/>
    <w:rsid w:val="35DB09A6"/>
    <w:rsid w:val="35EA010B"/>
    <w:rsid w:val="36080591"/>
    <w:rsid w:val="3609472F"/>
    <w:rsid w:val="36183AA2"/>
    <w:rsid w:val="36203B2D"/>
    <w:rsid w:val="36257395"/>
    <w:rsid w:val="363275A8"/>
    <w:rsid w:val="363E0457"/>
    <w:rsid w:val="365B4B65"/>
    <w:rsid w:val="36806379"/>
    <w:rsid w:val="369B4CF0"/>
    <w:rsid w:val="36D62629"/>
    <w:rsid w:val="36D76172"/>
    <w:rsid w:val="36D84407"/>
    <w:rsid w:val="36E833BB"/>
    <w:rsid w:val="36EB1E1B"/>
    <w:rsid w:val="36F17F0D"/>
    <w:rsid w:val="36FB00F6"/>
    <w:rsid w:val="36FF5095"/>
    <w:rsid w:val="37103BA1"/>
    <w:rsid w:val="37224581"/>
    <w:rsid w:val="3735197D"/>
    <w:rsid w:val="373756A2"/>
    <w:rsid w:val="374A416C"/>
    <w:rsid w:val="375E0DA6"/>
    <w:rsid w:val="376B702A"/>
    <w:rsid w:val="377639AE"/>
    <w:rsid w:val="378142CB"/>
    <w:rsid w:val="378B61A6"/>
    <w:rsid w:val="37B85359"/>
    <w:rsid w:val="37B90F0B"/>
    <w:rsid w:val="37C60C33"/>
    <w:rsid w:val="37CD3F98"/>
    <w:rsid w:val="37D96EB0"/>
    <w:rsid w:val="37DE77FC"/>
    <w:rsid w:val="37DF75BA"/>
    <w:rsid w:val="37E148E2"/>
    <w:rsid w:val="37F848EE"/>
    <w:rsid w:val="37F912FC"/>
    <w:rsid w:val="380D59EE"/>
    <w:rsid w:val="38304889"/>
    <w:rsid w:val="3836588A"/>
    <w:rsid w:val="38382675"/>
    <w:rsid w:val="383B7B0D"/>
    <w:rsid w:val="3848553B"/>
    <w:rsid w:val="3851700B"/>
    <w:rsid w:val="385246B6"/>
    <w:rsid w:val="385E6B8E"/>
    <w:rsid w:val="3876113B"/>
    <w:rsid w:val="38883C0B"/>
    <w:rsid w:val="38A53DB7"/>
    <w:rsid w:val="38B7004D"/>
    <w:rsid w:val="38BF3388"/>
    <w:rsid w:val="38CC268D"/>
    <w:rsid w:val="38DF1FDA"/>
    <w:rsid w:val="38EC2960"/>
    <w:rsid w:val="390069DD"/>
    <w:rsid w:val="39030CF9"/>
    <w:rsid w:val="39091F35"/>
    <w:rsid w:val="390A63CE"/>
    <w:rsid w:val="392456E2"/>
    <w:rsid w:val="392536E2"/>
    <w:rsid w:val="39465F15"/>
    <w:rsid w:val="39505209"/>
    <w:rsid w:val="3962620A"/>
    <w:rsid w:val="396453C5"/>
    <w:rsid w:val="39922CCF"/>
    <w:rsid w:val="39A24859"/>
    <w:rsid w:val="39A65327"/>
    <w:rsid w:val="39A65C9B"/>
    <w:rsid w:val="39BC591B"/>
    <w:rsid w:val="39BC5ED6"/>
    <w:rsid w:val="39D27231"/>
    <w:rsid w:val="39E6508D"/>
    <w:rsid w:val="39E82BB3"/>
    <w:rsid w:val="39EB39E0"/>
    <w:rsid w:val="39ED7DCD"/>
    <w:rsid w:val="39EF02D4"/>
    <w:rsid w:val="3A11342A"/>
    <w:rsid w:val="3A153110"/>
    <w:rsid w:val="3A2149EA"/>
    <w:rsid w:val="3A2507C0"/>
    <w:rsid w:val="3A285AD8"/>
    <w:rsid w:val="3A393FA7"/>
    <w:rsid w:val="3A3A5A22"/>
    <w:rsid w:val="3A443B62"/>
    <w:rsid w:val="3A524858"/>
    <w:rsid w:val="3A64203E"/>
    <w:rsid w:val="3A663D00"/>
    <w:rsid w:val="3A7428D0"/>
    <w:rsid w:val="3A747EDD"/>
    <w:rsid w:val="3A7E0AE2"/>
    <w:rsid w:val="3A923AE4"/>
    <w:rsid w:val="3AA50E25"/>
    <w:rsid w:val="3AC566E3"/>
    <w:rsid w:val="3AD6747A"/>
    <w:rsid w:val="3AD95C48"/>
    <w:rsid w:val="3ADF5D0A"/>
    <w:rsid w:val="3AE83F75"/>
    <w:rsid w:val="3B312338"/>
    <w:rsid w:val="3B3C5B77"/>
    <w:rsid w:val="3B3D0FF2"/>
    <w:rsid w:val="3B501351"/>
    <w:rsid w:val="3B521A18"/>
    <w:rsid w:val="3B8D2B96"/>
    <w:rsid w:val="3B923660"/>
    <w:rsid w:val="3BB34EBB"/>
    <w:rsid w:val="3BC211E2"/>
    <w:rsid w:val="3BCA44BE"/>
    <w:rsid w:val="3BDE296C"/>
    <w:rsid w:val="3BE949C1"/>
    <w:rsid w:val="3BF03FA1"/>
    <w:rsid w:val="3C061F3A"/>
    <w:rsid w:val="3C0A04F9"/>
    <w:rsid w:val="3C0D4B53"/>
    <w:rsid w:val="3C495480"/>
    <w:rsid w:val="3C4C3A42"/>
    <w:rsid w:val="3C557EA4"/>
    <w:rsid w:val="3C6F0167"/>
    <w:rsid w:val="3C71667B"/>
    <w:rsid w:val="3C797AF3"/>
    <w:rsid w:val="3C7C75E3"/>
    <w:rsid w:val="3C914F3B"/>
    <w:rsid w:val="3CC17F13"/>
    <w:rsid w:val="3CD15B81"/>
    <w:rsid w:val="3CD50B40"/>
    <w:rsid w:val="3CE320A3"/>
    <w:rsid w:val="3CE9196C"/>
    <w:rsid w:val="3CF15105"/>
    <w:rsid w:val="3D0C04B9"/>
    <w:rsid w:val="3D1414C5"/>
    <w:rsid w:val="3D1C763E"/>
    <w:rsid w:val="3D201AA5"/>
    <w:rsid w:val="3D2B37EA"/>
    <w:rsid w:val="3D2F7FF3"/>
    <w:rsid w:val="3D3B56F0"/>
    <w:rsid w:val="3D3D1507"/>
    <w:rsid w:val="3D62085B"/>
    <w:rsid w:val="3D6B12FD"/>
    <w:rsid w:val="3D7B4622"/>
    <w:rsid w:val="3D8E5820"/>
    <w:rsid w:val="3D942E29"/>
    <w:rsid w:val="3DA53531"/>
    <w:rsid w:val="3DB54E0C"/>
    <w:rsid w:val="3DB900C1"/>
    <w:rsid w:val="3DE51866"/>
    <w:rsid w:val="3DE91725"/>
    <w:rsid w:val="3DF159B1"/>
    <w:rsid w:val="3E135D25"/>
    <w:rsid w:val="3E196FEC"/>
    <w:rsid w:val="3E1A106E"/>
    <w:rsid w:val="3E36303B"/>
    <w:rsid w:val="3E526044"/>
    <w:rsid w:val="3E5C591E"/>
    <w:rsid w:val="3E6C2B3A"/>
    <w:rsid w:val="3E8C5311"/>
    <w:rsid w:val="3E8E7E55"/>
    <w:rsid w:val="3EB61473"/>
    <w:rsid w:val="3EC66011"/>
    <w:rsid w:val="3ED25BE0"/>
    <w:rsid w:val="3ED75B7F"/>
    <w:rsid w:val="3EF9316D"/>
    <w:rsid w:val="3F315E6B"/>
    <w:rsid w:val="3F5175E2"/>
    <w:rsid w:val="3F56276A"/>
    <w:rsid w:val="3F6A7BC7"/>
    <w:rsid w:val="3F6C10E0"/>
    <w:rsid w:val="3F854A01"/>
    <w:rsid w:val="3F963015"/>
    <w:rsid w:val="3F964D35"/>
    <w:rsid w:val="3FA327ED"/>
    <w:rsid w:val="3FB11738"/>
    <w:rsid w:val="3FB5581B"/>
    <w:rsid w:val="3FC33D05"/>
    <w:rsid w:val="3FF46B18"/>
    <w:rsid w:val="3FF74A2E"/>
    <w:rsid w:val="3FFC36E2"/>
    <w:rsid w:val="4005572D"/>
    <w:rsid w:val="402833BA"/>
    <w:rsid w:val="40283C2B"/>
    <w:rsid w:val="40394FD1"/>
    <w:rsid w:val="40425879"/>
    <w:rsid w:val="40460634"/>
    <w:rsid w:val="405C1C05"/>
    <w:rsid w:val="40765D15"/>
    <w:rsid w:val="407B4FC1"/>
    <w:rsid w:val="407F2DE9"/>
    <w:rsid w:val="40866C82"/>
    <w:rsid w:val="40920B61"/>
    <w:rsid w:val="40953369"/>
    <w:rsid w:val="40991379"/>
    <w:rsid w:val="409B3C3D"/>
    <w:rsid w:val="409F1D81"/>
    <w:rsid w:val="40BC6B48"/>
    <w:rsid w:val="40EB6898"/>
    <w:rsid w:val="40F701DF"/>
    <w:rsid w:val="40FD480A"/>
    <w:rsid w:val="411B59C4"/>
    <w:rsid w:val="412A32F8"/>
    <w:rsid w:val="4135001C"/>
    <w:rsid w:val="41401527"/>
    <w:rsid w:val="417F433E"/>
    <w:rsid w:val="418A1D66"/>
    <w:rsid w:val="41913B31"/>
    <w:rsid w:val="419C4043"/>
    <w:rsid w:val="41B7239D"/>
    <w:rsid w:val="41C95079"/>
    <w:rsid w:val="41D852BC"/>
    <w:rsid w:val="41E719A3"/>
    <w:rsid w:val="41F160F2"/>
    <w:rsid w:val="41FF3845"/>
    <w:rsid w:val="420E33D3"/>
    <w:rsid w:val="42101488"/>
    <w:rsid w:val="421104A9"/>
    <w:rsid w:val="42143B88"/>
    <w:rsid w:val="42164586"/>
    <w:rsid w:val="422E75D1"/>
    <w:rsid w:val="42475850"/>
    <w:rsid w:val="424C7A58"/>
    <w:rsid w:val="424E1A22"/>
    <w:rsid w:val="425B5DD1"/>
    <w:rsid w:val="4260300C"/>
    <w:rsid w:val="42755200"/>
    <w:rsid w:val="42772802"/>
    <w:rsid w:val="42772D26"/>
    <w:rsid w:val="427C799E"/>
    <w:rsid w:val="427F607F"/>
    <w:rsid w:val="42800B9B"/>
    <w:rsid w:val="4281223D"/>
    <w:rsid w:val="428E62C2"/>
    <w:rsid w:val="42A06B6C"/>
    <w:rsid w:val="42A27996"/>
    <w:rsid w:val="42A45E72"/>
    <w:rsid w:val="42AA04E2"/>
    <w:rsid w:val="42EA5650"/>
    <w:rsid w:val="42ED4D97"/>
    <w:rsid w:val="431408DA"/>
    <w:rsid w:val="431B7C78"/>
    <w:rsid w:val="4331401E"/>
    <w:rsid w:val="43486FC5"/>
    <w:rsid w:val="43591DDA"/>
    <w:rsid w:val="435A0DF2"/>
    <w:rsid w:val="435B43F6"/>
    <w:rsid w:val="436C42E1"/>
    <w:rsid w:val="437102E7"/>
    <w:rsid w:val="437C210F"/>
    <w:rsid w:val="43847F02"/>
    <w:rsid w:val="438C45B0"/>
    <w:rsid w:val="438F113C"/>
    <w:rsid w:val="439E2535"/>
    <w:rsid w:val="439E7EFB"/>
    <w:rsid w:val="43B1568A"/>
    <w:rsid w:val="43B64E08"/>
    <w:rsid w:val="43BD7F58"/>
    <w:rsid w:val="43D43ECA"/>
    <w:rsid w:val="43DD452F"/>
    <w:rsid w:val="43DE6CD4"/>
    <w:rsid w:val="43E51150"/>
    <w:rsid w:val="43EE12FB"/>
    <w:rsid w:val="43EF28BB"/>
    <w:rsid w:val="43EF56D3"/>
    <w:rsid w:val="43F47D80"/>
    <w:rsid w:val="43F565F9"/>
    <w:rsid w:val="44095C00"/>
    <w:rsid w:val="440A6FD2"/>
    <w:rsid w:val="442A1797"/>
    <w:rsid w:val="442A3DC9"/>
    <w:rsid w:val="44337121"/>
    <w:rsid w:val="44366C11"/>
    <w:rsid w:val="444946CA"/>
    <w:rsid w:val="444B3F54"/>
    <w:rsid w:val="445D7CFA"/>
    <w:rsid w:val="447137A5"/>
    <w:rsid w:val="4476661F"/>
    <w:rsid w:val="447C0AC8"/>
    <w:rsid w:val="447E3AC5"/>
    <w:rsid w:val="44805ED4"/>
    <w:rsid w:val="448E5DEE"/>
    <w:rsid w:val="449E4142"/>
    <w:rsid w:val="44A90BAA"/>
    <w:rsid w:val="44B24A20"/>
    <w:rsid w:val="44BC0BEE"/>
    <w:rsid w:val="44BF6C07"/>
    <w:rsid w:val="44C24001"/>
    <w:rsid w:val="44C55A88"/>
    <w:rsid w:val="44FB1C9C"/>
    <w:rsid w:val="44FC5765"/>
    <w:rsid w:val="450327A3"/>
    <w:rsid w:val="45392A13"/>
    <w:rsid w:val="453E3FCF"/>
    <w:rsid w:val="454F1836"/>
    <w:rsid w:val="45566A25"/>
    <w:rsid w:val="45887B45"/>
    <w:rsid w:val="458B66DF"/>
    <w:rsid w:val="45940F0E"/>
    <w:rsid w:val="45AC5DBA"/>
    <w:rsid w:val="45C647AF"/>
    <w:rsid w:val="45DD529D"/>
    <w:rsid w:val="45E57886"/>
    <w:rsid w:val="45E945CC"/>
    <w:rsid w:val="46003076"/>
    <w:rsid w:val="46026F63"/>
    <w:rsid w:val="46113492"/>
    <w:rsid w:val="46177E29"/>
    <w:rsid w:val="461940F5"/>
    <w:rsid w:val="46205B7F"/>
    <w:rsid w:val="462907DC"/>
    <w:rsid w:val="462A6010"/>
    <w:rsid w:val="465D501C"/>
    <w:rsid w:val="46603AD2"/>
    <w:rsid w:val="466367DB"/>
    <w:rsid w:val="46686D18"/>
    <w:rsid w:val="466D15DA"/>
    <w:rsid w:val="46774127"/>
    <w:rsid w:val="46853538"/>
    <w:rsid w:val="469320F9"/>
    <w:rsid w:val="46BF7E28"/>
    <w:rsid w:val="46C3037C"/>
    <w:rsid w:val="46DA3884"/>
    <w:rsid w:val="46EF26BD"/>
    <w:rsid w:val="46FF15E0"/>
    <w:rsid w:val="4700581C"/>
    <w:rsid w:val="4702516A"/>
    <w:rsid w:val="471E5E67"/>
    <w:rsid w:val="4724600B"/>
    <w:rsid w:val="472E597E"/>
    <w:rsid w:val="47461B9F"/>
    <w:rsid w:val="474A4B33"/>
    <w:rsid w:val="47665A15"/>
    <w:rsid w:val="47677941"/>
    <w:rsid w:val="477F1660"/>
    <w:rsid w:val="4788232A"/>
    <w:rsid w:val="478B0398"/>
    <w:rsid w:val="478F5D0B"/>
    <w:rsid w:val="479D5A47"/>
    <w:rsid w:val="47A11E6C"/>
    <w:rsid w:val="47A31F5F"/>
    <w:rsid w:val="47A84BA6"/>
    <w:rsid w:val="47AA14A8"/>
    <w:rsid w:val="47B52444"/>
    <w:rsid w:val="47B8724E"/>
    <w:rsid w:val="47ED7BCA"/>
    <w:rsid w:val="48016F34"/>
    <w:rsid w:val="480556DB"/>
    <w:rsid w:val="48185C56"/>
    <w:rsid w:val="48254C34"/>
    <w:rsid w:val="48450F81"/>
    <w:rsid w:val="48455675"/>
    <w:rsid w:val="484E4529"/>
    <w:rsid w:val="484E729D"/>
    <w:rsid w:val="48566773"/>
    <w:rsid w:val="485A23C2"/>
    <w:rsid w:val="48623B31"/>
    <w:rsid w:val="48691107"/>
    <w:rsid w:val="48711FC6"/>
    <w:rsid w:val="48895289"/>
    <w:rsid w:val="489363E0"/>
    <w:rsid w:val="48A16B62"/>
    <w:rsid w:val="48AE0D54"/>
    <w:rsid w:val="48AE2858"/>
    <w:rsid w:val="48BC6222"/>
    <w:rsid w:val="48C245E9"/>
    <w:rsid w:val="48DB312A"/>
    <w:rsid w:val="48DF49D9"/>
    <w:rsid w:val="48E45842"/>
    <w:rsid w:val="492108CC"/>
    <w:rsid w:val="493B351A"/>
    <w:rsid w:val="49413F52"/>
    <w:rsid w:val="494F6304"/>
    <w:rsid w:val="495042D1"/>
    <w:rsid w:val="49555444"/>
    <w:rsid w:val="49792B95"/>
    <w:rsid w:val="498521CD"/>
    <w:rsid w:val="49F11610"/>
    <w:rsid w:val="49F70BF1"/>
    <w:rsid w:val="4A05334F"/>
    <w:rsid w:val="4A060864"/>
    <w:rsid w:val="4A0F0210"/>
    <w:rsid w:val="4A190B67"/>
    <w:rsid w:val="4A244932"/>
    <w:rsid w:val="4A2922C8"/>
    <w:rsid w:val="4A3E05CE"/>
    <w:rsid w:val="4A4117B2"/>
    <w:rsid w:val="4A4A6F73"/>
    <w:rsid w:val="4A7A4350"/>
    <w:rsid w:val="4A7B1703"/>
    <w:rsid w:val="4A7E2497"/>
    <w:rsid w:val="4A896826"/>
    <w:rsid w:val="4ABF5E17"/>
    <w:rsid w:val="4ACB00B3"/>
    <w:rsid w:val="4ACF7478"/>
    <w:rsid w:val="4AD52CE0"/>
    <w:rsid w:val="4ADB1B7B"/>
    <w:rsid w:val="4AE01A66"/>
    <w:rsid w:val="4AE104D6"/>
    <w:rsid w:val="4AE724D1"/>
    <w:rsid w:val="4AE77140"/>
    <w:rsid w:val="4AEA4061"/>
    <w:rsid w:val="4AEB3612"/>
    <w:rsid w:val="4AED707B"/>
    <w:rsid w:val="4AFA2F07"/>
    <w:rsid w:val="4AFF7D5D"/>
    <w:rsid w:val="4B015D61"/>
    <w:rsid w:val="4B0B7979"/>
    <w:rsid w:val="4B1530DD"/>
    <w:rsid w:val="4B375749"/>
    <w:rsid w:val="4B520DF4"/>
    <w:rsid w:val="4B603107"/>
    <w:rsid w:val="4B7A5635"/>
    <w:rsid w:val="4B8E10E1"/>
    <w:rsid w:val="4B9802B0"/>
    <w:rsid w:val="4B9E65BE"/>
    <w:rsid w:val="4B9F33A8"/>
    <w:rsid w:val="4BA80AFD"/>
    <w:rsid w:val="4BB033BA"/>
    <w:rsid w:val="4BB469AD"/>
    <w:rsid w:val="4BC06040"/>
    <w:rsid w:val="4BC66ACD"/>
    <w:rsid w:val="4BCF5981"/>
    <w:rsid w:val="4BD846DB"/>
    <w:rsid w:val="4BED5E07"/>
    <w:rsid w:val="4BF441D2"/>
    <w:rsid w:val="4C1C2A09"/>
    <w:rsid w:val="4C284AD9"/>
    <w:rsid w:val="4C423098"/>
    <w:rsid w:val="4C694192"/>
    <w:rsid w:val="4C7964D9"/>
    <w:rsid w:val="4C8C5620"/>
    <w:rsid w:val="4C9269F6"/>
    <w:rsid w:val="4CB75F07"/>
    <w:rsid w:val="4CC84335"/>
    <w:rsid w:val="4CD22B0F"/>
    <w:rsid w:val="4CDA3E72"/>
    <w:rsid w:val="4CE4545C"/>
    <w:rsid w:val="4CE9350A"/>
    <w:rsid w:val="4D014937"/>
    <w:rsid w:val="4D156927"/>
    <w:rsid w:val="4D1E2466"/>
    <w:rsid w:val="4D225F85"/>
    <w:rsid w:val="4D297BF3"/>
    <w:rsid w:val="4D2B4E39"/>
    <w:rsid w:val="4D2C5FA1"/>
    <w:rsid w:val="4D2D0EAF"/>
    <w:rsid w:val="4D64659D"/>
    <w:rsid w:val="4D795A49"/>
    <w:rsid w:val="4D7F0082"/>
    <w:rsid w:val="4D952FD9"/>
    <w:rsid w:val="4D9549A9"/>
    <w:rsid w:val="4D970662"/>
    <w:rsid w:val="4D9A1FBF"/>
    <w:rsid w:val="4D9F40B3"/>
    <w:rsid w:val="4DB33393"/>
    <w:rsid w:val="4DBC3CE3"/>
    <w:rsid w:val="4DCB51C5"/>
    <w:rsid w:val="4DCF1E0D"/>
    <w:rsid w:val="4DD21759"/>
    <w:rsid w:val="4DD632D9"/>
    <w:rsid w:val="4DE05D9E"/>
    <w:rsid w:val="4DE05DF9"/>
    <w:rsid w:val="4DE44800"/>
    <w:rsid w:val="4DE80F7C"/>
    <w:rsid w:val="4DEE0709"/>
    <w:rsid w:val="4DF26A56"/>
    <w:rsid w:val="4DF47921"/>
    <w:rsid w:val="4DFC14EA"/>
    <w:rsid w:val="4DFF1E22"/>
    <w:rsid w:val="4DFF6815"/>
    <w:rsid w:val="4E0A3427"/>
    <w:rsid w:val="4E124B64"/>
    <w:rsid w:val="4E2423AC"/>
    <w:rsid w:val="4E261AA5"/>
    <w:rsid w:val="4E277AB4"/>
    <w:rsid w:val="4E287F63"/>
    <w:rsid w:val="4E304B5D"/>
    <w:rsid w:val="4E3F66C2"/>
    <w:rsid w:val="4E451F2B"/>
    <w:rsid w:val="4E597784"/>
    <w:rsid w:val="4E611B8B"/>
    <w:rsid w:val="4E6279D7"/>
    <w:rsid w:val="4E682F8C"/>
    <w:rsid w:val="4E6A7BB7"/>
    <w:rsid w:val="4E6C5D89"/>
    <w:rsid w:val="4E9133C2"/>
    <w:rsid w:val="4EB23220"/>
    <w:rsid w:val="4EDD2163"/>
    <w:rsid w:val="4EE661F8"/>
    <w:rsid w:val="4EF27A04"/>
    <w:rsid w:val="4F0773B4"/>
    <w:rsid w:val="4F196F13"/>
    <w:rsid w:val="4F241019"/>
    <w:rsid w:val="4F307BB1"/>
    <w:rsid w:val="4F336227"/>
    <w:rsid w:val="4F3C3EF2"/>
    <w:rsid w:val="4F3D562D"/>
    <w:rsid w:val="4F5C4EE0"/>
    <w:rsid w:val="4F5D14F6"/>
    <w:rsid w:val="4F681AF1"/>
    <w:rsid w:val="4F6E1972"/>
    <w:rsid w:val="4F943166"/>
    <w:rsid w:val="4F9C19A5"/>
    <w:rsid w:val="4FAC734A"/>
    <w:rsid w:val="4FBA02A1"/>
    <w:rsid w:val="4FCB3ED2"/>
    <w:rsid w:val="4FE7106E"/>
    <w:rsid w:val="4FF82FCD"/>
    <w:rsid w:val="50053943"/>
    <w:rsid w:val="50260569"/>
    <w:rsid w:val="50374A3C"/>
    <w:rsid w:val="50487AB0"/>
    <w:rsid w:val="50550E55"/>
    <w:rsid w:val="507E7F6A"/>
    <w:rsid w:val="50901457"/>
    <w:rsid w:val="509F43E4"/>
    <w:rsid w:val="50A54D3E"/>
    <w:rsid w:val="50B82E88"/>
    <w:rsid w:val="50BB32A7"/>
    <w:rsid w:val="50CC5CB2"/>
    <w:rsid w:val="50F1402B"/>
    <w:rsid w:val="50FD2AD9"/>
    <w:rsid w:val="51081E85"/>
    <w:rsid w:val="51097D9A"/>
    <w:rsid w:val="511A650F"/>
    <w:rsid w:val="51237D2E"/>
    <w:rsid w:val="515B06D0"/>
    <w:rsid w:val="51764AF1"/>
    <w:rsid w:val="51996737"/>
    <w:rsid w:val="51B408B8"/>
    <w:rsid w:val="51B80848"/>
    <w:rsid w:val="51CC0868"/>
    <w:rsid w:val="51D5340F"/>
    <w:rsid w:val="51F577C4"/>
    <w:rsid w:val="52171E30"/>
    <w:rsid w:val="52287B99"/>
    <w:rsid w:val="522E717A"/>
    <w:rsid w:val="52382F2A"/>
    <w:rsid w:val="52386E3D"/>
    <w:rsid w:val="523A7DD1"/>
    <w:rsid w:val="523B7711"/>
    <w:rsid w:val="523D7334"/>
    <w:rsid w:val="523E560F"/>
    <w:rsid w:val="52495D62"/>
    <w:rsid w:val="5271774C"/>
    <w:rsid w:val="527A416D"/>
    <w:rsid w:val="528D7B65"/>
    <w:rsid w:val="52AA11D3"/>
    <w:rsid w:val="52DE008D"/>
    <w:rsid w:val="52ED2B91"/>
    <w:rsid w:val="52EE341E"/>
    <w:rsid w:val="52F37FE6"/>
    <w:rsid w:val="52FC1CAF"/>
    <w:rsid w:val="52FE08FA"/>
    <w:rsid w:val="52FF22FE"/>
    <w:rsid w:val="53004672"/>
    <w:rsid w:val="530B071F"/>
    <w:rsid w:val="531A330F"/>
    <w:rsid w:val="532B6CAF"/>
    <w:rsid w:val="53350D91"/>
    <w:rsid w:val="53412644"/>
    <w:rsid w:val="53433903"/>
    <w:rsid w:val="53517A72"/>
    <w:rsid w:val="5361549D"/>
    <w:rsid w:val="536220DA"/>
    <w:rsid w:val="53650637"/>
    <w:rsid w:val="536A5F90"/>
    <w:rsid w:val="537155BE"/>
    <w:rsid w:val="53757C6B"/>
    <w:rsid w:val="537E1075"/>
    <w:rsid w:val="53835884"/>
    <w:rsid w:val="539A4AC7"/>
    <w:rsid w:val="53A44D07"/>
    <w:rsid w:val="53A46AC8"/>
    <w:rsid w:val="53AB7F1F"/>
    <w:rsid w:val="53AC6F7B"/>
    <w:rsid w:val="53C01F4F"/>
    <w:rsid w:val="53EB297B"/>
    <w:rsid w:val="53EC4BF7"/>
    <w:rsid w:val="53F671DE"/>
    <w:rsid w:val="53F758A1"/>
    <w:rsid w:val="540D5A7F"/>
    <w:rsid w:val="542E2BC2"/>
    <w:rsid w:val="54352A96"/>
    <w:rsid w:val="54447390"/>
    <w:rsid w:val="54484523"/>
    <w:rsid w:val="544B514D"/>
    <w:rsid w:val="545E1D01"/>
    <w:rsid w:val="54674051"/>
    <w:rsid w:val="54935B8F"/>
    <w:rsid w:val="549D3677"/>
    <w:rsid w:val="54A87049"/>
    <w:rsid w:val="54B03E76"/>
    <w:rsid w:val="54B24092"/>
    <w:rsid w:val="54BF230B"/>
    <w:rsid w:val="54CC6227"/>
    <w:rsid w:val="54D10F9B"/>
    <w:rsid w:val="54D97871"/>
    <w:rsid w:val="54E12281"/>
    <w:rsid w:val="54FA5454"/>
    <w:rsid w:val="550B5550"/>
    <w:rsid w:val="551D586C"/>
    <w:rsid w:val="55200298"/>
    <w:rsid w:val="55335E1B"/>
    <w:rsid w:val="5536079B"/>
    <w:rsid w:val="554B7EF0"/>
    <w:rsid w:val="556E7FB9"/>
    <w:rsid w:val="556F3D99"/>
    <w:rsid w:val="55720837"/>
    <w:rsid w:val="55860894"/>
    <w:rsid w:val="558F6181"/>
    <w:rsid w:val="55B02DF1"/>
    <w:rsid w:val="55D47A00"/>
    <w:rsid w:val="55D5456D"/>
    <w:rsid w:val="55DC290C"/>
    <w:rsid w:val="55E71B19"/>
    <w:rsid w:val="55EA5D64"/>
    <w:rsid w:val="55F01FA1"/>
    <w:rsid w:val="55FC19B9"/>
    <w:rsid w:val="56130B60"/>
    <w:rsid w:val="56234F28"/>
    <w:rsid w:val="562C1C22"/>
    <w:rsid w:val="56302455"/>
    <w:rsid w:val="56717635"/>
    <w:rsid w:val="56990B7C"/>
    <w:rsid w:val="569E1126"/>
    <w:rsid w:val="56A8690E"/>
    <w:rsid w:val="56B679AB"/>
    <w:rsid w:val="56B80DEB"/>
    <w:rsid w:val="56E0560F"/>
    <w:rsid w:val="56E06E61"/>
    <w:rsid w:val="56EF3C74"/>
    <w:rsid w:val="56F653FE"/>
    <w:rsid w:val="57007337"/>
    <w:rsid w:val="572926C4"/>
    <w:rsid w:val="574448FC"/>
    <w:rsid w:val="57561D39"/>
    <w:rsid w:val="575B7AFD"/>
    <w:rsid w:val="57660D3F"/>
    <w:rsid w:val="5785783C"/>
    <w:rsid w:val="578F06BB"/>
    <w:rsid w:val="57CC4BC2"/>
    <w:rsid w:val="57D10760"/>
    <w:rsid w:val="57D1153D"/>
    <w:rsid w:val="57D77297"/>
    <w:rsid w:val="57FA3774"/>
    <w:rsid w:val="58084A3C"/>
    <w:rsid w:val="581F559B"/>
    <w:rsid w:val="582772A7"/>
    <w:rsid w:val="582A3F3F"/>
    <w:rsid w:val="5847689F"/>
    <w:rsid w:val="58531B77"/>
    <w:rsid w:val="585D2975"/>
    <w:rsid w:val="585E3492"/>
    <w:rsid w:val="585F64F9"/>
    <w:rsid w:val="586E3E23"/>
    <w:rsid w:val="587E3341"/>
    <w:rsid w:val="587F428B"/>
    <w:rsid w:val="58843A9C"/>
    <w:rsid w:val="58B31855"/>
    <w:rsid w:val="58CF56D8"/>
    <w:rsid w:val="58D31010"/>
    <w:rsid w:val="58D6741E"/>
    <w:rsid w:val="58DB0535"/>
    <w:rsid w:val="58E467E4"/>
    <w:rsid w:val="58E62E0E"/>
    <w:rsid w:val="58EA3D0E"/>
    <w:rsid w:val="58F24A5D"/>
    <w:rsid w:val="58F71269"/>
    <w:rsid w:val="58FE045E"/>
    <w:rsid w:val="58FE78A6"/>
    <w:rsid w:val="59014CEF"/>
    <w:rsid w:val="59017396"/>
    <w:rsid w:val="59561946"/>
    <w:rsid w:val="595C45CC"/>
    <w:rsid w:val="59670F51"/>
    <w:rsid w:val="596A44F9"/>
    <w:rsid w:val="596C19BB"/>
    <w:rsid w:val="596F4300"/>
    <w:rsid w:val="59790BDB"/>
    <w:rsid w:val="597E3F42"/>
    <w:rsid w:val="598653AC"/>
    <w:rsid w:val="5999137D"/>
    <w:rsid w:val="59AC3C86"/>
    <w:rsid w:val="59B817D3"/>
    <w:rsid w:val="59C11856"/>
    <w:rsid w:val="59C153AB"/>
    <w:rsid w:val="59D423B5"/>
    <w:rsid w:val="59D42FDA"/>
    <w:rsid w:val="59DA4E01"/>
    <w:rsid w:val="59F334C8"/>
    <w:rsid w:val="59F64E82"/>
    <w:rsid w:val="5A0A5DD6"/>
    <w:rsid w:val="5A10435C"/>
    <w:rsid w:val="5A2654CC"/>
    <w:rsid w:val="5A323A44"/>
    <w:rsid w:val="5A395E66"/>
    <w:rsid w:val="5A476FBE"/>
    <w:rsid w:val="5A484352"/>
    <w:rsid w:val="5A5321A5"/>
    <w:rsid w:val="5A701460"/>
    <w:rsid w:val="5A783688"/>
    <w:rsid w:val="5A8734AF"/>
    <w:rsid w:val="5A9D3E45"/>
    <w:rsid w:val="5AA4101D"/>
    <w:rsid w:val="5AB17576"/>
    <w:rsid w:val="5ABA59C8"/>
    <w:rsid w:val="5ABD68E6"/>
    <w:rsid w:val="5ABF73D2"/>
    <w:rsid w:val="5ACB3D8A"/>
    <w:rsid w:val="5ACE32A8"/>
    <w:rsid w:val="5AE12FDB"/>
    <w:rsid w:val="5AE1508F"/>
    <w:rsid w:val="5AF80256"/>
    <w:rsid w:val="5AFC7E15"/>
    <w:rsid w:val="5B110CC9"/>
    <w:rsid w:val="5B136165"/>
    <w:rsid w:val="5B1851F5"/>
    <w:rsid w:val="5B1F7B5D"/>
    <w:rsid w:val="5B585171"/>
    <w:rsid w:val="5B585B78"/>
    <w:rsid w:val="5B6D62B9"/>
    <w:rsid w:val="5B746CFA"/>
    <w:rsid w:val="5B9A2B59"/>
    <w:rsid w:val="5BA652E6"/>
    <w:rsid w:val="5BC0085A"/>
    <w:rsid w:val="5BDE751B"/>
    <w:rsid w:val="5BE03293"/>
    <w:rsid w:val="5BF03D58"/>
    <w:rsid w:val="5BF20AFB"/>
    <w:rsid w:val="5BF31218"/>
    <w:rsid w:val="5C1A6BB2"/>
    <w:rsid w:val="5C292E8C"/>
    <w:rsid w:val="5C2A2760"/>
    <w:rsid w:val="5C306D31"/>
    <w:rsid w:val="5C37233A"/>
    <w:rsid w:val="5C5355FE"/>
    <w:rsid w:val="5C5A49A5"/>
    <w:rsid w:val="5C6519EA"/>
    <w:rsid w:val="5C6715FE"/>
    <w:rsid w:val="5C6F4105"/>
    <w:rsid w:val="5C86208C"/>
    <w:rsid w:val="5C936557"/>
    <w:rsid w:val="5CB309A7"/>
    <w:rsid w:val="5CBB7F6F"/>
    <w:rsid w:val="5CC248CE"/>
    <w:rsid w:val="5D042FB1"/>
    <w:rsid w:val="5D080CF3"/>
    <w:rsid w:val="5D3A4C25"/>
    <w:rsid w:val="5D442CB4"/>
    <w:rsid w:val="5D7869AF"/>
    <w:rsid w:val="5D7C3F11"/>
    <w:rsid w:val="5D971C5A"/>
    <w:rsid w:val="5D9D49E0"/>
    <w:rsid w:val="5DA01E9E"/>
    <w:rsid w:val="5DAD3649"/>
    <w:rsid w:val="5DB524FD"/>
    <w:rsid w:val="5DC310BE"/>
    <w:rsid w:val="5DDF1821"/>
    <w:rsid w:val="5DE2656A"/>
    <w:rsid w:val="5DEA2F91"/>
    <w:rsid w:val="5DF94AE0"/>
    <w:rsid w:val="5DFA5883"/>
    <w:rsid w:val="5E224037"/>
    <w:rsid w:val="5E3146A3"/>
    <w:rsid w:val="5E442F62"/>
    <w:rsid w:val="5E6C2C5B"/>
    <w:rsid w:val="5E6E2DD8"/>
    <w:rsid w:val="5E7251A2"/>
    <w:rsid w:val="5E7C3591"/>
    <w:rsid w:val="5E9842F9"/>
    <w:rsid w:val="5E9B5B97"/>
    <w:rsid w:val="5E9D0E18"/>
    <w:rsid w:val="5EA26F25"/>
    <w:rsid w:val="5EA341D7"/>
    <w:rsid w:val="5EA755DE"/>
    <w:rsid w:val="5EAE7678"/>
    <w:rsid w:val="5ED35F0E"/>
    <w:rsid w:val="5EDF7832"/>
    <w:rsid w:val="5EFC1390"/>
    <w:rsid w:val="5EFC3EB6"/>
    <w:rsid w:val="5EFD5F0A"/>
    <w:rsid w:val="5F03335D"/>
    <w:rsid w:val="5F0368C7"/>
    <w:rsid w:val="5F1544E7"/>
    <w:rsid w:val="5F197EE8"/>
    <w:rsid w:val="5F304531"/>
    <w:rsid w:val="5F312D8D"/>
    <w:rsid w:val="5F3C4923"/>
    <w:rsid w:val="5F4050DC"/>
    <w:rsid w:val="5F4160B0"/>
    <w:rsid w:val="5F5A7800"/>
    <w:rsid w:val="5F6368E9"/>
    <w:rsid w:val="5F7811D3"/>
    <w:rsid w:val="5F8108E9"/>
    <w:rsid w:val="5F9A65E6"/>
    <w:rsid w:val="5F9B2627"/>
    <w:rsid w:val="5FA66B60"/>
    <w:rsid w:val="5FAC7B1F"/>
    <w:rsid w:val="5FB5266F"/>
    <w:rsid w:val="5FB80E3D"/>
    <w:rsid w:val="5FB831B4"/>
    <w:rsid w:val="5FBE38EB"/>
    <w:rsid w:val="5FD40999"/>
    <w:rsid w:val="5FE5522B"/>
    <w:rsid w:val="5FF03F08"/>
    <w:rsid w:val="5FF2548E"/>
    <w:rsid w:val="5FF313D3"/>
    <w:rsid w:val="600F05EB"/>
    <w:rsid w:val="602610FD"/>
    <w:rsid w:val="602808B2"/>
    <w:rsid w:val="602C2F4B"/>
    <w:rsid w:val="602D0A71"/>
    <w:rsid w:val="60307A2A"/>
    <w:rsid w:val="603814FF"/>
    <w:rsid w:val="604109A8"/>
    <w:rsid w:val="605D2617"/>
    <w:rsid w:val="60616CDC"/>
    <w:rsid w:val="60624E53"/>
    <w:rsid w:val="606319E5"/>
    <w:rsid w:val="607A77D8"/>
    <w:rsid w:val="607B3C50"/>
    <w:rsid w:val="608B6567"/>
    <w:rsid w:val="60902A4E"/>
    <w:rsid w:val="60AA3E6F"/>
    <w:rsid w:val="60D84E80"/>
    <w:rsid w:val="60FF21D9"/>
    <w:rsid w:val="610C0686"/>
    <w:rsid w:val="61170B61"/>
    <w:rsid w:val="611E37D0"/>
    <w:rsid w:val="612C6F7A"/>
    <w:rsid w:val="61300818"/>
    <w:rsid w:val="613021B3"/>
    <w:rsid w:val="61306A6A"/>
    <w:rsid w:val="6131633F"/>
    <w:rsid w:val="613253FD"/>
    <w:rsid w:val="61421F29"/>
    <w:rsid w:val="61637D56"/>
    <w:rsid w:val="61712185"/>
    <w:rsid w:val="618B7207"/>
    <w:rsid w:val="618F590E"/>
    <w:rsid w:val="61907E69"/>
    <w:rsid w:val="61994610"/>
    <w:rsid w:val="61A90D68"/>
    <w:rsid w:val="61B43A15"/>
    <w:rsid w:val="61B825BC"/>
    <w:rsid w:val="61BE5E24"/>
    <w:rsid w:val="61DA0425"/>
    <w:rsid w:val="62065A1D"/>
    <w:rsid w:val="6213792C"/>
    <w:rsid w:val="621775E2"/>
    <w:rsid w:val="621C0D9D"/>
    <w:rsid w:val="622F7552"/>
    <w:rsid w:val="6250406E"/>
    <w:rsid w:val="6267666C"/>
    <w:rsid w:val="627D6831"/>
    <w:rsid w:val="62811B1C"/>
    <w:rsid w:val="6299063F"/>
    <w:rsid w:val="629B7F14"/>
    <w:rsid w:val="62A20409"/>
    <w:rsid w:val="62A56FE4"/>
    <w:rsid w:val="62B54B44"/>
    <w:rsid w:val="62E045DA"/>
    <w:rsid w:val="62E454A1"/>
    <w:rsid w:val="62E95123"/>
    <w:rsid w:val="62EF025F"/>
    <w:rsid w:val="62F36E4C"/>
    <w:rsid w:val="62F47F8F"/>
    <w:rsid w:val="62F7233F"/>
    <w:rsid w:val="631D4DCC"/>
    <w:rsid w:val="631F3FB4"/>
    <w:rsid w:val="63273E9D"/>
    <w:rsid w:val="63364F75"/>
    <w:rsid w:val="6340438B"/>
    <w:rsid w:val="63471E49"/>
    <w:rsid w:val="6353238E"/>
    <w:rsid w:val="63612AB8"/>
    <w:rsid w:val="63640C4D"/>
    <w:rsid w:val="6379289B"/>
    <w:rsid w:val="637D0978"/>
    <w:rsid w:val="638906B4"/>
    <w:rsid w:val="638968B0"/>
    <w:rsid w:val="638A282C"/>
    <w:rsid w:val="6393508F"/>
    <w:rsid w:val="639A3568"/>
    <w:rsid w:val="63A159FD"/>
    <w:rsid w:val="63A75341"/>
    <w:rsid w:val="63A85E90"/>
    <w:rsid w:val="63A962DB"/>
    <w:rsid w:val="63AB1A91"/>
    <w:rsid w:val="63B75221"/>
    <w:rsid w:val="63B82D47"/>
    <w:rsid w:val="63C74D38"/>
    <w:rsid w:val="63EA73A4"/>
    <w:rsid w:val="63EE4692"/>
    <w:rsid w:val="63FD622D"/>
    <w:rsid w:val="64177A6E"/>
    <w:rsid w:val="643F32F9"/>
    <w:rsid w:val="64582686"/>
    <w:rsid w:val="64673C87"/>
    <w:rsid w:val="6469173F"/>
    <w:rsid w:val="64877733"/>
    <w:rsid w:val="64925346"/>
    <w:rsid w:val="64A170D2"/>
    <w:rsid w:val="64A251DD"/>
    <w:rsid w:val="64B654D9"/>
    <w:rsid w:val="64BC182A"/>
    <w:rsid w:val="650242F0"/>
    <w:rsid w:val="65365B2B"/>
    <w:rsid w:val="653F447E"/>
    <w:rsid w:val="65542778"/>
    <w:rsid w:val="655829AF"/>
    <w:rsid w:val="656B70C3"/>
    <w:rsid w:val="658E1FB1"/>
    <w:rsid w:val="658F4798"/>
    <w:rsid w:val="659B1EBA"/>
    <w:rsid w:val="65A11CE5"/>
    <w:rsid w:val="65A83379"/>
    <w:rsid w:val="65B31A18"/>
    <w:rsid w:val="65B461E9"/>
    <w:rsid w:val="65BE39A8"/>
    <w:rsid w:val="65C23A09"/>
    <w:rsid w:val="65FB3FBE"/>
    <w:rsid w:val="66101A71"/>
    <w:rsid w:val="66171FA7"/>
    <w:rsid w:val="66247D11"/>
    <w:rsid w:val="663B3EC9"/>
    <w:rsid w:val="665A1E94"/>
    <w:rsid w:val="66736112"/>
    <w:rsid w:val="667F5B5B"/>
    <w:rsid w:val="668F1B3D"/>
    <w:rsid w:val="6694262A"/>
    <w:rsid w:val="66990381"/>
    <w:rsid w:val="66B31B01"/>
    <w:rsid w:val="66CE1E80"/>
    <w:rsid w:val="66DB2FD4"/>
    <w:rsid w:val="66E362F9"/>
    <w:rsid w:val="66E47FD9"/>
    <w:rsid w:val="66E520A5"/>
    <w:rsid w:val="66F04175"/>
    <w:rsid w:val="66F127F8"/>
    <w:rsid w:val="67071922"/>
    <w:rsid w:val="673B73C0"/>
    <w:rsid w:val="6747066A"/>
    <w:rsid w:val="674743C8"/>
    <w:rsid w:val="675608B6"/>
    <w:rsid w:val="67754402"/>
    <w:rsid w:val="677D54ED"/>
    <w:rsid w:val="678418BE"/>
    <w:rsid w:val="678B726C"/>
    <w:rsid w:val="679D472E"/>
    <w:rsid w:val="679E40A4"/>
    <w:rsid w:val="67B25E27"/>
    <w:rsid w:val="67B4646D"/>
    <w:rsid w:val="67B464CA"/>
    <w:rsid w:val="67C4383B"/>
    <w:rsid w:val="67D35E1A"/>
    <w:rsid w:val="67D839B8"/>
    <w:rsid w:val="67F35317"/>
    <w:rsid w:val="67F73E3E"/>
    <w:rsid w:val="68016A6B"/>
    <w:rsid w:val="680201B7"/>
    <w:rsid w:val="68040309"/>
    <w:rsid w:val="68060525"/>
    <w:rsid w:val="68103152"/>
    <w:rsid w:val="68362BFB"/>
    <w:rsid w:val="683D085A"/>
    <w:rsid w:val="683F1130"/>
    <w:rsid w:val="684456A1"/>
    <w:rsid w:val="684D3A5E"/>
    <w:rsid w:val="68573C08"/>
    <w:rsid w:val="685E1363"/>
    <w:rsid w:val="687731D1"/>
    <w:rsid w:val="6878475E"/>
    <w:rsid w:val="688E1089"/>
    <w:rsid w:val="68993219"/>
    <w:rsid w:val="689E42BA"/>
    <w:rsid w:val="68A026F3"/>
    <w:rsid w:val="68AD6BF3"/>
    <w:rsid w:val="68AF6C13"/>
    <w:rsid w:val="68C77CB4"/>
    <w:rsid w:val="68F25680"/>
    <w:rsid w:val="69074555"/>
    <w:rsid w:val="690E07C7"/>
    <w:rsid w:val="69140A20"/>
    <w:rsid w:val="69236A65"/>
    <w:rsid w:val="692E469B"/>
    <w:rsid w:val="69315C48"/>
    <w:rsid w:val="694019EC"/>
    <w:rsid w:val="694841AF"/>
    <w:rsid w:val="69584DB4"/>
    <w:rsid w:val="695B5B89"/>
    <w:rsid w:val="695D5F23"/>
    <w:rsid w:val="696C3D80"/>
    <w:rsid w:val="696D7E94"/>
    <w:rsid w:val="698A5EE4"/>
    <w:rsid w:val="69934A52"/>
    <w:rsid w:val="69C811ED"/>
    <w:rsid w:val="69D33070"/>
    <w:rsid w:val="69E97E75"/>
    <w:rsid w:val="69FB573C"/>
    <w:rsid w:val="69FB5D9E"/>
    <w:rsid w:val="69FF6FDA"/>
    <w:rsid w:val="6A1A3007"/>
    <w:rsid w:val="6A1E645E"/>
    <w:rsid w:val="6A3C6480"/>
    <w:rsid w:val="6A417049"/>
    <w:rsid w:val="6A576E16"/>
    <w:rsid w:val="6A7903E5"/>
    <w:rsid w:val="6A8219B9"/>
    <w:rsid w:val="6A8641F2"/>
    <w:rsid w:val="6A9701A5"/>
    <w:rsid w:val="6AA03032"/>
    <w:rsid w:val="6AA86FEC"/>
    <w:rsid w:val="6AC67AF8"/>
    <w:rsid w:val="6ACB20F7"/>
    <w:rsid w:val="6ADA6AC4"/>
    <w:rsid w:val="6ADB11D6"/>
    <w:rsid w:val="6ADF0BB9"/>
    <w:rsid w:val="6AE83F12"/>
    <w:rsid w:val="6B1A2C3C"/>
    <w:rsid w:val="6B221F4E"/>
    <w:rsid w:val="6B31644D"/>
    <w:rsid w:val="6B486C86"/>
    <w:rsid w:val="6B554C72"/>
    <w:rsid w:val="6B680BAF"/>
    <w:rsid w:val="6B774DF2"/>
    <w:rsid w:val="6B847AD7"/>
    <w:rsid w:val="6B961F07"/>
    <w:rsid w:val="6B9A2DF9"/>
    <w:rsid w:val="6BA56BC7"/>
    <w:rsid w:val="6BAA566B"/>
    <w:rsid w:val="6BAC4619"/>
    <w:rsid w:val="6BB118FD"/>
    <w:rsid w:val="6BC60150"/>
    <w:rsid w:val="6BCD2823"/>
    <w:rsid w:val="6BDD15DD"/>
    <w:rsid w:val="6BDF2966"/>
    <w:rsid w:val="6BE86A5F"/>
    <w:rsid w:val="6C053C7D"/>
    <w:rsid w:val="6C0D357A"/>
    <w:rsid w:val="6C197958"/>
    <w:rsid w:val="6C2076DB"/>
    <w:rsid w:val="6C234DED"/>
    <w:rsid w:val="6C276CBC"/>
    <w:rsid w:val="6C29198B"/>
    <w:rsid w:val="6C3A67D1"/>
    <w:rsid w:val="6C3D2157"/>
    <w:rsid w:val="6C3D2D5C"/>
    <w:rsid w:val="6C4800AA"/>
    <w:rsid w:val="6C4D28F8"/>
    <w:rsid w:val="6C573E9C"/>
    <w:rsid w:val="6C5C23DC"/>
    <w:rsid w:val="6C6D1126"/>
    <w:rsid w:val="6C986334"/>
    <w:rsid w:val="6CA35B3A"/>
    <w:rsid w:val="6CA41A5D"/>
    <w:rsid w:val="6CA479DF"/>
    <w:rsid w:val="6CAF588C"/>
    <w:rsid w:val="6CB4638E"/>
    <w:rsid w:val="6CBF3C6A"/>
    <w:rsid w:val="6CBF5306"/>
    <w:rsid w:val="6CD930DF"/>
    <w:rsid w:val="6CDC1854"/>
    <w:rsid w:val="6CE70FA1"/>
    <w:rsid w:val="6CF05300"/>
    <w:rsid w:val="6CFA6351"/>
    <w:rsid w:val="6CFC3C40"/>
    <w:rsid w:val="6D2F6F7D"/>
    <w:rsid w:val="6D480984"/>
    <w:rsid w:val="6D8079F9"/>
    <w:rsid w:val="6D8223FC"/>
    <w:rsid w:val="6D8A5754"/>
    <w:rsid w:val="6DB13E57"/>
    <w:rsid w:val="6DC245A2"/>
    <w:rsid w:val="6DC71662"/>
    <w:rsid w:val="6DCD5126"/>
    <w:rsid w:val="6DDB6CB0"/>
    <w:rsid w:val="6DE21877"/>
    <w:rsid w:val="6DE52ACD"/>
    <w:rsid w:val="6DF36E56"/>
    <w:rsid w:val="6DFC0B44"/>
    <w:rsid w:val="6E0458E7"/>
    <w:rsid w:val="6E212037"/>
    <w:rsid w:val="6E263D90"/>
    <w:rsid w:val="6E3B221B"/>
    <w:rsid w:val="6E475779"/>
    <w:rsid w:val="6E51424D"/>
    <w:rsid w:val="6E663C68"/>
    <w:rsid w:val="6E6A3D7F"/>
    <w:rsid w:val="6E7764EF"/>
    <w:rsid w:val="6E8403F6"/>
    <w:rsid w:val="6E963C85"/>
    <w:rsid w:val="6EAD447C"/>
    <w:rsid w:val="6EAE5472"/>
    <w:rsid w:val="6EBC069A"/>
    <w:rsid w:val="6EBE7228"/>
    <w:rsid w:val="6ECD7F59"/>
    <w:rsid w:val="6ECF449B"/>
    <w:rsid w:val="6ED975CA"/>
    <w:rsid w:val="6EED7C80"/>
    <w:rsid w:val="6EF773A4"/>
    <w:rsid w:val="6F1E2E65"/>
    <w:rsid w:val="6F2F2D9E"/>
    <w:rsid w:val="6F343BCA"/>
    <w:rsid w:val="6F4147D9"/>
    <w:rsid w:val="6F581F47"/>
    <w:rsid w:val="6F5B0D5A"/>
    <w:rsid w:val="6F5C35EA"/>
    <w:rsid w:val="6F6B6A15"/>
    <w:rsid w:val="6F7C10CD"/>
    <w:rsid w:val="6F7C731F"/>
    <w:rsid w:val="6F947E4B"/>
    <w:rsid w:val="6FA30BDA"/>
    <w:rsid w:val="6FB21D4C"/>
    <w:rsid w:val="6FB80698"/>
    <w:rsid w:val="6FD40F09"/>
    <w:rsid w:val="6FFD5E0F"/>
    <w:rsid w:val="701021F4"/>
    <w:rsid w:val="701C29A6"/>
    <w:rsid w:val="7024611F"/>
    <w:rsid w:val="7038498C"/>
    <w:rsid w:val="70637B96"/>
    <w:rsid w:val="70797317"/>
    <w:rsid w:val="707E201F"/>
    <w:rsid w:val="7099044B"/>
    <w:rsid w:val="709A06E1"/>
    <w:rsid w:val="709D518F"/>
    <w:rsid w:val="70B76860"/>
    <w:rsid w:val="70C759D3"/>
    <w:rsid w:val="70CD7E32"/>
    <w:rsid w:val="70CF2B23"/>
    <w:rsid w:val="70D6480D"/>
    <w:rsid w:val="70D70CB1"/>
    <w:rsid w:val="70D80585"/>
    <w:rsid w:val="70DA254F"/>
    <w:rsid w:val="70E2315F"/>
    <w:rsid w:val="70FA674D"/>
    <w:rsid w:val="710952C1"/>
    <w:rsid w:val="713954C7"/>
    <w:rsid w:val="713F70AB"/>
    <w:rsid w:val="71452CD8"/>
    <w:rsid w:val="71583F2D"/>
    <w:rsid w:val="7158683A"/>
    <w:rsid w:val="71593474"/>
    <w:rsid w:val="715B2F52"/>
    <w:rsid w:val="7167680B"/>
    <w:rsid w:val="71764F23"/>
    <w:rsid w:val="71881188"/>
    <w:rsid w:val="718F158B"/>
    <w:rsid w:val="71946576"/>
    <w:rsid w:val="71967E84"/>
    <w:rsid w:val="7197629F"/>
    <w:rsid w:val="71A61873"/>
    <w:rsid w:val="71AF4936"/>
    <w:rsid w:val="71B12351"/>
    <w:rsid w:val="71BB4E1E"/>
    <w:rsid w:val="71D07496"/>
    <w:rsid w:val="71D75D0F"/>
    <w:rsid w:val="71F437A4"/>
    <w:rsid w:val="720E0702"/>
    <w:rsid w:val="721469FD"/>
    <w:rsid w:val="721919B3"/>
    <w:rsid w:val="721970A7"/>
    <w:rsid w:val="721A6098"/>
    <w:rsid w:val="721D18D3"/>
    <w:rsid w:val="72310D1A"/>
    <w:rsid w:val="725D6B54"/>
    <w:rsid w:val="727644F9"/>
    <w:rsid w:val="727918F3"/>
    <w:rsid w:val="72986FA0"/>
    <w:rsid w:val="729D1A86"/>
    <w:rsid w:val="72A17C99"/>
    <w:rsid w:val="72A2709C"/>
    <w:rsid w:val="72A5093A"/>
    <w:rsid w:val="72AD7197"/>
    <w:rsid w:val="72AF6F7E"/>
    <w:rsid w:val="72BD2C86"/>
    <w:rsid w:val="72CD226C"/>
    <w:rsid w:val="72D27981"/>
    <w:rsid w:val="73047407"/>
    <w:rsid w:val="73047904"/>
    <w:rsid w:val="731A4E85"/>
    <w:rsid w:val="73253EFA"/>
    <w:rsid w:val="732E6B82"/>
    <w:rsid w:val="73353A6C"/>
    <w:rsid w:val="73385516"/>
    <w:rsid w:val="734C1A6A"/>
    <w:rsid w:val="735663B7"/>
    <w:rsid w:val="735C5949"/>
    <w:rsid w:val="73671287"/>
    <w:rsid w:val="73737DA5"/>
    <w:rsid w:val="73740A39"/>
    <w:rsid w:val="73783823"/>
    <w:rsid w:val="73840550"/>
    <w:rsid w:val="73887B3E"/>
    <w:rsid w:val="73892412"/>
    <w:rsid w:val="73AF2114"/>
    <w:rsid w:val="73AF381F"/>
    <w:rsid w:val="73E159A2"/>
    <w:rsid w:val="73E96BCA"/>
    <w:rsid w:val="73EE4A6E"/>
    <w:rsid w:val="741048BC"/>
    <w:rsid w:val="742E78D4"/>
    <w:rsid w:val="74317498"/>
    <w:rsid w:val="74335A84"/>
    <w:rsid w:val="743A6A13"/>
    <w:rsid w:val="74676A28"/>
    <w:rsid w:val="746A1E3C"/>
    <w:rsid w:val="747E40B6"/>
    <w:rsid w:val="7481790F"/>
    <w:rsid w:val="748A603A"/>
    <w:rsid w:val="74A43991"/>
    <w:rsid w:val="74AA2238"/>
    <w:rsid w:val="74AC3224"/>
    <w:rsid w:val="74B21065"/>
    <w:rsid w:val="74B77AD0"/>
    <w:rsid w:val="74BB2C83"/>
    <w:rsid w:val="74C33758"/>
    <w:rsid w:val="74D476FB"/>
    <w:rsid w:val="74D72451"/>
    <w:rsid w:val="74DE4E5F"/>
    <w:rsid w:val="74EB54AB"/>
    <w:rsid w:val="74F0689A"/>
    <w:rsid w:val="74FF6D43"/>
    <w:rsid w:val="750201A2"/>
    <w:rsid w:val="750E70AC"/>
    <w:rsid w:val="75137DDD"/>
    <w:rsid w:val="751A76AF"/>
    <w:rsid w:val="75241FEA"/>
    <w:rsid w:val="75250574"/>
    <w:rsid w:val="75306BE1"/>
    <w:rsid w:val="753649D0"/>
    <w:rsid w:val="754459E0"/>
    <w:rsid w:val="7550443E"/>
    <w:rsid w:val="755F0BCC"/>
    <w:rsid w:val="7561323F"/>
    <w:rsid w:val="756F17F9"/>
    <w:rsid w:val="757E5B9F"/>
    <w:rsid w:val="75825461"/>
    <w:rsid w:val="75907680"/>
    <w:rsid w:val="75916599"/>
    <w:rsid w:val="759926FC"/>
    <w:rsid w:val="75A24276"/>
    <w:rsid w:val="75AA231D"/>
    <w:rsid w:val="75AD6340"/>
    <w:rsid w:val="75DF5F11"/>
    <w:rsid w:val="75E8633A"/>
    <w:rsid w:val="76360227"/>
    <w:rsid w:val="76393874"/>
    <w:rsid w:val="763F09AA"/>
    <w:rsid w:val="76426BCC"/>
    <w:rsid w:val="764F3FCC"/>
    <w:rsid w:val="7650339F"/>
    <w:rsid w:val="76603C9A"/>
    <w:rsid w:val="766B00E5"/>
    <w:rsid w:val="76832D41"/>
    <w:rsid w:val="768B2C28"/>
    <w:rsid w:val="76960CC6"/>
    <w:rsid w:val="76AA29C3"/>
    <w:rsid w:val="76BB1CAB"/>
    <w:rsid w:val="76C04050"/>
    <w:rsid w:val="76D67314"/>
    <w:rsid w:val="76E00193"/>
    <w:rsid w:val="76E65049"/>
    <w:rsid w:val="76FA74A7"/>
    <w:rsid w:val="77076007"/>
    <w:rsid w:val="770976EA"/>
    <w:rsid w:val="771A36A5"/>
    <w:rsid w:val="77413F7E"/>
    <w:rsid w:val="77464076"/>
    <w:rsid w:val="7758241F"/>
    <w:rsid w:val="777A7D22"/>
    <w:rsid w:val="777E28EC"/>
    <w:rsid w:val="77835654"/>
    <w:rsid w:val="7797109C"/>
    <w:rsid w:val="779A2A38"/>
    <w:rsid w:val="77B4450A"/>
    <w:rsid w:val="77B46E73"/>
    <w:rsid w:val="77E37A12"/>
    <w:rsid w:val="77F42148"/>
    <w:rsid w:val="77FE3468"/>
    <w:rsid w:val="78126A72"/>
    <w:rsid w:val="781E71C5"/>
    <w:rsid w:val="78250553"/>
    <w:rsid w:val="782642CC"/>
    <w:rsid w:val="78373BF3"/>
    <w:rsid w:val="783B17B1"/>
    <w:rsid w:val="784E2046"/>
    <w:rsid w:val="78546F0C"/>
    <w:rsid w:val="786778FE"/>
    <w:rsid w:val="78830961"/>
    <w:rsid w:val="789D588A"/>
    <w:rsid w:val="78B65E3A"/>
    <w:rsid w:val="78E0091E"/>
    <w:rsid w:val="78EE1C79"/>
    <w:rsid w:val="78F85605"/>
    <w:rsid w:val="78FA66FA"/>
    <w:rsid w:val="79053EE1"/>
    <w:rsid w:val="79345B6A"/>
    <w:rsid w:val="79424F6E"/>
    <w:rsid w:val="795A422D"/>
    <w:rsid w:val="795F3706"/>
    <w:rsid w:val="797239CC"/>
    <w:rsid w:val="797F54AB"/>
    <w:rsid w:val="79831473"/>
    <w:rsid w:val="79983E9C"/>
    <w:rsid w:val="7999527A"/>
    <w:rsid w:val="79AF76C5"/>
    <w:rsid w:val="79C25EE1"/>
    <w:rsid w:val="79CE2967"/>
    <w:rsid w:val="79E30EE8"/>
    <w:rsid w:val="79E34934"/>
    <w:rsid w:val="79EA664C"/>
    <w:rsid w:val="79F9627A"/>
    <w:rsid w:val="79FF6948"/>
    <w:rsid w:val="7A044199"/>
    <w:rsid w:val="7A0657CF"/>
    <w:rsid w:val="7A2F3BBF"/>
    <w:rsid w:val="7A2F459A"/>
    <w:rsid w:val="7A322A39"/>
    <w:rsid w:val="7A517022"/>
    <w:rsid w:val="7A542B32"/>
    <w:rsid w:val="7A6F5001"/>
    <w:rsid w:val="7A7720A0"/>
    <w:rsid w:val="7A837B2B"/>
    <w:rsid w:val="7A9635B3"/>
    <w:rsid w:val="7A992B33"/>
    <w:rsid w:val="7AA2343E"/>
    <w:rsid w:val="7AD60EB8"/>
    <w:rsid w:val="7ADA73A4"/>
    <w:rsid w:val="7AE66B99"/>
    <w:rsid w:val="7AF34646"/>
    <w:rsid w:val="7AFE508C"/>
    <w:rsid w:val="7B0A3BCA"/>
    <w:rsid w:val="7B1C0EF4"/>
    <w:rsid w:val="7B2014A6"/>
    <w:rsid w:val="7B345AA9"/>
    <w:rsid w:val="7B4048C1"/>
    <w:rsid w:val="7B4C5DF7"/>
    <w:rsid w:val="7B73082F"/>
    <w:rsid w:val="7B7B492E"/>
    <w:rsid w:val="7B9A3D1D"/>
    <w:rsid w:val="7BB46FBD"/>
    <w:rsid w:val="7BC462D5"/>
    <w:rsid w:val="7BC62E00"/>
    <w:rsid w:val="7BC73B55"/>
    <w:rsid w:val="7BCB5B3D"/>
    <w:rsid w:val="7BE35E2A"/>
    <w:rsid w:val="7BF538C2"/>
    <w:rsid w:val="7BF66C24"/>
    <w:rsid w:val="7BFA1CC7"/>
    <w:rsid w:val="7BFB70B3"/>
    <w:rsid w:val="7BFD3595"/>
    <w:rsid w:val="7C0251DA"/>
    <w:rsid w:val="7C0C0E4A"/>
    <w:rsid w:val="7C0E41D1"/>
    <w:rsid w:val="7C1052F2"/>
    <w:rsid w:val="7C21292C"/>
    <w:rsid w:val="7C2668D9"/>
    <w:rsid w:val="7C32497F"/>
    <w:rsid w:val="7C3C69AE"/>
    <w:rsid w:val="7C691974"/>
    <w:rsid w:val="7C817D22"/>
    <w:rsid w:val="7C8A6570"/>
    <w:rsid w:val="7C8B7390"/>
    <w:rsid w:val="7C9B0D0E"/>
    <w:rsid w:val="7CA42B03"/>
    <w:rsid w:val="7CC145C3"/>
    <w:rsid w:val="7CC55E61"/>
    <w:rsid w:val="7CCC5441"/>
    <w:rsid w:val="7CD2318A"/>
    <w:rsid w:val="7CD2702A"/>
    <w:rsid w:val="7CD34C42"/>
    <w:rsid w:val="7CD46B29"/>
    <w:rsid w:val="7CDE3FF9"/>
    <w:rsid w:val="7CE26EBF"/>
    <w:rsid w:val="7CEE3130"/>
    <w:rsid w:val="7CF95B0B"/>
    <w:rsid w:val="7CFC08E8"/>
    <w:rsid w:val="7D1E1A15"/>
    <w:rsid w:val="7D1F6674"/>
    <w:rsid w:val="7D475E29"/>
    <w:rsid w:val="7D480B34"/>
    <w:rsid w:val="7D777A3E"/>
    <w:rsid w:val="7D80447E"/>
    <w:rsid w:val="7D9005BC"/>
    <w:rsid w:val="7D9F0AD0"/>
    <w:rsid w:val="7DB22BDF"/>
    <w:rsid w:val="7DD12BB7"/>
    <w:rsid w:val="7DF223A2"/>
    <w:rsid w:val="7DFF0955"/>
    <w:rsid w:val="7E0B750E"/>
    <w:rsid w:val="7E1939E8"/>
    <w:rsid w:val="7E2400E7"/>
    <w:rsid w:val="7E2822EA"/>
    <w:rsid w:val="7E2A20CE"/>
    <w:rsid w:val="7E355A7B"/>
    <w:rsid w:val="7E455322"/>
    <w:rsid w:val="7E682F48"/>
    <w:rsid w:val="7E6E3E85"/>
    <w:rsid w:val="7E953F59"/>
    <w:rsid w:val="7E991353"/>
    <w:rsid w:val="7E9C184B"/>
    <w:rsid w:val="7EA72948"/>
    <w:rsid w:val="7EB31EDB"/>
    <w:rsid w:val="7ED61132"/>
    <w:rsid w:val="7EE70CC0"/>
    <w:rsid w:val="7EEB48DB"/>
    <w:rsid w:val="7EF27444"/>
    <w:rsid w:val="7F185A04"/>
    <w:rsid w:val="7F2257ED"/>
    <w:rsid w:val="7F265C58"/>
    <w:rsid w:val="7F3B240A"/>
    <w:rsid w:val="7F4C4618"/>
    <w:rsid w:val="7F4D13A6"/>
    <w:rsid w:val="7F582CF2"/>
    <w:rsid w:val="7F951B40"/>
    <w:rsid w:val="7FA501CC"/>
    <w:rsid w:val="7FA820A8"/>
    <w:rsid w:val="7FAF2DF8"/>
    <w:rsid w:val="7FB90D50"/>
    <w:rsid w:val="7FBE053E"/>
    <w:rsid w:val="7FBF10B0"/>
    <w:rsid w:val="7FC9483E"/>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autoRedefine/>
    <w:qFormat/>
    <w:uiPriority w:val="0"/>
    <w:pPr>
      <w:keepNext/>
      <w:keepLines/>
      <w:spacing w:before="340" w:after="330" w:line="576" w:lineRule="auto"/>
      <w:outlineLvl w:val="0"/>
    </w:pPr>
    <w:rPr>
      <w:b/>
      <w:bCs/>
      <w:kern w:val="44"/>
      <w:sz w:val="44"/>
      <w:szCs w:val="44"/>
    </w:rPr>
  </w:style>
  <w:style w:type="paragraph" w:styleId="6">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7">
    <w:name w:val="heading 3"/>
    <w:basedOn w:val="1"/>
    <w:next w:val="1"/>
    <w:autoRedefine/>
    <w:qFormat/>
    <w:uiPriority w:val="0"/>
    <w:pPr>
      <w:keepNext/>
      <w:keepLines/>
      <w:spacing w:before="260" w:after="260" w:line="416" w:lineRule="auto"/>
      <w:outlineLvl w:val="2"/>
    </w:pPr>
    <w:rPr>
      <w:b/>
      <w:bCs/>
      <w:sz w:val="32"/>
      <w:szCs w:val="32"/>
    </w:rPr>
  </w:style>
  <w:style w:type="paragraph" w:styleId="8">
    <w:name w:val="heading 4"/>
    <w:basedOn w:val="1"/>
    <w:next w:val="1"/>
    <w:autoRedefine/>
    <w:qFormat/>
    <w:uiPriority w:val="0"/>
    <w:pPr>
      <w:keepNext/>
      <w:keepLines/>
      <w:spacing w:line="360" w:lineRule="auto"/>
      <w:outlineLvl w:val="3"/>
    </w:pPr>
    <w:rPr>
      <w:rFonts w:ascii="Arial" w:hAnsi="Arial"/>
      <w:b/>
      <w:bCs/>
      <w:szCs w:val="28"/>
    </w:rPr>
  </w:style>
  <w:style w:type="paragraph" w:styleId="9">
    <w:name w:val="heading 5"/>
    <w:basedOn w:val="1"/>
    <w:next w:val="1"/>
    <w:autoRedefine/>
    <w:unhideWhenUsed/>
    <w:qFormat/>
    <w:uiPriority w:val="0"/>
    <w:pPr>
      <w:keepNext/>
      <w:keepLines/>
      <w:spacing w:before="280" w:after="290" w:line="372" w:lineRule="auto"/>
      <w:outlineLvl w:val="4"/>
    </w:pPr>
    <w:rPr>
      <w:b/>
      <w:sz w:val="28"/>
    </w:rPr>
  </w:style>
  <w:style w:type="character" w:default="1" w:styleId="35">
    <w:name w:val="Default Paragraph Font"/>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4"/>
    <w:link w:val="77"/>
    <w:autoRedefine/>
    <w:qFormat/>
    <w:uiPriority w:val="0"/>
  </w:style>
  <w:style w:type="paragraph" w:customStyle="1" w:styleId="4">
    <w:name w:val="Default"/>
    <w:next w:val="5"/>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List Number"/>
    <w:basedOn w:val="1"/>
    <w:autoRedefine/>
    <w:qFormat/>
    <w:uiPriority w:val="0"/>
    <w:pPr>
      <w:widowControl/>
      <w:spacing w:beforeAutospacing="1" w:afterAutospacing="1"/>
      <w:jc w:val="left"/>
    </w:pPr>
    <w:rPr>
      <w:rFonts w:ascii="宋体" w:hAnsi="宋体" w:cs="宋体"/>
      <w:kern w:val="0"/>
      <w:sz w:val="24"/>
    </w:rPr>
  </w:style>
  <w:style w:type="paragraph" w:styleId="11">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2">
    <w:name w:val="Document Map"/>
    <w:basedOn w:val="1"/>
    <w:link w:val="79"/>
    <w:autoRedefine/>
    <w:qFormat/>
    <w:uiPriority w:val="0"/>
    <w:rPr>
      <w:rFonts w:ascii="宋体" w:hAnsi="Calibri"/>
      <w:sz w:val="18"/>
      <w:szCs w:val="18"/>
    </w:rPr>
  </w:style>
  <w:style w:type="paragraph" w:styleId="13">
    <w:name w:val="annotation text"/>
    <w:basedOn w:val="1"/>
    <w:autoRedefine/>
    <w:qFormat/>
    <w:uiPriority w:val="0"/>
    <w:pPr>
      <w:jc w:val="left"/>
    </w:pPr>
  </w:style>
  <w:style w:type="paragraph" w:styleId="14">
    <w:name w:val="Body Text 3"/>
    <w:basedOn w:val="1"/>
    <w:autoRedefine/>
    <w:qFormat/>
    <w:uiPriority w:val="0"/>
    <w:rPr>
      <w:sz w:val="16"/>
      <w:szCs w:val="16"/>
    </w:rPr>
  </w:style>
  <w:style w:type="paragraph" w:styleId="15">
    <w:name w:val="Body Text Indent"/>
    <w:basedOn w:val="1"/>
    <w:next w:val="16"/>
    <w:autoRedefine/>
    <w:qFormat/>
    <w:uiPriority w:val="0"/>
    <w:pPr>
      <w:widowControl/>
      <w:spacing w:beforeAutospacing="1" w:afterAutospacing="1"/>
      <w:jc w:val="left"/>
    </w:pPr>
    <w:rPr>
      <w:rFonts w:ascii="宋体" w:hAnsi="宋体" w:cs="宋体"/>
      <w:kern w:val="0"/>
      <w:sz w:val="24"/>
    </w:rPr>
  </w:style>
  <w:style w:type="paragraph" w:styleId="16">
    <w:name w:val="envelope return"/>
    <w:basedOn w:val="1"/>
    <w:autoRedefine/>
    <w:unhideWhenUsed/>
    <w:qFormat/>
    <w:uiPriority w:val="99"/>
    <w:pPr>
      <w:snapToGrid w:val="0"/>
    </w:pPr>
    <w:rPr>
      <w:rFonts w:ascii="Arial" w:hAnsi="Arial"/>
    </w:rPr>
  </w:style>
  <w:style w:type="paragraph" w:styleId="17">
    <w:name w:val="List 2"/>
    <w:basedOn w:val="1"/>
    <w:autoRedefine/>
    <w:qFormat/>
    <w:uiPriority w:val="0"/>
    <w:pPr>
      <w:ind w:left="100" w:leftChars="200" w:hanging="200" w:hangingChars="200"/>
    </w:pPr>
  </w:style>
  <w:style w:type="paragraph" w:styleId="18">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9">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20">
    <w:name w:val="Plain Text"/>
    <w:basedOn w:val="1"/>
    <w:autoRedefine/>
    <w:qFormat/>
    <w:uiPriority w:val="0"/>
    <w:pPr>
      <w:widowControl/>
      <w:spacing w:beforeAutospacing="1" w:afterAutospacing="1"/>
      <w:jc w:val="left"/>
    </w:pPr>
    <w:rPr>
      <w:rFonts w:ascii="宋体" w:hAnsi="宋体" w:cs="宋体"/>
      <w:kern w:val="0"/>
      <w:sz w:val="24"/>
    </w:rPr>
  </w:style>
  <w:style w:type="paragraph" w:styleId="21">
    <w:name w:val="Date"/>
    <w:basedOn w:val="1"/>
    <w:next w:val="1"/>
    <w:autoRedefine/>
    <w:qFormat/>
    <w:uiPriority w:val="0"/>
    <w:pPr>
      <w:ind w:left="100" w:leftChars="2500"/>
    </w:pPr>
    <w:rPr>
      <w:rFonts w:ascii="宋体" w:hAnsi="宋体"/>
      <w:sz w:val="28"/>
    </w:rPr>
  </w:style>
  <w:style w:type="paragraph" w:styleId="22">
    <w:name w:val="Body Text Indent 2"/>
    <w:basedOn w:val="1"/>
    <w:autoRedefine/>
    <w:qFormat/>
    <w:uiPriority w:val="0"/>
    <w:pPr>
      <w:spacing w:line="480" w:lineRule="auto"/>
      <w:ind w:left="420" w:leftChars="200"/>
    </w:pPr>
  </w:style>
  <w:style w:type="paragraph" w:styleId="23">
    <w:name w:val="footer"/>
    <w:basedOn w:val="1"/>
    <w:autoRedefine/>
    <w:qFormat/>
    <w:uiPriority w:val="0"/>
    <w:pPr>
      <w:tabs>
        <w:tab w:val="center" w:pos="4153"/>
        <w:tab w:val="right" w:pos="8306"/>
      </w:tabs>
      <w:snapToGrid w:val="0"/>
      <w:jc w:val="left"/>
    </w:pPr>
    <w:rPr>
      <w:sz w:val="18"/>
      <w:szCs w:val="18"/>
    </w:rPr>
  </w:style>
  <w:style w:type="paragraph" w:styleId="24">
    <w:name w:val="toc 1"/>
    <w:basedOn w:val="1"/>
    <w:next w:val="1"/>
    <w:autoRedefine/>
    <w:qFormat/>
    <w:uiPriority w:val="0"/>
  </w:style>
  <w:style w:type="paragraph" w:styleId="25">
    <w:name w:val="List"/>
    <w:basedOn w:val="1"/>
    <w:autoRedefine/>
    <w:qFormat/>
    <w:uiPriority w:val="0"/>
    <w:pPr>
      <w:ind w:left="200" w:hanging="200" w:hangingChars="200"/>
    </w:pPr>
  </w:style>
  <w:style w:type="paragraph" w:styleId="26">
    <w:name w:val="Body Text 2"/>
    <w:basedOn w:val="1"/>
    <w:autoRedefine/>
    <w:qFormat/>
    <w:uiPriority w:val="0"/>
    <w:pPr>
      <w:spacing w:line="480" w:lineRule="auto"/>
    </w:pPr>
  </w:style>
  <w:style w:type="paragraph" w:styleId="27">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rPr>
  </w:style>
  <w:style w:type="paragraph" w:styleId="28">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29">
    <w:name w:val="Normal (Web)"/>
    <w:basedOn w:val="1"/>
    <w:autoRedefine/>
    <w:qFormat/>
    <w:uiPriority w:val="99"/>
    <w:pPr>
      <w:spacing w:before="100" w:beforeAutospacing="1" w:after="100" w:afterAutospacing="1"/>
      <w:jc w:val="left"/>
    </w:pPr>
    <w:rPr>
      <w:kern w:val="0"/>
      <w:sz w:val="24"/>
    </w:rPr>
  </w:style>
  <w:style w:type="paragraph" w:styleId="30">
    <w:name w:val="Title"/>
    <w:basedOn w:val="1"/>
    <w:autoRedefine/>
    <w:qFormat/>
    <w:uiPriority w:val="0"/>
    <w:pPr>
      <w:jc w:val="center"/>
      <w:outlineLvl w:val="0"/>
    </w:pPr>
    <w:rPr>
      <w:rFonts w:ascii="Arial" w:hAnsi="Arial" w:cs="Arial"/>
      <w:b/>
      <w:bCs/>
      <w:sz w:val="32"/>
      <w:szCs w:val="32"/>
    </w:rPr>
  </w:style>
  <w:style w:type="paragraph" w:styleId="31">
    <w:name w:val="Body Text First Indent"/>
    <w:basedOn w:val="3"/>
    <w:next w:val="32"/>
    <w:autoRedefine/>
    <w:qFormat/>
    <w:uiPriority w:val="0"/>
    <w:pPr>
      <w:spacing w:line="360" w:lineRule="auto"/>
      <w:ind w:firstLine="420" w:firstLineChars="100"/>
    </w:pPr>
    <w:rPr>
      <w:szCs w:val="21"/>
    </w:rPr>
  </w:style>
  <w:style w:type="paragraph" w:styleId="32">
    <w:name w:val="Body Text First Indent 2"/>
    <w:basedOn w:val="15"/>
    <w:autoRedefine/>
    <w:qFormat/>
    <w:uiPriority w:val="0"/>
    <w:pPr>
      <w:ind w:firstLine="420" w:firstLineChars="200"/>
    </w:pPr>
  </w:style>
  <w:style w:type="table" w:styleId="34">
    <w:name w:val="Table Grid"/>
    <w:basedOn w:val="33"/>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Strong"/>
    <w:autoRedefine/>
    <w:qFormat/>
    <w:uiPriority w:val="0"/>
    <w:rPr>
      <w:b/>
      <w:bCs/>
      <w:szCs w:val="24"/>
    </w:rPr>
  </w:style>
  <w:style w:type="character" w:styleId="37">
    <w:name w:val="page number"/>
    <w:basedOn w:val="35"/>
    <w:autoRedefine/>
    <w:qFormat/>
    <w:uiPriority w:val="0"/>
  </w:style>
  <w:style w:type="character" w:styleId="38">
    <w:name w:val="FollowedHyperlink"/>
    <w:autoRedefine/>
    <w:qFormat/>
    <w:uiPriority w:val="0"/>
    <w:rPr>
      <w:color w:val="333333"/>
      <w:szCs w:val="24"/>
      <w:u w:val="none"/>
    </w:rPr>
  </w:style>
  <w:style w:type="character" w:styleId="39">
    <w:name w:val="Emphasis"/>
    <w:basedOn w:val="35"/>
    <w:autoRedefine/>
    <w:qFormat/>
    <w:uiPriority w:val="0"/>
  </w:style>
  <w:style w:type="character" w:styleId="40">
    <w:name w:val="HTML Definition"/>
    <w:basedOn w:val="35"/>
    <w:autoRedefine/>
    <w:qFormat/>
    <w:uiPriority w:val="0"/>
  </w:style>
  <w:style w:type="character" w:styleId="41">
    <w:name w:val="HTML Typewriter"/>
    <w:basedOn w:val="35"/>
    <w:autoRedefine/>
    <w:qFormat/>
    <w:uiPriority w:val="0"/>
    <w:rPr>
      <w:rFonts w:hint="default" w:ascii="monospace" w:hAnsi="monospace" w:eastAsia="monospace" w:cs="monospace"/>
      <w:sz w:val="20"/>
    </w:rPr>
  </w:style>
  <w:style w:type="character" w:styleId="42">
    <w:name w:val="HTML Acronym"/>
    <w:basedOn w:val="35"/>
    <w:autoRedefine/>
    <w:qFormat/>
    <w:uiPriority w:val="0"/>
  </w:style>
  <w:style w:type="character" w:styleId="43">
    <w:name w:val="HTML Variable"/>
    <w:basedOn w:val="35"/>
    <w:autoRedefine/>
    <w:qFormat/>
    <w:uiPriority w:val="0"/>
  </w:style>
  <w:style w:type="character" w:styleId="44">
    <w:name w:val="Hyperlink"/>
    <w:basedOn w:val="35"/>
    <w:autoRedefine/>
    <w:qFormat/>
    <w:uiPriority w:val="0"/>
    <w:rPr>
      <w:color w:val="333333"/>
      <w:szCs w:val="24"/>
      <w:u w:val="none"/>
    </w:rPr>
  </w:style>
  <w:style w:type="character" w:styleId="45">
    <w:name w:val="HTML Code"/>
    <w:basedOn w:val="35"/>
    <w:autoRedefine/>
    <w:qFormat/>
    <w:uiPriority w:val="0"/>
    <w:rPr>
      <w:rFonts w:ascii="monospace" w:hAnsi="monospace" w:eastAsia="monospace" w:cs="monospace"/>
      <w:sz w:val="20"/>
    </w:rPr>
  </w:style>
  <w:style w:type="character" w:styleId="46">
    <w:name w:val="HTML Cite"/>
    <w:basedOn w:val="35"/>
    <w:autoRedefine/>
    <w:qFormat/>
    <w:uiPriority w:val="0"/>
  </w:style>
  <w:style w:type="character" w:styleId="47">
    <w:name w:val="HTML Keyboard"/>
    <w:basedOn w:val="35"/>
    <w:autoRedefine/>
    <w:qFormat/>
    <w:uiPriority w:val="0"/>
    <w:rPr>
      <w:rFonts w:hint="default" w:ascii="monospace" w:hAnsi="monospace" w:eastAsia="monospace" w:cs="monospace"/>
      <w:sz w:val="20"/>
    </w:rPr>
  </w:style>
  <w:style w:type="character" w:styleId="48">
    <w:name w:val="HTML Sample"/>
    <w:basedOn w:val="35"/>
    <w:autoRedefine/>
    <w:qFormat/>
    <w:uiPriority w:val="0"/>
    <w:rPr>
      <w:rFonts w:hint="default" w:ascii="monospace" w:hAnsi="monospace" w:eastAsia="monospace" w:cs="monospace"/>
    </w:rPr>
  </w:style>
  <w:style w:type="paragraph" w:customStyle="1" w:styleId="49">
    <w:name w:val="目录 21"/>
    <w:next w:val="1"/>
    <w:qFormat/>
    <w:uiPriority w:val="0"/>
    <w:pPr>
      <w:wordWrap w:val="0"/>
      <w:jc w:val="both"/>
    </w:pPr>
    <w:rPr>
      <w:rFonts w:ascii="Calibri" w:hAnsi="Calibri" w:eastAsia="宋体" w:cs="Times New Roman"/>
      <w:sz w:val="21"/>
      <w:lang w:val="en-US" w:eastAsia="zh-CN" w:bidi="ar-SA"/>
    </w:rPr>
  </w:style>
  <w:style w:type="paragraph" w:customStyle="1" w:styleId="50">
    <w:name w:val="表格文字"/>
    <w:basedOn w:val="1"/>
    <w:next w:val="3"/>
    <w:autoRedefine/>
    <w:qFormat/>
    <w:uiPriority w:val="0"/>
    <w:pPr>
      <w:adjustRightInd w:val="0"/>
      <w:spacing w:line="420" w:lineRule="atLeast"/>
      <w:jc w:val="left"/>
      <w:textAlignment w:val="baseline"/>
    </w:pPr>
    <w:rPr>
      <w:kern w:val="0"/>
      <w:szCs w:val="20"/>
    </w:rPr>
  </w:style>
  <w:style w:type="paragraph" w:customStyle="1" w:styleId="51">
    <w:name w:val="大标题"/>
    <w:basedOn w:val="1"/>
    <w:next w:val="32"/>
    <w:autoRedefine/>
    <w:qFormat/>
    <w:uiPriority w:val="0"/>
    <w:pPr>
      <w:jc w:val="center"/>
    </w:pPr>
    <w:rPr>
      <w:rFonts w:ascii="Arial" w:hAnsi="Arial"/>
      <w:b/>
      <w:sz w:val="28"/>
    </w:rPr>
  </w:style>
  <w:style w:type="paragraph" w:customStyle="1" w:styleId="52">
    <w:name w:val="正文文本缩进 21"/>
    <w:basedOn w:val="1"/>
    <w:autoRedefine/>
    <w:qFormat/>
    <w:uiPriority w:val="0"/>
    <w:pPr>
      <w:ind w:firstLine="570"/>
    </w:pPr>
    <w:rPr>
      <w:sz w:val="32"/>
    </w:rPr>
  </w:style>
  <w:style w:type="paragraph" w:customStyle="1" w:styleId="53">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4">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5">
    <w:name w:val="No Spacing1"/>
    <w:basedOn w:val="1"/>
    <w:autoRedefine/>
    <w:qFormat/>
    <w:uiPriority w:val="0"/>
    <w:pPr>
      <w:spacing w:line="400" w:lineRule="exact"/>
    </w:pPr>
    <w:rPr>
      <w:sz w:val="24"/>
    </w:rPr>
  </w:style>
  <w:style w:type="paragraph" w:customStyle="1" w:styleId="56">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7">
    <w:name w:val="Char"/>
    <w:basedOn w:val="1"/>
    <w:autoRedefine/>
    <w:qFormat/>
    <w:uiPriority w:val="0"/>
  </w:style>
  <w:style w:type="paragraph" w:customStyle="1" w:styleId="58">
    <w:name w:val="正文缩进1"/>
    <w:basedOn w:val="1"/>
    <w:autoRedefine/>
    <w:qFormat/>
    <w:uiPriority w:val="0"/>
    <w:pPr>
      <w:widowControl/>
      <w:ind w:firstLine="420"/>
      <w:jc w:val="left"/>
    </w:pPr>
    <w:rPr>
      <w:kern w:val="0"/>
      <w:szCs w:val="20"/>
    </w:rPr>
  </w:style>
  <w:style w:type="paragraph" w:customStyle="1" w:styleId="59">
    <w:name w:val="列出段落2"/>
    <w:basedOn w:val="1"/>
    <w:autoRedefine/>
    <w:qFormat/>
    <w:uiPriority w:val="34"/>
    <w:pPr>
      <w:ind w:firstLine="420" w:firstLineChars="200"/>
    </w:pPr>
  </w:style>
  <w:style w:type="paragraph" w:customStyle="1" w:styleId="60">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61">
    <w:name w:val="1"/>
    <w:basedOn w:val="1"/>
    <w:autoRedefine/>
    <w:qFormat/>
    <w:uiPriority w:val="0"/>
    <w:pPr>
      <w:widowControl/>
      <w:spacing w:beforeAutospacing="1" w:afterAutospacing="1"/>
      <w:jc w:val="left"/>
    </w:pPr>
    <w:rPr>
      <w:rFonts w:ascii="宋体" w:hAnsi="宋体" w:cs="宋体"/>
      <w:kern w:val="0"/>
      <w:sz w:val="24"/>
    </w:rPr>
  </w:style>
  <w:style w:type="paragraph" w:styleId="62">
    <w:name w:val="No Spacing"/>
    <w:autoRedefine/>
    <w:qFormat/>
    <w:uiPriority w:val="1"/>
    <w:rPr>
      <w:rFonts w:ascii="Calibri" w:hAnsi="Calibri" w:eastAsia="宋体" w:cs="Times New Roman"/>
      <w:sz w:val="22"/>
      <w:szCs w:val="22"/>
      <w:lang w:val="en-US" w:eastAsia="zh-CN" w:bidi="ar-SA"/>
    </w:rPr>
  </w:style>
  <w:style w:type="paragraph" w:customStyle="1" w:styleId="63">
    <w:name w:val="_Style 2"/>
    <w:basedOn w:val="1"/>
    <w:autoRedefine/>
    <w:qFormat/>
    <w:uiPriority w:val="34"/>
    <w:pPr>
      <w:ind w:firstLine="420" w:firstLineChars="200"/>
    </w:pPr>
    <w:rPr>
      <w:rFonts w:ascii="Calibri" w:hAnsi="Calibri"/>
    </w:rPr>
  </w:style>
  <w:style w:type="paragraph" w:customStyle="1" w:styleId="64">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5">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6">
    <w:name w:val="Char1"/>
    <w:basedOn w:val="1"/>
    <w:autoRedefine/>
    <w:qFormat/>
    <w:uiPriority w:val="0"/>
  </w:style>
  <w:style w:type="paragraph" w:customStyle="1" w:styleId="67">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8">
    <w:name w:val="Table Paragraph"/>
    <w:basedOn w:val="1"/>
    <w:autoRedefine/>
    <w:qFormat/>
    <w:uiPriority w:val="1"/>
    <w:pPr>
      <w:jc w:val="left"/>
    </w:pPr>
    <w:rPr>
      <w:rFonts w:ascii="宋体" w:hAnsi="宋体" w:cs="宋体"/>
      <w:kern w:val="0"/>
      <w:sz w:val="22"/>
      <w:szCs w:val="22"/>
      <w:lang w:eastAsia="en-US"/>
    </w:rPr>
  </w:style>
  <w:style w:type="paragraph" w:customStyle="1" w:styleId="69">
    <w:name w:val="无间隔1"/>
    <w:basedOn w:val="1"/>
    <w:autoRedefine/>
    <w:qFormat/>
    <w:uiPriority w:val="1"/>
    <w:pPr>
      <w:spacing w:line="400" w:lineRule="exact"/>
    </w:pPr>
    <w:rPr>
      <w:sz w:val="24"/>
    </w:rPr>
  </w:style>
  <w:style w:type="paragraph" w:customStyle="1" w:styleId="70">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71">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72">
    <w:name w:val="列出段落1"/>
    <w:basedOn w:val="1"/>
    <w:autoRedefine/>
    <w:qFormat/>
    <w:uiPriority w:val="34"/>
    <w:pPr>
      <w:ind w:firstLine="420" w:firstLineChars="200"/>
    </w:pPr>
  </w:style>
  <w:style w:type="paragraph" w:customStyle="1" w:styleId="73">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4">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5">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6">
    <w:name w:val="列出段落11"/>
    <w:basedOn w:val="1"/>
    <w:autoRedefine/>
    <w:qFormat/>
    <w:uiPriority w:val="0"/>
    <w:pPr>
      <w:ind w:firstLine="420" w:firstLineChars="200"/>
    </w:pPr>
    <w:rPr>
      <w:rFonts w:ascii="Calibri" w:hAnsi="Calibri"/>
      <w:szCs w:val="22"/>
    </w:rPr>
  </w:style>
  <w:style w:type="character" w:customStyle="1" w:styleId="77">
    <w:name w:val="正文文本 字符"/>
    <w:basedOn w:val="35"/>
    <w:link w:val="3"/>
    <w:autoRedefine/>
    <w:qFormat/>
    <w:uiPriority w:val="0"/>
  </w:style>
  <w:style w:type="character" w:customStyle="1" w:styleId="78">
    <w:name w:val="apple-converted-space"/>
    <w:basedOn w:val="35"/>
    <w:autoRedefine/>
    <w:qFormat/>
    <w:uiPriority w:val="0"/>
  </w:style>
  <w:style w:type="character" w:customStyle="1" w:styleId="79">
    <w:name w:val="文档结构图 字符"/>
    <w:link w:val="12"/>
    <w:autoRedefine/>
    <w:qFormat/>
    <w:uiPriority w:val="0"/>
    <w:rPr>
      <w:rFonts w:ascii="宋体"/>
      <w:kern w:val="2"/>
      <w:sz w:val="18"/>
      <w:szCs w:val="18"/>
    </w:rPr>
  </w:style>
  <w:style w:type="character" w:customStyle="1" w:styleId="80">
    <w:name w:val="不明显强调1"/>
    <w:autoRedefine/>
    <w:qFormat/>
    <w:uiPriority w:val="19"/>
    <w:rPr>
      <w:i/>
      <w:iCs/>
      <w:color w:val="7F7F7F"/>
      <w:szCs w:val="24"/>
    </w:rPr>
  </w:style>
  <w:style w:type="character" w:customStyle="1" w:styleId="81">
    <w:name w:val="font71"/>
    <w:basedOn w:val="35"/>
    <w:autoRedefine/>
    <w:qFormat/>
    <w:uiPriority w:val="0"/>
    <w:rPr>
      <w:rFonts w:hint="eastAsia" w:ascii="宋体" w:hAnsi="宋体" w:eastAsia="宋体" w:cs="宋体"/>
      <w:color w:val="000000"/>
      <w:sz w:val="28"/>
      <w:szCs w:val="28"/>
      <w:u w:val="none"/>
    </w:rPr>
  </w:style>
  <w:style w:type="character" w:customStyle="1" w:styleId="82">
    <w:name w:val="font21"/>
    <w:autoRedefine/>
    <w:qFormat/>
    <w:uiPriority w:val="0"/>
    <w:rPr>
      <w:rFonts w:hint="default" w:ascii="Calibri" w:hAnsi="Calibri" w:cs="Calibri"/>
      <w:color w:val="000000"/>
      <w:sz w:val="28"/>
      <w:szCs w:val="28"/>
      <w:u w:val="none"/>
    </w:rPr>
  </w:style>
  <w:style w:type="character" w:customStyle="1" w:styleId="83">
    <w:name w:val="17"/>
    <w:autoRedefine/>
    <w:qFormat/>
    <w:uiPriority w:val="0"/>
    <w:rPr>
      <w:rFonts w:hint="eastAsia" w:ascii="宋体" w:hAnsi="宋体" w:eastAsia="宋体"/>
      <w:color w:val="000000"/>
    </w:rPr>
  </w:style>
  <w:style w:type="character" w:customStyle="1" w:styleId="84">
    <w:name w:val="font91"/>
    <w:autoRedefine/>
    <w:qFormat/>
    <w:uiPriority w:val="0"/>
    <w:rPr>
      <w:rFonts w:hint="eastAsia" w:ascii="宋体" w:hAnsi="宋体" w:eastAsia="宋体" w:cs="宋体"/>
      <w:color w:val="FF0000"/>
      <w:sz w:val="28"/>
      <w:szCs w:val="28"/>
      <w:u w:val="none"/>
    </w:rPr>
  </w:style>
  <w:style w:type="paragraph" w:customStyle="1" w:styleId="85">
    <w:name w:val="p"/>
    <w:basedOn w:val="1"/>
    <w:autoRedefine/>
    <w:qFormat/>
    <w:uiPriority w:val="0"/>
    <w:pPr>
      <w:widowControl/>
      <w:spacing w:line="432" w:lineRule="auto"/>
      <w:jc w:val="left"/>
    </w:pPr>
    <w:rPr>
      <w:rFonts w:ascii="宋体" w:hAnsi="宋体" w:cs="宋体"/>
      <w:kern w:val="0"/>
      <w:sz w:val="24"/>
    </w:rPr>
  </w:style>
  <w:style w:type="paragraph" w:customStyle="1" w:styleId="86">
    <w:name w:val="WPSOffice手动目录 1"/>
    <w:autoRedefine/>
    <w:qFormat/>
    <w:uiPriority w:val="0"/>
    <w:rPr>
      <w:rFonts w:ascii="Times New Roman" w:hAnsi="Times New Roman" w:eastAsia="宋体" w:cs="Times New Roman"/>
      <w:lang w:val="en-US" w:eastAsia="zh-CN" w:bidi="ar-SA"/>
    </w:rPr>
  </w:style>
  <w:style w:type="paragraph" w:customStyle="1" w:styleId="87">
    <w:name w:val="*正文_1"/>
    <w:basedOn w:val="1"/>
    <w:next w:val="1"/>
    <w:autoRedefine/>
    <w:qFormat/>
    <w:uiPriority w:val="0"/>
    <w:pPr>
      <w:widowControl/>
      <w:ind w:firstLine="482"/>
    </w:pPr>
    <w:rPr>
      <w:rFonts w:ascii="微软雅黑" w:hAnsi="微软雅黑" w:eastAsia="微软雅黑"/>
      <w:kern w:val="0"/>
      <w:szCs w:val="20"/>
    </w:rPr>
  </w:style>
  <w:style w:type="character" w:customStyle="1" w:styleId="88">
    <w:name w:val="NormalCharacter"/>
    <w:autoRedefine/>
    <w:qFormat/>
    <w:uiPriority w:val="0"/>
    <w:rPr>
      <w:rFonts w:ascii="Times New Roman" w:hAnsi="Times New Roman" w:eastAsia="宋体" w:cs="Times New Roman"/>
      <w:kern w:val="2"/>
      <w:sz w:val="21"/>
      <w:szCs w:val="24"/>
      <w:lang w:val="en-US" w:eastAsia="zh-CN" w:bidi="ar-SA"/>
    </w:rPr>
  </w:style>
  <w:style w:type="paragraph" w:customStyle="1" w:styleId="89">
    <w:name w:val="列表段落1"/>
    <w:basedOn w:val="1"/>
    <w:autoRedefine/>
    <w:qFormat/>
    <w:uiPriority w:val="34"/>
    <w:pPr>
      <w:widowControl/>
      <w:ind w:firstLine="420"/>
      <w:jc w:val="left"/>
    </w:pPr>
    <w:rPr>
      <w:kern w:val="0"/>
    </w:rPr>
  </w:style>
  <w:style w:type="paragraph" w:styleId="90">
    <w:name w:val="List Paragraph"/>
    <w:basedOn w:val="1"/>
    <w:autoRedefine/>
    <w:qFormat/>
    <w:uiPriority w:val="34"/>
    <w:pPr>
      <w:ind w:firstLine="420" w:firstLineChars="200"/>
    </w:pPr>
  </w:style>
  <w:style w:type="character" w:customStyle="1" w:styleId="91">
    <w:name w:val="hover18"/>
    <w:basedOn w:val="35"/>
    <w:autoRedefine/>
    <w:qFormat/>
    <w:uiPriority w:val="0"/>
  </w:style>
  <w:style w:type="table" w:customStyle="1" w:styleId="92">
    <w:name w:val="Table Normal"/>
    <w:autoRedefine/>
    <w:qFormat/>
    <w:uiPriority w:val="0"/>
    <w:tblPr>
      <w:tblCellMar>
        <w:top w:w="0" w:type="dxa"/>
        <w:left w:w="0" w:type="dxa"/>
        <w:bottom w:w="0" w:type="dxa"/>
        <w:right w:w="0" w:type="dxa"/>
      </w:tblCellMar>
    </w:tblPr>
  </w:style>
  <w:style w:type="paragraph" w:customStyle="1" w:styleId="93">
    <w:name w:val="Table Text"/>
    <w:basedOn w:val="1"/>
    <w:autoRedefine/>
    <w:semiHidden/>
    <w:qFormat/>
    <w:uiPriority w:val="0"/>
    <w:rPr>
      <w:rFonts w:ascii="宋体" w:hAnsi="宋体" w:cs="宋体"/>
      <w:sz w:val="45"/>
      <w:szCs w:val="45"/>
      <w:lang w:eastAsia="en-US"/>
    </w:rPr>
  </w:style>
  <w:style w:type="character" w:customStyle="1" w:styleId="94">
    <w:name w:val="font11"/>
    <w:basedOn w:val="35"/>
    <w:autoRedefine/>
    <w:qFormat/>
    <w:uiPriority w:val="0"/>
    <w:rPr>
      <w:rFonts w:ascii="Calibri" w:hAnsi="Calibri" w:cs="Calibri"/>
      <w:color w:val="000000"/>
      <w:sz w:val="24"/>
      <w:szCs w:val="24"/>
      <w:u w:val="none"/>
    </w:rPr>
  </w:style>
  <w:style w:type="paragraph" w:customStyle="1" w:styleId="95">
    <w:name w:val="正文1"/>
    <w:next w:val="1"/>
    <w:autoRedefine/>
    <w:qFormat/>
    <w:uiPriority w:val="0"/>
    <w:pPr>
      <w:widowControl w:val="0"/>
      <w:spacing w:line="360" w:lineRule="auto"/>
      <w:jc w:val="both"/>
    </w:pPr>
    <w:rPr>
      <w:rFonts w:ascii="Calibri" w:hAnsi="Calibri" w:eastAsia="宋体" w:cs="Times New Roman"/>
      <w:sz w:val="24"/>
      <w:szCs w:val="22"/>
      <w:lang w:val="en-US" w:eastAsia="zh-CN" w:bidi="ar-SA"/>
    </w:rPr>
  </w:style>
  <w:style w:type="character" w:customStyle="1" w:styleId="96">
    <w:name w:val="font61"/>
    <w:basedOn w:val="35"/>
    <w:qFormat/>
    <w:uiPriority w:val="0"/>
    <w:rPr>
      <w:rFonts w:ascii="宋体" w:hAnsi="宋体" w:eastAsia="宋体" w:cs="宋体"/>
      <w:color w:val="000000"/>
      <w:sz w:val="24"/>
      <w:szCs w:val="24"/>
      <w:u w:val="none"/>
    </w:rPr>
  </w:style>
  <w:style w:type="character" w:customStyle="1" w:styleId="97">
    <w:name w:val="font81"/>
    <w:basedOn w:val="35"/>
    <w:qFormat/>
    <w:uiPriority w:val="0"/>
    <w:rPr>
      <w:rFonts w:hint="default" w:ascii="Times New Roman" w:hAnsi="Times New Roman" w:cs="Times New Roman"/>
      <w:color w:val="000000"/>
      <w:sz w:val="18"/>
      <w:szCs w:val="18"/>
      <w:u w:val="none"/>
    </w:rPr>
  </w:style>
  <w:style w:type="paragraph" w:customStyle="1" w:styleId="98">
    <w:name w:val="表内文字居左"/>
    <w:qFormat/>
    <w:uiPriority w:val="0"/>
    <w:pPr>
      <w:widowControl w:val="0"/>
      <w:adjustRightInd w:val="0"/>
      <w:snapToGrid w:val="0"/>
      <w:jc w:val="both"/>
    </w:pPr>
    <w:rPr>
      <w:rFonts w:ascii="Times New Roman" w:hAnsi="Times New Roman" w:eastAsia="宋体" w:cs="Times New Roman"/>
      <w:kern w:val="2"/>
      <w:sz w:val="24"/>
      <w:szCs w:val="24"/>
      <w:lang w:val="en-US" w:eastAsia="zh-CN" w:bidi="ar-SA"/>
    </w:rPr>
  </w:style>
  <w:style w:type="paragraph" w:customStyle="1" w:styleId="99">
    <w:name w:val="首行缩进"/>
    <w:basedOn w:val="1"/>
    <w:qFormat/>
    <w:uiPriority w:val="99"/>
    <w:pPr>
      <w:ind w:firstLine="48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51</Pages>
  <Words>20742</Words>
  <Characters>22544</Characters>
  <Lines>237</Lines>
  <Paragraphs>66</Paragraphs>
  <TotalTime>0</TotalTime>
  <ScaleCrop>false</ScaleCrop>
  <LinksUpToDate>false</LinksUpToDate>
  <CharactersWithSpaces>23625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枫玲儿</cp:lastModifiedBy>
  <cp:lastPrinted>2025-09-29T03:49:00Z</cp:lastPrinted>
  <dcterms:modified xsi:type="dcterms:W3CDTF">2026-01-19T04:27:48Z</dcterms:modified>
  <dc:title>驻马店市政府采购货物项目</dc:title>
  <cp:revision>1101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F53CFFE3B92C4651B3FA806F094B357D_13</vt:lpwstr>
  </property>
  <property fmtid="{D5CDD505-2E9C-101B-9397-08002B2CF9AE}" pid="4" name="KSOTemplateDocerSaveRecord">
    <vt:lpwstr>eyJoZGlkIjoiYzIwMjRmYTY4OTJhZjc1NTA1MGQwNDc0NzZhNTkwMmUiLCJ1c2VySWQiOiIxNjg0NTc5MjM2In0=</vt:lpwstr>
  </property>
</Properties>
</file>