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375666">
      <w:pPr>
        <w:pStyle w:val="17"/>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14:paraId="73AE49E1">
      <w:pPr>
        <w:pStyle w:val="17"/>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驻马店市中心医院呼吸训练器采购项目</w:t>
      </w:r>
    </w:p>
    <w:p w14:paraId="258B98AE">
      <w:pPr>
        <w:pStyle w:val="17"/>
        <w:bidi w:val="0"/>
        <w:jc w:val="center"/>
        <w:rPr>
          <w:rStyle w:val="42"/>
          <w:rFonts w:hint="eastAsia" w:ascii="宋体" w:hAnsi="宋体" w:eastAsia="宋体" w:cs="宋体"/>
          <w:b/>
          <w:bCs/>
          <w:color w:val="auto"/>
          <w:sz w:val="48"/>
          <w:szCs w:val="48"/>
        </w:rPr>
      </w:pPr>
    </w:p>
    <w:p w14:paraId="5E7B7871">
      <w:pPr>
        <w:pStyle w:val="17"/>
        <w:bidi w:val="0"/>
        <w:jc w:val="center"/>
        <w:rPr>
          <w:rStyle w:val="42"/>
          <w:rFonts w:hint="eastAsia" w:ascii="宋体" w:hAnsi="宋体" w:eastAsia="宋体" w:cs="宋体"/>
          <w:b/>
          <w:bCs/>
          <w:color w:val="auto"/>
          <w:sz w:val="48"/>
          <w:szCs w:val="48"/>
        </w:rPr>
      </w:pPr>
    </w:p>
    <w:p w14:paraId="6767B7B2">
      <w:pPr>
        <w:pStyle w:val="17"/>
        <w:bidi w:val="0"/>
        <w:jc w:val="center"/>
        <w:rPr>
          <w:rStyle w:val="42"/>
          <w:rFonts w:hint="eastAsia" w:ascii="宋体" w:hAnsi="宋体" w:eastAsia="宋体" w:cs="宋体"/>
          <w:b/>
          <w:bCs/>
          <w:color w:val="auto"/>
          <w:sz w:val="48"/>
          <w:szCs w:val="48"/>
        </w:rPr>
      </w:pPr>
    </w:p>
    <w:p w14:paraId="1510DC58">
      <w:pPr>
        <w:pStyle w:val="17"/>
        <w:bidi w:val="0"/>
        <w:jc w:val="center"/>
        <w:rPr>
          <w:rStyle w:val="42"/>
          <w:rFonts w:hint="eastAsia" w:ascii="宋体" w:hAnsi="宋体" w:eastAsia="宋体" w:cs="宋体"/>
          <w:b/>
          <w:bCs/>
          <w:color w:val="auto"/>
          <w:sz w:val="48"/>
          <w:szCs w:val="48"/>
        </w:rPr>
      </w:pPr>
    </w:p>
    <w:p w14:paraId="483C9053">
      <w:pPr>
        <w:pStyle w:val="17"/>
        <w:bidi w:val="0"/>
        <w:jc w:val="center"/>
        <w:rPr>
          <w:rStyle w:val="42"/>
          <w:rFonts w:hint="eastAsia" w:ascii="宋体" w:hAnsi="宋体" w:eastAsia="宋体" w:cs="宋体"/>
          <w:b/>
          <w:bCs/>
          <w:color w:val="auto"/>
          <w:szCs w:val="44"/>
        </w:rPr>
      </w:pPr>
      <w:r>
        <w:rPr>
          <w:rStyle w:val="42"/>
          <w:rFonts w:hint="eastAsia" w:cs="宋体"/>
          <w:b/>
          <w:bCs/>
          <w:color w:val="auto"/>
          <w:sz w:val="72"/>
          <w:szCs w:val="72"/>
          <w:lang w:val="en-US" w:eastAsia="zh-CN"/>
        </w:rPr>
        <w:t>采购</w:t>
      </w:r>
      <w:r>
        <w:rPr>
          <w:rStyle w:val="42"/>
          <w:rFonts w:hint="eastAsia" w:ascii="宋体" w:hAnsi="宋体" w:eastAsia="宋体" w:cs="宋体"/>
          <w:b/>
          <w:bCs/>
          <w:color w:val="auto"/>
          <w:sz w:val="72"/>
          <w:szCs w:val="72"/>
        </w:rPr>
        <w:t>文件</w:t>
      </w:r>
    </w:p>
    <w:p w14:paraId="36F4C074">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14:paraId="7ADEB57D">
      <w:pPr>
        <w:snapToGrid w:val="0"/>
        <w:spacing w:line="380" w:lineRule="exact"/>
        <w:jc w:val="center"/>
        <w:rPr>
          <w:rFonts w:hint="eastAsia" w:ascii="宋体" w:hAnsi="宋体" w:eastAsia="宋体" w:cs="宋体"/>
          <w:b/>
          <w:sz w:val="32"/>
          <w:szCs w:val="32"/>
        </w:rPr>
      </w:pPr>
    </w:p>
    <w:p w14:paraId="47A5B4E2">
      <w:pPr>
        <w:pStyle w:val="30"/>
        <w:rPr>
          <w:rFonts w:hint="eastAsia"/>
        </w:rPr>
      </w:pPr>
    </w:p>
    <w:p w14:paraId="4D5E9B6E">
      <w:pPr>
        <w:pStyle w:val="58"/>
        <w:rPr>
          <w:rFonts w:hint="eastAsia" w:ascii="宋体" w:hAnsi="宋体" w:eastAsia="宋体" w:cs="宋体"/>
          <w:bCs/>
          <w:sz w:val="2"/>
          <w:szCs w:val="2"/>
        </w:rPr>
      </w:pPr>
    </w:p>
    <w:p w14:paraId="5D1F8589">
      <w:pPr>
        <w:rPr>
          <w:rFonts w:hint="eastAsia" w:ascii="宋体" w:hAnsi="宋体" w:eastAsia="宋体" w:cs="宋体"/>
          <w:bCs/>
          <w:sz w:val="2"/>
          <w:szCs w:val="2"/>
        </w:rPr>
      </w:pPr>
    </w:p>
    <w:p w14:paraId="0D39060F">
      <w:pPr>
        <w:spacing w:line="20" w:lineRule="exact"/>
        <w:rPr>
          <w:rFonts w:hint="eastAsia" w:ascii="宋体" w:hAnsi="宋体" w:eastAsia="宋体" w:cs="宋体"/>
          <w:bCs/>
          <w:sz w:val="2"/>
          <w:szCs w:val="2"/>
        </w:rPr>
      </w:pPr>
    </w:p>
    <w:p w14:paraId="38187B96">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14:paraId="338963A2">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14:paraId="093EA758">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14:paraId="07A85F11">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14:paraId="429E9A8D">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4</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10</w:t>
      </w:r>
      <w:r>
        <w:rPr>
          <w:rFonts w:hint="eastAsia" w:ascii="宋体" w:hAnsi="宋体" w:eastAsia="宋体" w:cs="宋体"/>
          <w:b/>
          <w:bCs/>
          <w:color w:val="000000" w:themeColor="text1"/>
          <w:spacing w:val="40"/>
          <w:sz w:val="34"/>
          <w:szCs w:val="34"/>
          <w14:textFill>
            <w14:solidFill>
              <w14:schemeClr w14:val="tx1"/>
            </w14:solidFill>
          </w14:textFill>
        </w:rPr>
        <w:t>月</w:t>
      </w:r>
    </w:p>
    <w:p w14:paraId="6271EAE3">
      <w:pPr>
        <w:rPr>
          <w:rFonts w:ascii="宋体" w:hAnsi="宋体"/>
          <w:bCs/>
          <w:color w:val="auto"/>
          <w:sz w:val="24"/>
          <w:highlight w:val="none"/>
        </w:rPr>
      </w:pPr>
    </w:p>
    <w:p w14:paraId="12EF437F">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14:paraId="1490824E">
      <w:pPr>
        <w:pStyle w:val="52"/>
        <w:rPr>
          <w:color w:val="auto"/>
          <w:highlight w:val="none"/>
        </w:rPr>
      </w:pPr>
    </w:p>
    <w:p w14:paraId="107F1B0D">
      <w:pPr>
        <w:pStyle w:val="23"/>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_Toc22821 </w:instrText>
      </w:r>
      <w:r>
        <w:rPr>
          <w:rFonts w:hint="eastAsia" w:ascii="宋体" w:hAnsi="宋体" w:cs="宋体"/>
          <w:bCs/>
          <w:szCs w:val="32"/>
          <w:highlight w:val="none"/>
        </w:rPr>
        <w:fldChar w:fldCharType="separate"/>
      </w:r>
      <w:r>
        <w:rPr>
          <w:rFonts w:hint="eastAsia" w:ascii="宋体" w:hAnsi="宋体"/>
          <w:szCs w:val="32"/>
          <w:highlight w:val="none"/>
        </w:rPr>
        <w:t xml:space="preserve">第一章  </w:t>
      </w:r>
      <w:r>
        <w:rPr>
          <w:rFonts w:hint="eastAsia" w:ascii="宋体" w:hAnsi="宋体"/>
          <w:szCs w:val="32"/>
          <w:highlight w:val="none"/>
          <w:lang w:val="en-US" w:eastAsia="zh-CN"/>
        </w:rPr>
        <w:t>竞争性磋商采购</w:t>
      </w:r>
      <w:r>
        <w:rPr>
          <w:rFonts w:hint="eastAsia" w:ascii="宋体" w:hAnsi="宋体"/>
          <w:szCs w:val="32"/>
          <w:highlight w:val="none"/>
        </w:rPr>
        <w:t>公告</w:t>
      </w:r>
      <w:r>
        <w:tab/>
      </w:r>
      <w:r>
        <w:fldChar w:fldCharType="begin"/>
      </w:r>
      <w:r>
        <w:instrText xml:space="preserve"> PAGEREF _Toc22821 \h </w:instrText>
      </w:r>
      <w:r>
        <w:fldChar w:fldCharType="separate"/>
      </w:r>
      <w:r>
        <w:t>2</w:t>
      </w:r>
      <w:r>
        <w:fldChar w:fldCharType="end"/>
      </w:r>
      <w:r>
        <w:rPr>
          <w:rFonts w:hint="eastAsia" w:ascii="宋体" w:hAnsi="宋体" w:cs="宋体"/>
          <w:bCs/>
          <w:color w:val="auto"/>
          <w:szCs w:val="32"/>
          <w:highlight w:val="none"/>
        </w:rPr>
        <w:fldChar w:fldCharType="end"/>
      </w:r>
    </w:p>
    <w:p w14:paraId="6B75D6B8">
      <w:pPr>
        <w:pStyle w:val="23"/>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_Toc17552 </w:instrText>
      </w:r>
      <w:r>
        <w:rPr>
          <w:rFonts w:hint="eastAsia" w:ascii="宋体" w:hAnsi="宋体" w:cs="宋体"/>
          <w:bCs/>
          <w:szCs w:val="32"/>
          <w:highlight w:val="none"/>
        </w:rPr>
        <w:fldChar w:fldCharType="separate"/>
      </w:r>
      <w:r>
        <w:rPr>
          <w:rFonts w:hint="eastAsia" w:ascii="宋体" w:hAnsi="宋体"/>
          <w:szCs w:val="32"/>
          <w:highlight w:val="none"/>
        </w:rPr>
        <w:t xml:space="preserve">第二章  </w:t>
      </w:r>
      <w:r>
        <w:rPr>
          <w:rFonts w:hint="eastAsia" w:ascii="宋体" w:hAnsi="宋体"/>
          <w:szCs w:val="32"/>
          <w:highlight w:val="none"/>
          <w:lang w:eastAsia="zh-CN"/>
        </w:rPr>
        <w:t>采购</w:t>
      </w:r>
      <w:r>
        <w:rPr>
          <w:rFonts w:hint="eastAsia" w:ascii="宋体" w:hAnsi="宋体"/>
          <w:szCs w:val="32"/>
          <w:highlight w:val="none"/>
        </w:rPr>
        <w:t>需求</w:t>
      </w:r>
      <w:r>
        <w:tab/>
      </w:r>
      <w:r>
        <w:fldChar w:fldCharType="begin"/>
      </w:r>
      <w:r>
        <w:instrText xml:space="preserve"> PAGEREF _Toc17552 \h </w:instrText>
      </w:r>
      <w:r>
        <w:fldChar w:fldCharType="separate"/>
      </w:r>
      <w:r>
        <w:t>4</w:t>
      </w:r>
      <w:r>
        <w:fldChar w:fldCharType="end"/>
      </w:r>
      <w:r>
        <w:rPr>
          <w:rFonts w:hint="eastAsia" w:ascii="宋体" w:hAnsi="宋体" w:cs="宋体"/>
          <w:bCs/>
          <w:color w:val="auto"/>
          <w:szCs w:val="32"/>
          <w:highlight w:val="none"/>
        </w:rPr>
        <w:fldChar w:fldCharType="end"/>
      </w:r>
    </w:p>
    <w:p w14:paraId="6EF16FA0">
      <w:pPr>
        <w:pStyle w:val="23"/>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_Toc16791 </w:instrText>
      </w:r>
      <w:r>
        <w:rPr>
          <w:rFonts w:hint="eastAsia" w:ascii="宋体" w:hAnsi="宋体" w:cs="宋体"/>
          <w:bCs/>
          <w:szCs w:val="32"/>
          <w:highlight w:val="none"/>
        </w:rPr>
        <w:fldChar w:fldCharType="separate"/>
      </w:r>
      <w:r>
        <w:rPr>
          <w:rFonts w:hint="eastAsia"/>
          <w:bCs/>
          <w:szCs w:val="32"/>
          <w:highlight w:val="none"/>
        </w:rPr>
        <w:t xml:space="preserve">第三章  </w:t>
      </w:r>
      <w:r>
        <w:rPr>
          <w:rFonts w:hint="eastAsia"/>
          <w:bCs/>
          <w:szCs w:val="32"/>
          <w:highlight w:val="none"/>
          <w:lang w:eastAsia="zh-CN"/>
        </w:rPr>
        <w:t>供应商</w:t>
      </w:r>
      <w:r>
        <w:rPr>
          <w:rFonts w:hint="eastAsia"/>
          <w:bCs/>
          <w:szCs w:val="32"/>
          <w:highlight w:val="none"/>
        </w:rPr>
        <w:t>须知</w:t>
      </w:r>
      <w:r>
        <w:tab/>
      </w:r>
      <w:r>
        <w:fldChar w:fldCharType="begin"/>
      </w:r>
      <w:r>
        <w:instrText xml:space="preserve"> PAGEREF _Toc16791 \h </w:instrText>
      </w:r>
      <w:r>
        <w:fldChar w:fldCharType="separate"/>
      </w:r>
      <w:r>
        <w:t>8</w:t>
      </w:r>
      <w:r>
        <w:fldChar w:fldCharType="end"/>
      </w:r>
      <w:r>
        <w:rPr>
          <w:rFonts w:hint="eastAsia" w:ascii="宋体" w:hAnsi="宋体" w:cs="宋体"/>
          <w:bCs/>
          <w:color w:val="auto"/>
          <w:szCs w:val="32"/>
          <w:highlight w:val="none"/>
        </w:rPr>
        <w:fldChar w:fldCharType="end"/>
      </w:r>
    </w:p>
    <w:p w14:paraId="659A52E4">
      <w:pPr>
        <w:pStyle w:val="23"/>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_Toc16473 </w:instrText>
      </w:r>
      <w:r>
        <w:rPr>
          <w:rFonts w:hint="eastAsia" w:ascii="宋体" w:hAnsi="宋体" w:cs="宋体"/>
          <w:bCs/>
          <w:szCs w:val="32"/>
          <w:highlight w:val="none"/>
        </w:rPr>
        <w:fldChar w:fldCharType="separate"/>
      </w:r>
      <w:r>
        <w:rPr>
          <w:rFonts w:hint="eastAsia" w:ascii="宋体" w:hAnsi="宋体" w:eastAsia="宋体" w:cs="宋体"/>
          <w:bCs/>
          <w:kern w:val="0"/>
          <w:szCs w:val="32"/>
          <w:highlight w:val="none"/>
        </w:rPr>
        <w:t>第四章  评标办法及评分标准</w:t>
      </w:r>
      <w:r>
        <w:tab/>
      </w:r>
      <w:r>
        <w:fldChar w:fldCharType="begin"/>
      </w:r>
      <w:r>
        <w:instrText xml:space="preserve"> PAGEREF _Toc16473 \h </w:instrText>
      </w:r>
      <w:r>
        <w:fldChar w:fldCharType="separate"/>
      </w:r>
      <w:r>
        <w:t>19</w:t>
      </w:r>
      <w:r>
        <w:fldChar w:fldCharType="end"/>
      </w:r>
      <w:r>
        <w:rPr>
          <w:rFonts w:hint="eastAsia" w:ascii="宋体" w:hAnsi="宋体" w:cs="宋体"/>
          <w:bCs/>
          <w:color w:val="auto"/>
          <w:szCs w:val="32"/>
          <w:highlight w:val="none"/>
        </w:rPr>
        <w:fldChar w:fldCharType="end"/>
      </w:r>
    </w:p>
    <w:p w14:paraId="0BBFACCD">
      <w:pPr>
        <w:pStyle w:val="23"/>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_Toc1638 </w:instrText>
      </w:r>
      <w:r>
        <w:rPr>
          <w:rFonts w:hint="eastAsia" w:ascii="宋体" w:hAnsi="宋体" w:cs="宋体"/>
          <w:bCs/>
          <w:szCs w:val="32"/>
          <w:highlight w:val="none"/>
        </w:rPr>
        <w:fldChar w:fldCharType="separate"/>
      </w:r>
      <w:r>
        <w:rPr>
          <w:rFonts w:hint="eastAsia"/>
          <w:szCs w:val="28"/>
          <w:highlight w:val="none"/>
        </w:rPr>
        <w:t>第五章  采购合同</w:t>
      </w:r>
      <w:r>
        <w:tab/>
      </w:r>
      <w:r>
        <w:fldChar w:fldCharType="begin"/>
      </w:r>
      <w:r>
        <w:instrText xml:space="preserve"> PAGEREF _Toc1638 \h </w:instrText>
      </w:r>
      <w:r>
        <w:fldChar w:fldCharType="separate"/>
      </w:r>
      <w:r>
        <w:t>21</w:t>
      </w:r>
      <w:r>
        <w:fldChar w:fldCharType="end"/>
      </w:r>
      <w:r>
        <w:rPr>
          <w:rFonts w:hint="eastAsia" w:ascii="宋体" w:hAnsi="宋体" w:cs="宋体"/>
          <w:bCs/>
          <w:color w:val="auto"/>
          <w:szCs w:val="32"/>
          <w:highlight w:val="none"/>
        </w:rPr>
        <w:fldChar w:fldCharType="end"/>
      </w:r>
    </w:p>
    <w:p w14:paraId="7FB6C5CD">
      <w:pPr>
        <w:pStyle w:val="23"/>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_Toc5963 </w:instrText>
      </w:r>
      <w:r>
        <w:rPr>
          <w:rFonts w:hint="eastAsia" w:ascii="宋体" w:hAnsi="宋体" w:cs="宋体"/>
          <w:bCs/>
          <w:szCs w:val="32"/>
          <w:highlight w:val="none"/>
        </w:rPr>
        <w:fldChar w:fldCharType="separate"/>
      </w:r>
      <w:r>
        <w:rPr>
          <w:rFonts w:hint="eastAsia"/>
          <w:szCs w:val="32"/>
          <w:highlight w:val="none"/>
        </w:rPr>
        <w:t>第六章  投标文件格式</w:t>
      </w:r>
      <w:r>
        <w:tab/>
      </w:r>
      <w:r>
        <w:fldChar w:fldCharType="begin"/>
      </w:r>
      <w:r>
        <w:instrText xml:space="preserve"> PAGEREF _Toc5963 \h </w:instrText>
      </w:r>
      <w:r>
        <w:fldChar w:fldCharType="separate"/>
      </w:r>
      <w:r>
        <w:t>22</w:t>
      </w:r>
      <w:r>
        <w:fldChar w:fldCharType="end"/>
      </w:r>
      <w:r>
        <w:rPr>
          <w:rFonts w:hint="eastAsia" w:ascii="宋体" w:hAnsi="宋体" w:cs="宋体"/>
          <w:bCs/>
          <w:color w:val="auto"/>
          <w:szCs w:val="32"/>
          <w:highlight w:val="none"/>
        </w:rPr>
        <w:fldChar w:fldCharType="end"/>
      </w:r>
    </w:p>
    <w:p w14:paraId="610D94A3">
      <w:pPr>
        <w:pStyle w:val="82"/>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ascii="宋体" w:hAnsi="宋体" w:cs="宋体"/>
          <w:color w:val="auto"/>
          <w:sz w:val="32"/>
          <w:szCs w:val="32"/>
          <w:highlight w:val="none"/>
        </w:rPr>
      </w:pPr>
      <w:r>
        <w:rPr>
          <w:rFonts w:hint="eastAsia" w:ascii="宋体" w:hAnsi="宋体" w:cs="宋体"/>
          <w:bCs/>
          <w:color w:val="auto"/>
          <w:szCs w:val="32"/>
          <w:highlight w:val="none"/>
        </w:rPr>
        <w:fldChar w:fldCharType="end"/>
      </w:r>
    </w:p>
    <w:p w14:paraId="5631C35C">
      <w:pPr>
        <w:spacing w:line="440" w:lineRule="exact"/>
        <w:rPr>
          <w:rFonts w:ascii="宋体" w:hAnsi="宋体"/>
          <w:b/>
          <w:color w:val="auto"/>
          <w:sz w:val="32"/>
          <w:szCs w:val="32"/>
          <w:highlight w:val="none"/>
        </w:rPr>
      </w:pPr>
    </w:p>
    <w:p w14:paraId="1E62A30A">
      <w:pPr>
        <w:spacing w:line="360" w:lineRule="auto"/>
        <w:ind w:firstLine="2409" w:firstLineChars="600"/>
        <w:rPr>
          <w:rFonts w:hint="default" w:ascii="宋体" w:hAnsi="宋体" w:eastAsia="宋体"/>
          <w:b/>
          <w:color w:val="auto"/>
          <w:sz w:val="40"/>
          <w:szCs w:val="40"/>
          <w:highlight w:val="none"/>
          <w:lang w:val="en-US" w:eastAsia="zh-CN"/>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r>
        <w:rPr>
          <w:rFonts w:hint="eastAsia" w:ascii="宋体" w:hAnsi="宋体"/>
          <w:b/>
          <w:color w:val="auto"/>
          <w:sz w:val="40"/>
          <w:szCs w:val="40"/>
          <w:highlight w:val="none"/>
          <w:lang w:val="en-US" w:eastAsia="zh-CN"/>
        </w:rPr>
        <w:t xml:space="preserve">   </w:t>
      </w:r>
    </w:p>
    <w:p w14:paraId="4EABD8F6">
      <w:pPr>
        <w:spacing w:line="360" w:lineRule="auto"/>
        <w:jc w:val="center"/>
        <w:outlineLvl w:val="0"/>
        <w:rPr>
          <w:rFonts w:ascii="宋体" w:hAnsi="宋体"/>
          <w:b/>
          <w:color w:val="auto"/>
          <w:sz w:val="32"/>
          <w:szCs w:val="32"/>
          <w:highlight w:val="none"/>
        </w:rPr>
      </w:pPr>
      <w:bookmarkStart w:id="2" w:name="_Toc22821"/>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14:paraId="4C81D335">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驻马店市中心医院呼吸训练器采购项目</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240F5212">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呼吸训练器采购项目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489E9C87">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7C7CFEA7">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驻马店市中心医院呼吸训练器采购项目</w:t>
      </w:r>
      <w:r>
        <w:rPr>
          <w:rFonts w:hint="eastAsia" w:ascii="宋体" w:hAnsi="宋体" w:eastAsia="宋体" w:cs="宋体"/>
          <w:color w:val="auto"/>
          <w:szCs w:val="21"/>
          <w:highlight w:val="none"/>
          <w:shd w:val="clear" w:color="auto" w:fill="FFFFFF"/>
          <w:lang w:eastAsia="zh-CN"/>
        </w:rPr>
        <w:t>；</w:t>
      </w:r>
    </w:p>
    <w:p w14:paraId="7F5E4EB6">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6046E9FE">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12.5万元</w:t>
      </w:r>
      <w:r>
        <w:rPr>
          <w:rFonts w:hint="eastAsia" w:ascii="宋体" w:hAnsi="宋体" w:eastAsia="宋体" w:cs="宋体"/>
          <w:color w:val="auto"/>
          <w:szCs w:val="21"/>
          <w:highlight w:val="none"/>
          <w:shd w:val="clear" w:color="auto" w:fill="FFFFFF"/>
          <w:lang w:val="en-US" w:eastAsia="zh-CN"/>
        </w:rPr>
        <w:t>；</w:t>
      </w:r>
    </w:p>
    <w:p w14:paraId="0EE47A9E">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w:t>
      </w:r>
      <w:r>
        <w:rPr>
          <w:rFonts w:hint="eastAsia" w:cs="宋体"/>
          <w:kern w:val="2"/>
          <w:sz w:val="21"/>
          <w:szCs w:val="24"/>
          <w:lang w:val="en-US" w:eastAsia="zh-CN" w:bidi="ar-SA"/>
        </w:rPr>
        <w:t>合同签订后30日内交货，最终以合同约定内容为准</w:t>
      </w:r>
      <w:r>
        <w:rPr>
          <w:rFonts w:hint="eastAsia" w:ascii="宋体" w:hAnsi="宋体" w:cs="宋体"/>
          <w:color w:val="auto"/>
          <w:szCs w:val="21"/>
          <w:highlight w:val="none"/>
          <w:shd w:val="clear" w:color="auto" w:fill="FFFFFF"/>
          <w:lang w:val="en-US" w:eastAsia="zh-CN"/>
        </w:rPr>
        <w:t>。</w:t>
      </w:r>
    </w:p>
    <w:p w14:paraId="07BAD55A">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cs="宋体"/>
          <w:color w:val="auto"/>
          <w:szCs w:val="21"/>
          <w:highlight w:val="none"/>
          <w:shd w:val="clear" w:color="auto" w:fill="FFFFFF"/>
          <w:lang w:eastAsia="zh-CN"/>
        </w:rPr>
        <w:t>符合国家现行规定的质量标准和技术要求</w:t>
      </w:r>
      <w:r>
        <w:rPr>
          <w:rFonts w:hint="eastAsia" w:ascii="宋体" w:hAnsi="宋体" w:eastAsia="宋体" w:cs="宋体"/>
          <w:color w:val="auto"/>
          <w:szCs w:val="21"/>
          <w:highlight w:val="none"/>
          <w:shd w:val="clear" w:color="auto" w:fill="FFFFFF"/>
          <w:lang w:eastAsia="zh-CN"/>
        </w:rPr>
        <w:t>。</w:t>
      </w:r>
    </w:p>
    <w:p w14:paraId="06D1629C">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18607"/>
      <w:bookmarkStart w:id="5" w:name="_Toc27704"/>
      <w:bookmarkStart w:id="6" w:name="_Toc16639"/>
      <w:bookmarkStart w:id="7" w:name="_Toc23626"/>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6569F128">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bookmarkStart w:id="8" w:name="_Toc30971"/>
      <w:bookmarkStart w:id="9" w:name="_Toc9562"/>
      <w:bookmarkStart w:id="10" w:name="_Toc7823"/>
      <w:bookmarkStart w:id="11" w:name="_Toc30643"/>
      <w:bookmarkStart w:id="12" w:name="_Toc23395"/>
      <w:r>
        <w:rPr>
          <w:rFonts w:hint="eastAsia" w:ascii="宋体" w:hAnsi="宋体" w:eastAsia="宋体" w:cs="宋体"/>
          <w:color w:val="auto"/>
          <w:szCs w:val="21"/>
          <w:highlight w:val="none"/>
          <w:shd w:val="clear" w:color="auto" w:fill="FFFFFF"/>
          <w:lang w:val="en-US" w:eastAsia="zh-CN"/>
        </w:rPr>
        <w:t>1、供应商应为注册在中华人民共和国境内的，且具有独立承担民事责任能力，提供营业执照等证明文件。</w:t>
      </w:r>
    </w:p>
    <w:p w14:paraId="00F9ECE5">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257BF6E8">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3、具有履行合同所必需的设备和专业技术能力（提供书面声明函）；</w:t>
      </w:r>
    </w:p>
    <w:p w14:paraId="54050B13">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4、参加本采购活动前三年内，在经营活动中没有重大违法记录（提供书面声明函）；</w:t>
      </w:r>
    </w:p>
    <w:p w14:paraId="7A66DAAD">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5、符合法律、行政法规规定的其他条件；</w:t>
      </w:r>
    </w:p>
    <w:p w14:paraId="095B0FCF">
      <w:pPr>
        <w:widowControl/>
        <w:tabs>
          <w:tab w:val="left" w:pos="840"/>
        </w:tabs>
        <w:snapToGrid w:val="0"/>
        <w:spacing w:line="360" w:lineRule="auto"/>
        <w:ind w:firstLine="420" w:firstLineChars="200"/>
        <w:jc w:val="left"/>
        <w:rPr>
          <w:rFonts w:hint="eastAsia" w:ascii="宋体" w:hAnsi="宋体" w:cs="宋体"/>
          <w:color w:val="auto"/>
          <w:szCs w:val="21"/>
          <w:highlight w:val="yellow"/>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6、特定资格要求：</w:t>
      </w:r>
    </w:p>
    <w:p w14:paraId="756A9E4C">
      <w:pPr>
        <w:widowControl/>
        <w:tabs>
          <w:tab w:val="left" w:pos="840"/>
        </w:tabs>
        <w:snapToGrid w:val="0"/>
        <w:spacing w:line="360" w:lineRule="auto"/>
        <w:ind w:firstLine="420" w:firstLineChars="200"/>
        <w:jc w:val="left"/>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6.1供应商为代理商应具有符合《医疗器械监督管理条例》（国务院令第 739 号）相适应的经营资格（投标产品属于第二类医疗器械：须提供有效的医疗器械经营备案凭证；投标产品属于第三类医疗器械：须提供有效的医疗器械经营许可证；投标产品属于第一类医疗器械或投标产品不属于医疗器械：须提供相应的证明资料或情况说明）。</w:t>
      </w:r>
    </w:p>
    <w:p w14:paraId="5F8E5C63">
      <w:pPr>
        <w:widowControl/>
        <w:tabs>
          <w:tab w:val="left" w:pos="840"/>
        </w:tabs>
        <w:snapToGrid w:val="0"/>
        <w:spacing w:line="360" w:lineRule="auto"/>
        <w:ind w:firstLine="420" w:firstLineChars="200"/>
        <w:jc w:val="left"/>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6.2供应商为境内生产商应具有符合《医疗器械监督管理条例》（国务院令第 739 号）相适应的生产资格（投标产品属于第二类或第三类医疗器械：须提供有效的医疗器械生产许可证；投标产品属于第一类医疗器械：须提供有效的医疗器械生产备案凭证；投标产品不属于医疗器械：须提供相应的证明资料或情况说明）。</w:t>
      </w:r>
    </w:p>
    <w:p w14:paraId="1DFE7A80">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52F43899">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、单位负责人为同一人或者存在直接控股、管理关系的不同供应商，不得参加同一合同项下的投标（提供书面声明函）。一经发现，将导致投标同时被拒绝。</w:t>
      </w:r>
    </w:p>
    <w:p w14:paraId="290D4345">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、不接受联合体投标。</w:t>
      </w:r>
    </w:p>
    <w:p w14:paraId="78414F7C">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14:paraId="00BA91E2">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FF0000"/>
          <w:szCs w:val="21"/>
          <w:highlight w:val="none"/>
          <w:shd w:val="clear" w:color="auto" w:fill="FFFFFF"/>
        </w:rPr>
        <w:t>20</w:t>
      </w:r>
      <w:r>
        <w:rPr>
          <w:rFonts w:hint="eastAsia" w:ascii="宋体" w:hAnsi="宋体" w:cs="宋体"/>
          <w:color w:val="FF0000"/>
          <w:szCs w:val="21"/>
          <w:highlight w:val="none"/>
          <w:shd w:val="clear" w:color="auto" w:fill="FFFFFF"/>
          <w:lang w:val="en-US" w:eastAsia="zh-CN"/>
        </w:rPr>
        <w:t>24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11</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4</w:t>
      </w:r>
      <w:r>
        <w:rPr>
          <w:rFonts w:hint="eastAsia" w:ascii="宋体" w:hAnsi="宋体" w:eastAsia="宋体" w:cs="宋体"/>
          <w:color w:val="FF0000"/>
          <w:szCs w:val="21"/>
          <w:highlight w:val="none"/>
          <w:shd w:val="clear" w:color="auto" w:fill="FFFFFF"/>
        </w:rPr>
        <w:t>日-202</w:t>
      </w:r>
      <w:r>
        <w:rPr>
          <w:rFonts w:hint="eastAsia" w:ascii="宋体" w:hAnsi="宋体" w:cs="宋体"/>
          <w:color w:val="FF0000"/>
          <w:szCs w:val="21"/>
          <w:highlight w:val="none"/>
          <w:shd w:val="clear" w:color="auto" w:fill="FFFFFF"/>
          <w:lang w:val="en-US" w:eastAsia="zh-CN"/>
        </w:rPr>
        <w:t>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11</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6</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14:paraId="1D4B402D">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14:paraId="6E6D79FE">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934027204@qq.com并标明XX公司XX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14:paraId="2FA9D40A">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14:paraId="7D71E6F8">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15135"/>
      <w:bookmarkStart w:id="14" w:name="_Toc15111"/>
      <w:bookmarkStart w:id="15" w:name="_Toc10738"/>
      <w:bookmarkStart w:id="16" w:name="_Toc27480"/>
      <w:bookmarkStart w:id="17" w:name="_Toc25869"/>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14:paraId="33668FC1">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47DD5311">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1F527519">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14:paraId="37E14413">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14:paraId="5533620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024C70B4">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29784"/>
      <w:bookmarkStart w:id="19" w:name="_Toc20287"/>
      <w:bookmarkStart w:id="20" w:name="_Toc30918"/>
      <w:bookmarkStart w:id="21" w:name="_Toc6523"/>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14:paraId="3BDEBEF4">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26FD4F3A">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31928"/>
      <w:bookmarkStart w:id="25" w:name="_Toc24274"/>
      <w:bookmarkStart w:id="26" w:name="_Toc16291"/>
      <w:bookmarkStart w:id="27" w:name="_Toc3604"/>
      <w:bookmarkStart w:id="28" w:name="_Toc27370"/>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7DD7E920">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报名联系人：陈先生</w:t>
      </w:r>
    </w:p>
    <w:p w14:paraId="6C338C1D">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联系电话：18838148020</w:t>
      </w:r>
    </w:p>
    <w:p w14:paraId="4016F930">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14:paraId="50975299">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14:paraId="19BCAF2C">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14:paraId="1B0ED38D">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14:paraId="31796ADC">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14:paraId="7FB64F89">
      <w:pPr>
        <w:pStyle w:val="30"/>
        <w:rPr>
          <w:rFonts w:hint="eastAsia"/>
          <w:lang w:val="en-US" w:eastAsia="zh-CN"/>
        </w:rPr>
      </w:pPr>
    </w:p>
    <w:p w14:paraId="0C88D228">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14:paraId="1E689DD1">
      <w:pPr>
        <w:pStyle w:val="28"/>
        <w:widowControl/>
        <w:snapToGrid w:val="0"/>
        <w:spacing w:before="0" w:beforeAutospacing="0" w:after="0" w:afterAutospacing="0" w:line="360" w:lineRule="auto"/>
        <w:ind w:firstLine="420" w:firstLineChars="200"/>
        <w:jc w:val="center"/>
        <w:rPr>
          <w:rFonts w:hint="eastAsia" w:ascii="宋体" w:hAnsi="宋体" w:eastAsia="宋体" w:cs="宋体"/>
          <w:color w:val="FF0000"/>
          <w:kern w:val="0"/>
          <w:sz w:val="21"/>
          <w:szCs w:val="21"/>
          <w:highlight w:val="none"/>
          <w:shd w:val="clear" w:color="auto" w:fill="FFFFFF"/>
          <w:lang w:val="en-US" w:eastAsia="zh-CN" w:bidi="ar-SA"/>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202</w:t>
      </w:r>
      <w:r>
        <w:rPr>
          <w:rFonts w:hint="eastAsia" w:ascii="宋体" w:hAnsi="宋体" w:cs="宋体"/>
          <w:color w:val="FF0000"/>
          <w:kern w:val="0"/>
          <w:sz w:val="21"/>
          <w:szCs w:val="21"/>
          <w:highlight w:val="none"/>
          <w:shd w:val="clear" w:color="auto" w:fill="FFFFFF"/>
          <w:lang w:val="en-US" w:eastAsia="zh-CN" w:bidi="ar-SA"/>
        </w:rPr>
        <w:t>4</w:t>
      </w:r>
      <w:r>
        <w:rPr>
          <w:rFonts w:hint="eastAsia" w:ascii="宋体" w:hAnsi="宋体" w:eastAsia="宋体" w:cs="宋体"/>
          <w:color w:val="FF0000"/>
          <w:kern w:val="0"/>
          <w:sz w:val="21"/>
          <w:szCs w:val="21"/>
          <w:highlight w:val="none"/>
          <w:shd w:val="clear" w:color="auto" w:fill="FFFFFF"/>
          <w:lang w:val="en-US" w:eastAsia="zh-CN" w:bidi="ar-SA"/>
        </w:rPr>
        <w:t>年</w:t>
      </w:r>
      <w:r>
        <w:rPr>
          <w:rFonts w:hint="eastAsia" w:ascii="宋体" w:hAnsi="宋体" w:cs="宋体"/>
          <w:color w:val="FF0000"/>
          <w:kern w:val="0"/>
          <w:sz w:val="21"/>
          <w:szCs w:val="21"/>
          <w:highlight w:val="none"/>
          <w:shd w:val="clear" w:color="auto" w:fill="FFFFFF"/>
          <w:lang w:val="en-US" w:eastAsia="zh-CN" w:bidi="ar-SA"/>
        </w:rPr>
        <w:t>11</w:t>
      </w:r>
      <w:r>
        <w:rPr>
          <w:rFonts w:hint="eastAsia" w:ascii="宋体" w:hAnsi="宋体" w:eastAsia="宋体" w:cs="宋体"/>
          <w:color w:val="FF0000"/>
          <w:kern w:val="0"/>
          <w:sz w:val="21"/>
          <w:szCs w:val="21"/>
          <w:highlight w:val="none"/>
          <w:shd w:val="clear" w:color="auto" w:fill="FFFFFF"/>
          <w:lang w:val="en-US" w:eastAsia="zh-CN" w:bidi="ar-SA"/>
        </w:rPr>
        <w:t>月</w:t>
      </w:r>
      <w:r>
        <w:rPr>
          <w:rFonts w:hint="eastAsia" w:ascii="宋体" w:hAnsi="宋体" w:cs="宋体"/>
          <w:color w:val="FF0000"/>
          <w:kern w:val="0"/>
          <w:sz w:val="21"/>
          <w:szCs w:val="21"/>
          <w:highlight w:val="none"/>
          <w:shd w:val="clear" w:color="auto" w:fill="FFFFFF"/>
          <w:lang w:val="en-US" w:eastAsia="zh-CN" w:bidi="ar-SA"/>
        </w:rPr>
        <w:t>1</w:t>
      </w:r>
      <w:bookmarkStart w:id="92" w:name="_GoBack"/>
      <w:bookmarkEnd w:id="92"/>
      <w:r>
        <w:rPr>
          <w:rFonts w:hint="eastAsia" w:ascii="宋体" w:hAnsi="宋体" w:eastAsia="宋体" w:cs="宋体"/>
          <w:color w:val="FF0000"/>
          <w:kern w:val="0"/>
          <w:sz w:val="21"/>
          <w:szCs w:val="21"/>
          <w:highlight w:val="none"/>
          <w:shd w:val="clear" w:color="auto" w:fill="FFFFFF"/>
          <w:lang w:val="en-US" w:eastAsia="zh-CN" w:bidi="ar-SA"/>
        </w:rPr>
        <w:t>日</w:t>
      </w:r>
    </w:p>
    <w:p w14:paraId="162E2561">
      <w:pPr>
        <w:pStyle w:val="28"/>
        <w:widowControl/>
        <w:snapToGrid w:val="0"/>
        <w:spacing w:before="0" w:beforeAutospacing="0" w:after="0" w:afterAutospacing="0" w:line="360" w:lineRule="auto"/>
        <w:ind w:firstLine="420" w:firstLineChars="200"/>
        <w:jc w:val="center"/>
        <w:rPr>
          <w:rFonts w:hint="eastAsia" w:ascii="宋体" w:hAnsi="宋体" w:eastAsia="宋体" w:cs="宋体"/>
          <w:color w:val="FF0000"/>
          <w:kern w:val="0"/>
          <w:sz w:val="21"/>
          <w:szCs w:val="21"/>
          <w:highlight w:val="none"/>
          <w:shd w:val="clear" w:color="auto" w:fill="FFFFFF"/>
          <w:lang w:val="en-US" w:eastAsia="zh-CN" w:bidi="ar-SA"/>
        </w:rPr>
      </w:pPr>
    </w:p>
    <w:p w14:paraId="33E429E0">
      <w:pPr>
        <w:pStyle w:val="28"/>
        <w:widowControl/>
        <w:snapToGrid w:val="0"/>
        <w:spacing w:before="0" w:beforeAutospacing="0" w:after="0" w:afterAutospacing="0" w:line="360" w:lineRule="auto"/>
        <w:ind w:firstLine="420" w:firstLineChars="200"/>
        <w:jc w:val="center"/>
        <w:rPr>
          <w:rFonts w:hint="eastAsia" w:ascii="宋体" w:hAnsi="宋体" w:eastAsia="宋体" w:cs="宋体"/>
          <w:color w:val="FF0000"/>
          <w:kern w:val="0"/>
          <w:sz w:val="21"/>
          <w:szCs w:val="21"/>
          <w:highlight w:val="none"/>
          <w:shd w:val="clear" w:color="auto" w:fill="FFFFFF"/>
          <w:lang w:val="en-US" w:eastAsia="zh-CN" w:bidi="ar-SA"/>
        </w:rPr>
      </w:pPr>
    </w:p>
    <w:p w14:paraId="2E10EE4A">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14:paraId="27910C88">
      <w:pPr>
        <w:rPr>
          <w:rFonts w:hint="eastAsia" w:ascii="宋体" w:hAnsi="宋体"/>
          <w:b/>
          <w:color w:val="auto"/>
          <w:sz w:val="32"/>
          <w:szCs w:val="32"/>
          <w:highlight w:val="none"/>
        </w:rPr>
      </w:pPr>
      <w:bookmarkStart w:id="29" w:name="_Toc23793"/>
      <w:bookmarkStart w:id="30" w:name="_Toc29890"/>
      <w:r>
        <w:rPr>
          <w:rFonts w:hint="eastAsia" w:ascii="宋体" w:hAnsi="宋体"/>
          <w:b/>
          <w:color w:val="auto"/>
          <w:sz w:val="32"/>
          <w:szCs w:val="32"/>
          <w:highlight w:val="none"/>
        </w:rPr>
        <w:br w:type="page"/>
      </w:r>
    </w:p>
    <w:p w14:paraId="08F10188">
      <w:pPr>
        <w:widowControl/>
        <w:spacing w:line="360" w:lineRule="auto"/>
        <w:ind w:firstLine="643" w:firstLineChars="200"/>
        <w:jc w:val="center"/>
        <w:outlineLvl w:val="0"/>
        <w:rPr>
          <w:rFonts w:ascii="宋体" w:hAnsi="宋体"/>
          <w:b/>
          <w:color w:val="auto"/>
          <w:sz w:val="32"/>
          <w:szCs w:val="32"/>
          <w:highlight w:val="none"/>
        </w:rPr>
      </w:pPr>
      <w:bookmarkStart w:id="31" w:name="_Toc17552"/>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205E5A19">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i w:val="0"/>
          <w:iCs/>
          <w:sz w:val="21"/>
          <w:szCs w:val="21"/>
          <w:highlight w:val="none"/>
          <w:u w:val="none"/>
          <w:lang w:val="en-US" w:eastAsia="zh-CN"/>
        </w:rPr>
      </w:pPr>
      <w:r>
        <w:rPr>
          <w:rFonts w:hint="eastAsia" w:ascii="宋体" w:hAnsi="宋体" w:eastAsia="宋体" w:cs="宋体"/>
          <w:b/>
          <w:bCs/>
          <w:i w:val="0"/>
          <w:iCs/>
          <w:sz w:val="21"/>
          <w:szCs w:val="21"/>
          <w:highlight w:val="none"/>
          <w:u w:val="none"/>
          <w:lang w:val="en-US" w:eastAsia="zh-CN"/>
        </w:rPr>
        <w:t>一、项目名称：</w:t>
      </w:r>
      <w:r>
        <w:rPr>
          <w:rFonts w:hint="eastAsia" w:ascii="宋体" w:hAnsi="宋体" w:cs="宋体"/>
          <w:i w:val="0"/>
          <w:iCs/>
          <w:sz w:val="21"/>
          <w:szCs w:val="21"/>
          <w:highlight w:val="none"/>
          <w:u w:val="none"/>
          <w:lang w:val="en-US" w:eastAsia="zh-CN"/>
        </w:rPr>
        <w:t>驻马店市中心医院呼吸训练器采购项目</w:t>
      </w:r>
    </w:p>
    <w:p w14:paraId="767C10C8">
      <w:pPr>
        <w:pStyle w:val="12"/>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22" w:firstLineChars="200"/>
        <w:jc w:val="both"/>
        <w:textAlignment w:val="auto"/>
        <w:rPr>
          <w:rFonts w:hint="eastAsia" w:cs="宋体"/>
          <w:b/>
          <w:bCs/>
          <w:kern w:val="2"/>
          <w:sz w:val="21"/>
          <w:szCs w:val="24"/>
          <w:lang w:val="en-US" w:eastAsia="zh-CN" w:bidi="ar-SA"/>
        </w:rPr>
      </w:pPr>
      <w:r>
        <w:rPr>
          <w:rFonts w:hint="eastAsia" w:cs="宋体"/>
          <w:b/>
          <w:bCs/>
          <w:kern w:val="2"/>
          <w:sz w:val="21"/>
          <w:szCs w:val="24"/>
          <w:lang w:val="en-US" w:eastAsia="zh-CN" w:bidi="ar-SA"/>
        </w:rPr>
        <w:t>二、采购标的清单：</w:t>
      </w:r>
    </w:p>
    <w:tbl>
      <w:tblPr>
        <w:tblStyle w:val="32"/>
        <w:tblW w:w="8869"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589"/>
        <w:gridCol w:w="1990"/>
        <w:gridCol w:w="705"/>
        <w:gridCol w:w="714"/>
        <w:gridCol w:w="1205"/>
        <w:gridCol w:w="1205"/>
        <w:gridCol w:w="992"/>
        <w:gridCol w:w="815"/>
      </w:tblGrid>
      <w:tr w14:paraId="220F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vAlign w:val="center"/>
          </w:tcPr>
          <w:p w14:paraId="5C5189EB">
            <w:pPr>
              <w:pStyle w:val="21"/>
              <w:numPr>
                <w:ilvl w:val="0"/>
                <w:numId w:val="0"/>
              </w:numPr>
              <w:jc w:val="center"/>
              <w:rPr>
                <w:rFonts w:hint="eastAsia"/>
                <w:b/>
                <w:bCs/>
                <w:lang w:val="en-US" w:eastAsia="zh-CN"/>
              </w:rPr>
            </w:pPr>
            <w:r>
              <w:rPr>
                <w:rFonts w:hint="eastAsia"/>
                <w:b/>
                <w:bCs/>
                <w:lang w:val="en-US" w:eastAsia="zh-CN"/>
              </w:rPr>
              <w:t>包号</w:t>
            </w:r>
          </w:p>
        </w:tc>
        <w:tc>
          <w:tcPr>
            <w:tcW w:w="589" w:type="dxa"/>
            <w:vAlign w:val="center"/>
          </w:tcPr>
          <w:p w14:paraId="1D1377FF">
            <w:pPr>
              <w:pStyle w:val="21"/>
              <w:numPr>
                <w:ilvl w:val="0"/>
                <w:numId w:val="0"/>
              </w:numPr>
              <w:jc w:val="center"/>
              <w:rPr>
                <w:rFonts w:hint="eastAsia"/>
                <w:b/>
                <w:bCs/>
                <w:lang w:val="en-US" w:eastAsia="zh-CN"/>
              </w:rPr>
            </w:pPr>
            <w:r>
              <w:rPr>
                <w:rFonts w:hint="eastAsia"/>
                <w:b/>
                <w:bCs/>
                <w:lang w:val="en-US" w:eastAsia="zh-CN"/>
              </w:rPr>
              <w:t>序号</w:t>
            </w:r>
          </w:p>
        </w:tc>
        <w:tc>
          <w:tcPr>
            <w:tcW w:w="1990" w:type="dxa"/>
            <w:vAlign w:val="center"/>
          </w:tcPr>
          <w:p w14:paraId="37ECF8CD">
            <w:pPr>
              <w:pStyle w:val="21"/>
              <w:numPr>
                <w:ilvl w:val="0"/>
                <w:numId w:val="0"/>
              </w:numPr>
              <w:jc w:val="center"/>
              <w:rPr>
                <w:rFonts w:hint="eastAsia"/>
                <w:b/>
                <w:bCs/>
                <w:lang w:val="en-US" w:eastAsia="zh-CN"/>
              </w:rPr>
            </w:pPr>
            <w:r>
              <w:rPr>
                <w:rFonts w:hint="eastAsia"/>
                <w:b/>
                <w:bCs/>
                <w:lang w:val="en-US" w:eastAsia="zh-CN"/>
              </w:rPr>
              <w:t>标的名称</w:t>
            </w:r>
          </w:p>
        </w:tc>
        <w:tc>
          <w:tcPr>
            <w:tcW w:w="705" w:type="dxa"/>
            <w:vAlign w:val="center"/>
          </w:tcPr>
          <w:p w14:paraId="37E0561E">
            <w:pPr>
              <w:pStyle w:val="21"/>
              <w:numPr>
                <w:ilvl w:val="0"/>
                <w:numId w:val="0"/>
              </w:numPr>
              <w:jc w:val="center"/>
              <w:rPr>
                <w:rFonts w:hint="eastAsia"/>
                <w:b/>
                <w:bCs/>
                <w:lang w:val="en-US" w:eastAsia="zh-CN"/>
              </w:rPr>
            </w:pPr>
            <w:r>
              <w:rPr>
                <w:rFonts w:hint="eastAsia"/>
                <w:b/>
                <w:bCs/>
                <w:lang w:val="en-US" w:eastAsia="zh-CN"/>
              </w:rPr>
              <w:t>单位</w:t>
            </w:r>
          </w:p>
        </w:tc>
        <w:tc>
          <w:tcPr>
            <w:tcW w:w="714" w:type="dxa"/>
            <w:vAlign w:val="center"/>
          </w:tcPr>
          <w:p w14:paraId="0183C6FF">
            <w:pPr>
              <w:pStyle w:val="21"/>
              <w:numPr>
                <w:ilvl w:val="0"/>
                <w:numId w:val="0"/>
              </w:numPr>
              <w:jc w:val="center"/>
              <w:rPr>
                <w:rFonts w:hint="eastAsia"/>
                <w:b/>
                <w:bCs/>
                <w:lang w:val="en-US" w:eastAsia="zh-CN"/>
              </w:rPr>
            </w:pPr>
            <w:r>
              <w:rPr>
                <w:rFonts w:hint="eastAsia"/>
                <w:b/>
                <w:bCs/>
                <w:lang w:val="en-US" w:eastAsia="zh-CN"/>
              </w:rPr>
              <w:t>数量</w:t>
            </w:r>
          </w:p>
        </w:tc>
        <w:tc>
          <w:tcPr>
            <w:tcW w:w="1205" w:type="dxa"/>
            <w:vAlign w:val="center"/>
          </w:tcPr>
          <w:p w14:paraId="188E0E21">
            <w:pPr>
              <w:pStyle w:val="21"/>
              <w:numPr>
                <w:ilvl w:val="0"/>
                <w:numId w:val="0"/>
              </w:numPr>
              <w:jc w:val="center"/>
              <w:rPr>
                <w:rFonts w:hint="eastAsia"/>
                <w:b/>
                <w:bCs/>
                <w:lang w:val="en-US" w:eastAsia="zh-CN"/>
              </w:rPr>
            </w:pPr>
            <w:r>
              <w:rPr>
                <w:rFonts w:hint="eastAsia"/>
                <w:b/>
                <w:bCs/>
                <w:lang w:val="en-US" w:eastAsia="zh-CN"/>
              </w:rPr>
              <w:t>预算单价</w:t>
            </w:r>
          </w:p>
        </w:tc>
        <w:tc>
          <w:tcPr>
            <w:tcW w:w="1205" w:type="dxa"/>
            <w:vAlign w:val="center"/>
          </w:tcPr>
          <w:p w14:paraId="670D028F">
            <w:pPr>
              <w:pStyle w:val="21"/>
              <w:numPr>
                <w:ilvl w:val="0"/>
                <w:numId w:val="0"/>
              </w:numPr>
              <w:jc w:val="center"/>
              <w:rPr>
                <w:rFonts w:hint="eastAsia"/>
                <w:b/>
                <w:bCs/>
                <w:lang w:val="en-US" w:eastAsia="zh-CN"/>
              </w:rPr>
            </w:pPr>
            <w:r>
              <w:rPr>
                <w:rFonts w:hint="eastAsia"/>
                <w:b/>
                <w:bCs/>
                <w:lang w:val="en-US" w:eastAsia="zh-CN"/>
              </w:rPr>
              <w:t>资金</w:t>
            </w:r>
          </w:p>
          <w:p w14:paraId="4991E8B6">
            <w:pPr>
              <w:pStyle w:val="21"/>
              <w:numPr>
                <w:ilvl w:val="0"/>
                <w:numId w:val="0"/>
              </w:numPr>
              <w:jc w:val="center"/>
              <w:rPr>
                <w:rFonts w:hint="eastAsia"/>
                <w:b/>
                <w:bCs/>
                <w:lang w:val="en-US" w:eastAsia="zh-CN"/>
              </w:rPr>
            </w:pPr>
            <w:r>
              <w:rPr>
                <w:rFonts w:hint="eastAsia"/>
                <w:b/>
                <w:bCs/>
                <w:lang w:val="en-US" w:eastAsia="zh-CN"/>
              </w:rPr>
              <w:t>预算</w:t>
            </w:r>
          </w:p>
        </w:tc>
        <w:tc>
          <w:tcPr>
            <w:tcW w:w="992" w:type="dxa"/>
            <w:vAlign w:val="center"/>
          </w:tcPr>
          <w:p w14:paraId="799DC81C">
            <w:pPr>
              <w:pStyle w:val="21"/>
              <w:numPr>
                <w:ilvl w:val="0"/>
                <w:numId w:val="0"/>
              </w:numPr>
              <w:jc w:val="center"/>
              <w:rPr>
                <w:rFonts w:hint="eastAsia"/>
                <w:b/>
                <w:bCs/>
                <w:lang w:val="en-US" w:eastAsia="zh-CN"/>
              </w:rPr>
            </w:pPr>
            <w:r>
              <w:rPr>
                <w:rFonts w:hint="eastAsia"/>
                <w:b/>
                <w:bCs/>
                <w:lang w:val="en-US" w:eastAsia="zh-CN"/>
              </w:rPr>
              <w:t>资金</w:t>
            </w:r>
          </w:p>
          <w:p w14:paraId="55AC835A">
            <w:pPr>
              <w:pStyle w:val="21"/>
              <w:numPr>
                <w:ilvl w:val="0"/>
                <w:numId w:val="0"/>
              </w:numPr>
              <w:jc w:val="center"/>
              <w:rPr>
                <w:rFonts w:hint="eastAsia"/>
                <w:b/>
                <w:bCs/>
                <w:lang w:val="en-US" w:eastAsia="zh-CN"/>
              </w:rPr>
            </w:pPr>
            <w:r>
              <w:rPr>
                <w:rFonts w:hint="eastAsia"/>
                <w:b/>
                <w:bCs/>
                <w:lang w:val="en-US" w:eastAsia="zh-CN"/>
              </w:rPr>
              <w:t>性质</w:t>
            </w:r>
          </w:p>
        </w:tc>
        <w:tc>
          <w:tcPr>
            <w:tcW w:w="815" w:type="dxa"/>
            <w:vAlign w:val="center"/>
          </w:tcPr>
          <w:p w14:paraId="4878651B">
            <w:pPr>
              <w:pStyle w:val="21"/>
              <w:numPr>
                <w:ilvl w:val="0"/>
                <w:numId w:val="0"/>
              </w:numPr>
              <w:jc w:val="center"/>
              <w:rPr>
                <w:rFonts w:hint="eastAsia"/>
                <w:b/>
                <w:bCs/>
                <w:lang w:val="en-US" w:eastAsia="zh-CN"/>
              </w:rPr>
            </w:pPr>
            <w:r>
              <w:rPr>
                <w:rFonts w:hint="eastAsia"/>
                <w:b/>
                <w:bCs/>
                <w:lang w:val="en-US" w:eastAsia="zh-CN"/>
              </w:rPr>
              <w:t>国产/</w:t>
            </w:r>
          </w:p>
          <w:p w14:paraId="00C78036">
            <w:pPr>
              <w:pStyle w:val="21"/>
              <w:numPr>
                <w:ilvl w:val="0"/>
                <w:numId w:val="0"/>
              </w:numPr>
              <w:jc w:val="center"/>
              <w:rPr>
                <w:rFonts w:hint="eastAsia"/>
                <w:b/>
                <w:bCs/>
                <w:lang w:val="en-US" w:eastAsia="zh-CN"/>
              </w:rPr>
            </w:pPr>
            <w:r>
              <w:rPr>
                <w:rFonts w:hint="eastAsia"/>
                <w:b/>
                <w:bCs/>
                <w:lang w:val="en-US" w:eastAsia="zh-CN"/>
              </w:rPr>
              <w:t>进口</w:t>
            </w:r>
          </w:p>
        </w:tc>
      </w:tr>
      <w:tr w14:paraId="2AD8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vMerge w:val="restart"/>
            <w:vAlign w:val="center"/>
          </w:tcPr>
          <w:p w14:paraId="07CCA2C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一包</w:t>
            </w:r>
          </w:p>
        </w:tc>
        <w:tc>
          <w:tcPr>
            <w:tcW w:w="589" w:type="dxa"/>
            <w:vAlign w:val="center"/>
          </w:tcPr>
          <w:p w14:paraId="73C708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w:t>
            </w:r>
          </w:p>
        </w:tc>
        <w:tc>
          <w:tcPr>
            <w:tcW w:w="1990" w:type="dxa"/>
            <w:vAlign w:val="center"/>
          </w:tcPr>
          <w:p w14:paraId="0A684CCD">
            <w:pPr>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医用智能呼吸训练器</w:t>
            </w:r>
          </w:p>
        </w:tc>
        <w:tc>
          <w:tcPr>
            <w:tcW w:w="705" w:type="dxa"/>
            <w:vAlign w:val="center"/>
          </w:tcPr>
          <w:p w14:paraId="4E725CD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台</w:t>
            </w:r>
          </w:p>
        </w:tc>
        <w:tc>
          <w:tcPr>
            <w:tcW w:w="714" w:type="dxa"/>
            <w:vAlign w:val="center"/>
          </w:tcPr>
          <w:p w14:paraId="249A274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2</w:t>
            </w:r>
          </w:p>
        </w:tc>
        <w:tc>
          <w:tcPr>
            <w:tcW w:w="1205" w:type="dxa"/>
            <w:vAlign w:val="center"/>
          </w:tcPr>
          <w:p w14:paraId="6E8BDD0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kern w:val="2"/>
                <w:sz w:val="21"/>
                <w:szCs w:val="21"/>
                <w:highlight w:val="none"/>
                <w:shd w:val="clear" w:color="auto" w:fill="FFFFFF"/>
                <w:lang w:val="en-US" w:eastAsia="zh-CN" w:bidi="ar-SA"/>
              </w:rPr>
            </w:pPr>
            <w:r>
              <w:rPr>
                <w:rFonts w:hint="eastAsia" w:ascii="宋体" w:hAnsi="宋体" w:cs="宋体"/>
                <w:color w:val="auto"/>
                <w:kern w:val="2"/>
                <w:sz w:val="21"/>
                <w:szCs w:val="21"/>
                <w:highlight w:val="none"/>
                <w:shd w:val="clear" w:color="auto" w:fill="FFFFFF"/>
                <w:lang w:val="en-US" w:eastAsia="zh-CN" w:bidi="ar-SA"/>
              </w:rPr>
              <w:t>3万元/台</w:t>
            </w:r>
          </w:p>
        </w:tc>
        <w:tc>
          <w:tcPr>
            <w:tcW w:w="1205" w:type="dxa"/>
            <w:vAlign w:val="center"/>
          </w:tcPr>
          <w:p w14:paraId="1BC2CF8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6</w:t>
            </w:r>
            <w:r>
              <w:rPr>
                <w:rFonts w:hint="eastAsia" w:ascii="宋体" w:hAnsi="宋体" w:cs="宋体"/>
                <w:color w:val="auto"/>
                <w:szCs w:val="21"/>
                <w:highlight w:val="none"/>
                <w:shd w:val="clear" w:color="auto" w:fill="FFFFFF"/>
                <w:lang w:val="en-US" w:eastAsia="zh-CN"/>
              </w:rPr>
              <w:t>万元</w:t>
            </w:r>
          </w:p>
        </w:tc>
        <w:tc>
          <w:tcPr>
            <w:tcW w:w="992" w:type="dxa"/>
            <w:vAlign w:val="center"/>
          </w:tcPr>
          <w:p w14:paraId="1A8A986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自筹</w:t>
            </w:r>
          </w:p>
        </w:tc>
        <w:tc>
          <w:tcPr>
            <w:tcW w:w="815" w:type="dxa"/>
            <w:vAlign w:val="center"/>
          </w:tcPr>
          <w:p w14:paraId="1790A75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国产</w:t>
            </w:r>
          </w:p>
        </w:tc>
      </w:tr>
      <w:tr w14:paraId="3443D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vMerge w:val="continue"/>
            <w:vAlign w:val="center"/>
          </w:tcPr>
          <w:p w14:paraId="6B0E4EB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p>
        </w:tc>
        <w:tc>
          <w:tcPr>
            <w:tcW w:w="589" w:type="dxa"/>
            <w:vAlign w:val="center"/>
          </w:tcPr>
          <w:p w14:paraId="74E9DC6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2</w:t>
            </w:r>
          </w:p>
        </w:tc>
        <w:tc>
          <w:tcPr>
            <w:tcW w:w="1990" w:type="dxa"/>
            <w:vAlign w:val="center"/>
          </w:tcPr>
          <w:p w14:paraId="3A21171D">
            <w:pPr>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家用智能呼吸训练器</w:t>
            </w:r>
          </w:p>
        </w:tc>
        <w:tc>
          <w:tcPr>
            <w:tcW w:w="705" w:type="dxa"/>
            <w:vAlign w:val="center"/>
          </w:tcPr>
          <w:p w14:paraId="61029D3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台</w:t>
            </w:r>
          </w:p>
        </w:tc>
        <w:tc>
          <w:tcPr>
            <w:tcW w:w="714" w:type="dxa"/>
            <w:vAlign w:val="center"/>
          </w:tcPr>
          <w:p w14:paraId="5104D05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50</w:t>
            </w:r>
          </w:p>
        </w:tc>
        <w:tc>
          <w:tcPr>
            <w:tcW w:w="1205" w:type="dxa"/>
            <w:vAlign w:val="center"/>
          </w:tcPr>
          <w:p w14:paraId="49B9BD5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kern w:val="2"/>
                <w:sz w:val="21"/>
                <w:szCs w:val="21"/>
                <w:highlight w:val="none"/>
                <w:shd w:val="clear" w:color="auto" w:fill="FFFFFF"/>
                <w:lang w:val="en-US" w:eastAsia="zh-CN" w:bidi="ar-SA"/>
              </w:rPr>
            </w:pPr>
            <w:r>
              <w:rPr>
                <w:rFonts w:hint="eastAsia" w:ascii="宋体" w:hAnsi="宋体" w:cs="宋体"/>
                <w:color w:val="auto"/>
                <w:kern w:val="2"/>
                <w:sz w:val="21"/>
                <w:szCs w:val="21"/>
                <w:highlight w:val="none"/>
                <w:shd w:val="clear" w:color="auto" w:fill="FFFFFF"/>
                <w:lang w:val="en-US" w:eastAsia="zh-CN" w:bidi="ar-SA"/>
              </w:rPr>
              <w:t>1300元/台</w:t>
            </w:r>
          </w:p>
        </w:tc>
        <w:tc>
          <w:tcPr>
            <w:tcW w:w="1205" w:type="dxa"/>
            <w:vAlign w:val="center"/>
          </w:tcPr>
          <w:p w14:paraId="3E9C059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6.5</w:t>
            </w:r>
            <w:r>
              <w:rPr>
                <w:rFonts w:hint="eastAsia" w:ascii="宋体" w:hAnsi="宋体" w:cs="宋体"/>
                <w:color w:val="auto"/>
                <w:szCs w:val="21"/>
                <w:highlight w:val="none"/>
                <w:shd w:val="clear" w:color="auto" w:fill="FFFFFF"/>
                <w:lang w:val="en-US" w:eastAsia="zh-CN"/>
              </w:rPr>
              <w:t>万元</w:t>
            </w:r>
          </w:p>
        </w:tc>
        <w:tc>
          <w:tcPr>
            <w:tcW w:w="992" w:type="dxa"/>
            <w:vAlign w:val="center"/>
          </w:tcPr>
          <w:p w14:paraId="37716B1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自筹</w:t>
            </w:r>
          </w:p>
        </w:tc>
        <w:tc>
          <w:tcPr>
            <w:tcW w:w="815" w:type="dxa"/>
            <w:vAlign w:val="center"/>
          </w:tcPr>
          <w:p w14:paraId="02D3B4A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国产</w:t>
            </w:r>
          </w:p>
        </w:tc>
      </w:tr>
      <w:tr w14:paraId="0D34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3" w:type="dxa"/>
            <w:gridSpan w:val="2"/>
            <w:vAlign w:val="center"/>
          </w:tcPr>
          <w:p w14:paraId="2E469F10">
            <w:pPr>
              <w:pStyle w:val="21"/>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合计</w:t>
            </w:r>
          </w:p>
        </w:tc>
        <w:tc>
          <w:tcPr>
            <w:tcW w:w="1990" w:type="dxa"/>
            <w:vAlign w:val="center"/>
          </w:tcPr>
          <w:p w14:paraId="77C9FE02">
            <w:pPr>
              <w:pStyle w:val="21"/>
              <w:numPr>
                <w:ilvl w:val="0"/>
                <w:numId w:val="0"/>
              </w:numPr>
              <w:jc w:val="center"/>
              <w:rPr>
                <w:rFonts w:hint="eastAsia" w:ascii="宋体" w:hAnsi="宋体" w:eastAsia="宋体" w:cs="宋体"/>
                <w:lang w:val="en-US" w:eastAsia="zh-CN"/>
              </w:rPr>
            </w:pPr>
          </w:p>
        </w:tc>
        <w:tc>
          <w:tcPr>
            <w:tcW w:w="705" w:type="dxa"/>
            <w:vAlign w:val="center"/>
          </w:tcPr>
          <w:p w14:paraId="170465DA">
            <w:pPr>
              <w:pStyle w:val="21"/>
              <w:numPr>
                <w:ilvl w:val="0"/>
                <w:numId w:val="0"/>
              </w:numPr>
              <w:ind w:left="0" w:leftChars="0" w:firstLine="0" w:firstLineChars="0"/>
              <w:jc w:val="center"/>
              <w:rPr>
                <w:rFonts w:hint="eastAsia" w:ascii="宋体" w:hAnsi="宋体" w:eastAsia="宋体" w:cs="宋体"/>
                <w:kern w:val="2"/>
                <w:sz w:val="21"/>
                <w:szCs w:val="24"/>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台</w:t>
            </w:r>
          </w:p>
        </w:tc>
        <w:tc>
          <w:tcPr>
            <w:tcW w:w="714" w:type="dxa"/>
            <w:vAlign w:val="center"/>
          </w:tcPr>
          <w:p w14:paraId="11EF3FF0">
            <w:pPr>
              <w:pStyle w:val="21"/>
              <w:numPr>
                <w:ilvl w:val="0"/>
                <w:numId w:val="0"/>
              </w:numPr>
              <w:ind w:left="0" w:leftChars="0" w:firstLine="0" w:firstLineChars="0"/>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52</w:t>
            </w:r>
          </w:p>
        </w:tc>
        <w:tc>
          <w:tcPr>
            <w:tcW w:w="1205" w:type="dxa"/>
            <w:vAlign w:val="center"/>
          </w:tcPr>
          <w:p w14:paraId="60FF5CF1">
            <w:pPr>
              <w:pStyle w:val="21"/>
              <w:numPr>
                <w:ilvl w:val="0"/>
                <w:numId w:val="0"/>
              </w:numPr>
              <w:ind w:left="0" w:leftChars="0" w:firstLine="0" w:firstLineChars="0"/>
              <w:jc w:val="center"/>
              <w:rPr>
                <w:rFonts w:hint="eastAsia" w:ascii="宋体" w:hAnsi="宋体" w:cs="宋体"/>
                <w:color w:val="auto"/>
                <w:szCs w:val="21"/>
                <w:highlight w:val="none"/>
                <w:shd w:val="clear" w:color="auto" w:fill="FFFFFF"/>
                <w:lang w:val="en-US" w:eastAsia="zh-CN"/>
              </w:rPr>
            </w:pPr>
          </w:p>
        </w:tc>
        <w:tc>
          <w:tcPr>
            <w:tcW w:w="1205" w:type="dxa"/>
            <w:vAlign w:val="center"/>
          </w:tcPr>
          <w:p w14:paraId="69D94293">
            <w:pPr>
              <w:pStyle w:val="21"/>
              <w:numPr>
                <w:ilvl w:val="0"/>
                <w:numId w:val="0"/>
              </w:numPr>
              <w:ind w:left="0" w:leftChars="0" w:firstLine="0" w:firstLineChars="0"/>
              <w:jc w:val="center"/>
              <w:rPr>
                <w:rFonts w:hint="eastAsia" w:ascii="宋体" w:hAnsi="宋体" w:eastAsia="宋体" w:cs="宋体"/>
                <w:kern w:val="2"/>
                <w:sz w:val="21"/>
                <w:szCs w:val="24"/>
                <w:lang w:val="en-US" w:eastAsia="zh-CN" w:bidi="ar-SA"/>
              </w:rPr>
            </w:pPr>
            <w:r>
              <w:rPr>
                <w:rFonts w:hint="eastAsia" w:ascii="宋体" w:hAnsi="宋体" w:cs="宋体"/>
                <w:color w:val="auto"/>
                <w:szCs w:val="21"/>
                <w:highlight w:val="none"/>
                <w:shd w:val="clear" w:color="auto" w:fill="FFFFFF"/>
                <w:lang w:val="en-US" w:eastAsia="zh-CN"/>
              </w:rPr>
              <w:t>12.5万元</w:t>
            </w:r>
          </w:p>
        </w:tc>
        <w:tc>
          <w:tcPr>
            <w:tcW w:w="992" w:type="dxa"/>
            <w:vAlign w:val="center"/>
          </w:tcPr>
          <w:p w14:paraId="191D3618">
            <w:pPr>
              <w:pStyle w:val="21"/>
              <w:numPr>
                <w:ilvl w:val="0"/>
                <w:numId w:val="0"/>
              </w:numPr>
              <w:jc w:val="center"/>
              <w:rPr>
                <w:rFonts w:hint="eastAsia" w:ascii="宋体" w:hAnsi="宋体" w:eastAsia="宋体" w:cs="宋体"/>
                <w:lang w:val="en-US" w:eastAsia="zh-CN"/>
              </w:rPr>
            </w:pPr>
          </w:p>
        </w:tc>
        <w:tc>
          <w:tcPr>
            <w:tcW w:w="815" w:type="dxa"/>
            <w:vAlign w:val="center"/>
          </w:tcPr>
          <w:p w14:paraId="1E97F8C3">
            <w:pPr>
              <w:pStyle w:val="21"/>
              <w:numPr>
                <w:ilvl w:val="0"/>
                <w:numId w:val="0"/>
              </w:numPr>
              <w:jc w:val="center"/>
              <w:rPr>
                <w:rFonts w:hint="eastAsia" w:ascii="宋体" w:hAnsi="宋体" w:eastAsia="宋体" w:cs="宋体"/>
                <w:lang w:val="en-US" w:eastAsia="zh-CN"/>
              </w:rPr>
            </w:pPr>
          </w:p>
        </w:tc>
      </w:tr>
      <w:tr w14:paraId="491B8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3" w:type="dxa"/>
            <w:gridSpan w:val="2"/>
            <w:vAlign w:val="center"/>
          </w:tcPr>
          <w:p w14:paraId="6B3D1E07">
            <w:pPr>
              <w:pStyle w:val="21"/>
              <w:numPr>
                <w:ilvl w:val="0"/>
                <w:numId w:val="0"/>
              </w:numPr>
              <w:jc w:val="center"/>
              <w:rPr>
                <w:rFonts w:hint="eastAsia" w:ascii="宋体" w:hAnsi="宋体" w:eastAsia="宋体" w:cs="宋体"/>
                <w:lang w:val="en-US" w:eastAsia="zh-CN"/>
              </w:rPr>
            </w:pPr>
            <w:r>
              <w:rPr>
                <w:rFonts w:hint="eastAsia" w:ascii="宋体" w:hAnsi="宋体" w:cs="宋体"/>
                <w:lang w:val="en-US" w:eastAsia="zh-CN"/>
              </w:rPr>
              <w:t>备注</w:t>
            </w:r>
          </w:p>
        </w:tc>
        <w:tc>
          <w:tcPr>
            <w:tcW w:w="7626" w:type="dxa"/>
            <w:gridSpan w:val="7"/>
            <w:vAlign w:val="center"/>
          </w:tcPr>
          <w:p w14:paraId="373F7073">
            <w:pPr>
              <w:pStyle w:val="21"/>
              <w:numPr>
                <w:ilvl w:val="0"/>
                <w:numId w:val="0"/>
              </w:numPr>
              <w:jc w:val="center"/>
              <w:rPr>
                <w:rFonts w:hint="eastAsia" w:ascii="宋体" w:hAnsi="宋体" w:eastAsia="宋体" w:cs="宋体"/>
                <w:lang w:val="en-US" w:eastAsia="zh-CN"/>
              </w:rPr>
            </w:pPr>
          </w:p>
        </w:tc>
      </w:tr>
    </w:tbl>
    <w:p w14:paraId="6211BED8">
      <w:pPr>
        <w:pStyle w:val="21"/>
        <w:tabs>
          <w:tab w:val="left" w:pos="568"/>
        </w:tabs>
        <w:spacing w:line="240" w:lineRule="auto"/>
        <w:ind w:firstLine="534" w:firstLineChars="200"/>
        <w:jc w:val="center"/>
        <w:rPr>
          <w:rFonts w:hint="eastAsia" w:ascii="宋体" w:hAnsi="宋体" w:eastAsia="宋体" w:cs="宋体"/>
          <w:b/>
          <w:bCs/>
          <w:spacing w:val="28"/>
          <w:sz w:val="21"/>
          <w:szCs w:val="21"/>
        </w:rPr>
      </w:pPr>
    </w:p>
    <w:p w14:paraId="6FFD410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kern w:val="2"/>
          <w:sz w:val="21"/>
          <w:szCs w:val="24"/>
          <w:lang w:val="en-US" w:eastAsia="zh-CN" w:bidi="ar-SA"/>
        </w:rPr>
      </w:pPr>
    </w:p>
    <w:p w14:paraId="507A8F2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kern w:val="2"/>
          <w:sz w:val="21"/>
          <w:szCs w:val="24"/>
          <w:lang w:val="en-US" w:eastAsia="zh-CN" w:bidi="ar-SA"/>
        </w:rPr>
      </w:pPr>
      <w:r>
        <w:rPr>
          <w:rFonts w:hint="eastAsia" w:ascii="宋体" w:hAnsi="宋体" w:cs="宋体"/>
          <w:b/>
          <w:bCs/>
          <w:kern w:val="2"/>
          <w:sz w:val="21"/>
          <w:szCs w:val="24"/>
          <w:lang w:val="en-US" w:eastAsia="zh-CN" w:bidi="ar-SA"/>
        </w:rPr>
        <w:t>三、技术要求：</w:t>
      </w:r>
    </w:p>
    <w:tbl>
      <w:tblPr>
        <w:tblStyle w:val="31"/>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750"/>
        <w:gridCol w:w="783"/>
        <w:gridCol w:w="7243"/>
      </w:tblGrid>
      <w:tr w14:paraId="36BA2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3" w:type="dxa"/>
            <w:noWrap w:val="0"/>
            <w:vAlign w:val="center"/>
          </w:tcPr>
          <w:p w14:paraId="1D76590F">
            <w:pPr>
              <w:widowControl/>
              <w:jc w:val="center"/>
              <w:rPr>
                <w:rFonts w:ascii="宋体" w:hAnsi="宋体" w:cs="宋体"/>
                <w:b/>
                <w:bCs/>
                <w:color w:val="000000"/>
                <w:kern w:val="0"/>
                <w:sz w:val="22"/>
              </w:rPr>
            </w:pPr>
            <w:r>
              <w:rPr>
                <w:rFonts w:hint="eastAsia" w:ascii="宋体" w:hAnsi="宋体" w:cs="宋体"/>
                <w:b/>
                <w:bCs/>
                <w:color w:val="000000"/>
                <w:kern w:val="0"/>
                <w:sz w:val="22"/>
              </w:rPr>
              <w:t>序号</w:t>
            </w:r>
          </w:p>
        </w:tc>
        <w:tc>
          <w:tcPr>
            <w:tcW w:w="750" w:type="dxa"/>
            <w:noWrap w:val="0"/>
            <w:vAlign w:val="center"/>
          </w:tcPr>
          <w:p w14:paraId="427BF127">
            <w:pPr>
              <w:widowControl/>
              <w:jc w:val="center"/>
              <w:rPr>
                <w:rFonts w:ascii="宋体" w:hAnsi="宋体" w:cs="宋体"/>
                <w:b/>
                <w:bCs/>
                <w:color w:val="000000"/>
                <w:kern w:val="0"/>
                <w:sz w:val="22"/>
              </w:rPr>
            </w:pPr>
            <w:r>
              <w:rPr>
                <w:rFonts w:hint="eastAsia" w:ascii="宋体" w:hAnsi="宋体" w:cs="宋体"/>
                <w:b/>
                <w:bCs/>
                <w:color w:val="000000"/>
                <w:kern w:val="0"/>
                <w:sz w:val="22"/>
              </w:rPr>
              <w:t>货物名称</w:t>
            </w:r>
          </w:p>
        </w:tc>
        <w:tc>
          <w:tcPr>
            <w:tcW w:w="783" w:type="dxa"/>
            <w:noWrap w:val="0"/>
            <w:vAlign w:val="center"/>
          </w:tcPr>
          <w:p w14:paraId="5DE53A23">
            <w:pPr>
              <w:widowControl/>
              <w:jc w:val="center"/>
              <w:rPr>
                <w:rFonts w:ascii="宋体" w:hAnsi="宋体" w:cs="宋体"/>
                <w:b/>
                <w:bCs/>
                <w:color w:val="000000"/>
                <w:kern w:val="0"/>
                <w:sz w:val="22"/>
              </w:rPr>
            </w:pPr>
            <w:r>
              <w:rPr>
                <w:rFonts w:hint="eastAsia" w:ascii="宋体" w:hAnsi="宋体" w:cs="宋体"/>
                <w:b/>
                <w:bCs/>
                <w:color w:val="000000"/>
                <w:kern w:val="0"/>
                <w:sz w:val="22"/>
              </w:rPr>
              <w:t>数量单位</w:t>
            </w:r>
          </w:p>
        </w:tc>
        <w:tc>
          <w:tcPr>
            <w:tcW w:w="7243" w:type="dxa"/>
            <w:noWrap w:val="0"/>
            <w:vAlign w:val="center"/>
          </w:tcPr>
          <w:p w14:paraId="2876A61E">
            <w:pPr>
              <w:widowControl/>
              <w:jc w:val="center"/>
              <w:rPr>
                <w:rFonts w:ascii="宋体" w:hAnsi="宋体" w:cs="宋体"/>
                <w:b/>
                <w:bCs/>
                <w:color w:val="000000"/>
                <w:kern w:val="0"/>
                <w:sz w:val="22"/>
              </w:rPr>
            </w:pPr>
            <w:r>
              <w:rPr>
                <w:rFonts w:hint="eastAsia" w:ascii="宋体" w:hAnsi="宋体" w:cs="宋体"/>
                <w:b/>
                <w:bCs/>
                <w:color w:val="000000"/>
                <w:kern w:val="0"/>
                <w:sz w:val="22"/>
              </w:rPr>
              <w:t>技术性能指标</w:t>
            </w:r>
          </w:p>
        </w:tc>
      </w:tr>
      <w:tr w14:paraId="73FEC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jc w:val="center"/>
        </w:trPr>
        <w:tc>
          <w:tcPr>
            <w:tcW w:w="433" w:type="dxa"/>
            <w:noWrap w:val="0"/>
            <w:vAlign w:val="center"/>
          </w:tcPr>
          <w:p w14:paraId="7F8522EA">
            <w:pPr>
              <w:widowControl/>
              <w:jc w:val="center"/>
              <w:rPr>
                <w:rFonts w:ascii="宋体" w:hAnsi="宋体" w:cs="宋体"/>
                <w:kern w:val="0"/>
                <w:sz w:val="22"/>
              </w:rPr>
            </w:pPr>
            <w:r>
              <w:rPr>
                <w:rFonts w:hint="eastAsia" w:ascii="宋体" w:hAnsi="宋体" w:cs="宋体"/>
                <w:kern w:val="0"/>
                <w:sz w:val="22"/>
              </w:rPr>
              <w:t>1</w:t>
            </w:r>
          </w:p>
        </w:tc>
        <w:tc>
          <w:tcPr>
            <w:tcW w:w="750" w:type="dxa"/>
            <w:noWrap w:val="0"/>
            <w:vAlign w:val="center"/>
          </w:tcPr>
          <w:p w14:paraId="26DE2713">
            <w:pPr>
              <w:widowControl/>
              <w:jc w:val="center"/>
              <w:rPr>
                <w:rFonts w:ascii="宋体" w:hAnsi="宋体" w:cs="宋体"/>
                <w:color w:val="000000"/>
                <w:kern w:val="0"/>
                <w:sz w:val="22"/>
              </w:rPr>
            </w:pPr>
            <w:r>
              <w:rPr>
                <w:rFonts w:hint="eastAsia" w:ascii="宋体" w:hAnsi="宋体" w:eastAsia="宋体" w:cs="宋体"/>
                <w:color w:val="auto"/>
                <w:kern w:val="2"/>
                <w:sz w:val="21"/>
                <w:szCs w:val="21"/>
                <w:highlight w:val="none"/>
                <w:shd w:val="clear" w:color="auto" w:fill="FFFFFF"/>
                <w:lang w:val="en-US" w:eastAsia="zh-CN" w:bidi="ar-SA"/>
              </w:rPr>
              <w:t>医用智能呼吸训练器</w:t>
            </w:r>
          </w:p>
        </w:tc>
        <w:tc>
          <w:tcPr>
            <w:tcW w:w="783" w:type="dxa"/>
            <w:noWrap w:val="0"/>
            <w:vAlign w:val="center"/>
          </w:tcPr>
          <w:p w14:paraId="2456295C">
            <w:pPr>
              <w:widowControl/>
              <w:jc w:val="center"/>
              <w:rPr>
                <w:rFonts w:ascii="宋体" w:hAnsi="宋体" w:cs="宋体"/>
                <w:color w:val="000000"/>
                <w:kern w:val="0"/>
                <w:sz w:val="22"/>
              </w:rPr>
            </w:pPr>
            <w:r>
              <w:rPr>
                <w:rFonts w:hint="eastAsia" w:ascii="宋体" w:hAnsi="宋体" w:cs="宋体"/>
                <w:color w:val="000000"/>
                <w:kern w:val="0"/>
                <w:sz w:val="22"/>
                <w:lang w:val="en-US" w:eastAsia="zh-CN"/>
              </w:rPr>
              <w:t>2</w:t>
            </w:r>
            <w:r>
              <w:rPr>
                <w:rFonts w:hint="eastAsia" w:ascii="宋体" w:hAnsi="宋体" w:cs="宋体"/>
                <w:color w:val="000000"/>
                <w:kern w:val="0"/>
                <w:sz w:val="22"/>
              </w:rPr>
              <w:t>台</w:t>
            </w:r>
          </w:p>
        </w:tc>
        <w:tc>
          <w:tcPr>
            <w:tcW w:w="7243" w:type="dxa"/>
            <w:noWrap w:val="0"/>
            <w:vAlign w:val="center"/>
          </w:tcPr>
          <w:p w14:paraId="34764754">
            <w:pPr>
              <w:pStyle w:val="87"/>
              <w:widowControl/>
              <w:ind w:firstLine="0" w:firstLineChars="0"/>
              <w:jc w:val="left"/>
              <w:rPr>
                <w:rFonts w:hint="eastAsia" w:ascii="宋体" w:hAnsi="宋体" w:cs="宋体"/>
                <w:b/>
                <w:bCs/>
                <w:color w:val="000000"/>
                <w:kern w:val="0"/>
                <w:sz w:val="22"/>
                <w:lang w:val="en-US" w:eastAsia="zh-CN"/>
              </w:rPr>
            </w:pPr>
            <w:r>
              <w:rPr>
                <w:rFonts w:hint="eastAsia" w:ascii="宋体" w:hAnsi="宋体" w:cs="宋体"/>
                <w:b/>
                <w:bCs/>
                <w:color w:val="000000"/>
                <w:kern w:val="0"/>
                <w:sz w:val="22"/>
                <w:lang w:val="en-US" w:eastAsia="zh-CN"/>
              </w:rPr>
              <w:t>一、功能参数</w:t>
            </w:r>
          </w:p>
          <w:p w14:paraId="1000F8EC">
            <w:pPr>
              <w:pStyle w:val="87"/>
              <w:widowControl/>
              <w:ind w:firstLine="0" w:firstLineChars="0"/>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1、便携式设计，便于在床旁使用；</w:t>
            </w:r>
          </w:p>
          <w:p w14:paraId="58491BA1">
            <w:pPr>
              <w:pStyle w:val="87"/>
              <w:widowControl/>
              <w:ind w:firstLine="0" w:firstLineChars="0"/>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2、支持吸气训练，呼气训练，并可生成呼吸康复训练报告；</w:t>
            </w:r>
          </w:p>
          <w:p w14:paraId="10F5AA55">
            <w:pPr>
              <w:pStyle w:val="87"/>
              <w:widowControl/>
              <w:ind w:firstLine="0" w:firstLineChars="0"/>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3、训练阻抗调节范围1-200cm水柱，调节步进单位为1cm水柱；</w:t>
            </w:r>
          </w:p>
          <w:p w14:paraId="6D92BD54">
            <w:pPr>
              <w:pStyle w:val="87"/>
              <w:widowControl/>
              <w:ind w:firstLine="0" w:firstLineChars="0"/>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4、具备呼气震荡正压排痰功能，振动排痰频率范围为5-16Hz；</w:t>
            </w:r>
          </w:p>
          <w:p w14:paraId="3526B035">
            <w:pPr>
              <w:pStyle w:val="87"/>
              <w:widowControl/>
              <w:ind w:firstLine="0" w:firstLineChars="0"/>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5、具备情景互动界面，嵌入交互游戏；</w:t>
            </w:r>
          </w:p>
          <w:p w14:paraId="0E156059">
            <w:pPr>
              <w:pStyle w:val="87"/>
              <w:widowControl/>
              <w:ind w:firstLine="0" w:firstLineChars="0"/>
              <w:jc w:val="left"/>
              <w:rPr>
                <w:rFonts w:hint="eastAsia" w:ascii="宋体" w:hAnsi="宋体" w:cs="宋体"/>
                <w:color w:val="000000"/>
                <w:kern w:val="0"/>
                <w:sz w:val="22"/>
              </w:rPr>
            </w:pPr>
            <w:r>
              <w:rPr>
                <w:rFonts w:hint="eastAsia" w:ascii="宋体" w:hAnsi="宋体" w:cs="宋体"/>
                <w:color w:val="000000"/>
                <w:kern w:val="0"/>
                <w:sz w:val="22"/>
                <w:lang w:val="en-US" w:eastAsia="zh-CN"/>
              </w:rPr>
              <w:t>6、</w:t>
            </w:r>
            <w:r>
              <w:rPr>
                <w:rFonts w:hint="eastAsia" w:ascii="宋体" w:hAnsi="宋体" w:cs="宋体"/>
                <w:color w:val="000000"/>
                <w:kern w:val="0"/>
                <w:sz w:val="22"/>
              </w:rPr>
              <w:t>支持扩展缩唇呼吸训练功能和呼吸节奏训练功能，可设置吸呼比用于进行呼吸节奏训练、缩唇呼吸模拟训练；</w:t>
            </w:r>
          </w:p>
          <w:p w14:paraId="77BFE010">
            <w:pPr>
              <w:pStyle w:val="87"/>
              <w:widowControl/>
              <w:ind w:firstLine="0" w:firstLineChars="0"/>
              <w:jc w:val="left"/>
              <w:rPr>
                <w:rFonts w:hint="eastAsia" w:ascii="宋体" w:hAnsi="宋体" w:cs="宋体"/>
                <w:color w:val="000000"/>
                <w:kern w:val="0"/>
                <w:sz w:val="22"/>
              </w:rPr>
            </w:pPr>
            <w:r>
              <w:rPr>
                <w:rFonts w:hint="eastAsia" w:ascii="宋体" w:hAnsi="宋体" w:cs="宋体"/>
                <w:color w:val="000000"/>
                <w:kern w:val="0"/>
                <w:sz w:val="22"/>
                <w:lang w:val="en-US" w:eastAsia="zh-CN"/>
              </w:rPr>
              <w:t>7、</w:t>
            </w:r>
            <w:r>
              <w:rPr>
                <w:rFonts w:hint="eastAsia" w:ascii="宋体" w:hAnsi="宋体" w:cs="宋体"/>
                <w:color w:val="000000"/>
                <w:kern w:val="0"/>
                <w:sz w:val="22"/>
                <w:lang w:val="zh-CN"/>
              </w:rPr>
              <w:t>具备问卷</w:t>
            </w:r>
            <w:r>
              <w:rPr>
                <w:rFonts w:hint="eastAsia" w:ascii="宋体" w:hAnsi="宋体" w:cs="宋体"/>
                <w:color w:val="000000"/>
                <w:kern w:val="0"/>
                <w:sz w:val="22"/>
              </w:rPr>
              <w:t>评估功能</w:t>
            </w:r>
            <w:r>
              <w:rPr>
                <w:rFonts w:hint="eastAsia" w:ascii="宋体" w:hAnsi="宋体" w:cs="宋体"/>
                <w:color w:val="000000"/>
                <w:kern w:val="0"/>
                <w:sz w:val="22"/>
                <w:lang w:val="zh-CN"/>
              </w:rPr>
              <w:t>，可进行</w:t>
            </w:r>
            <w:r>
              <w:rPr>
                <w:rFonts w:hint="eastAsia" w:ascii="宋体" w:hAnsi="宋体" w:cs="宋体"/>
                <w:color w:val="000000"/>
                <w:kern w:val="0"/>
                <w:sz w:val="22"/>
              </w:rPr>
              <w:t>多维度问卷评估如</w:t>
            </w:r>
            <w:r>
              <w:rPr>
                <w:rFonts w:hint="eastAsia" w:ascii="宋体" w:hAnsi="宋体" w:cs="宋体"/>
                <w:color w:val="000000"/>
                <w:kern w:val="0"/>
                <w:sz w:val="22"/>
                <w:lang w:val="zh-CN"/>
              </w:rPr>
              <w:t>CAT\mMRC\Borg\营养风险筛查量表等；</w:t>
            </w:r>
          </w:p>
          <w:p w14:paraId="21976D69">
            <w:pPr>
              <w:pStyle w:val="87"/>
              <w:widowControl/>
              <w:ind w:firstLine="0" w:firstLineChars="0"/>
              <w:jc w:val="left"/>
              <w:rPr>
                <w:rFonts w:hint="eastAsia" w:ascii="宋体" w:hAnsi="宋体" w:cs="宋体"/>
                <w:color w:val="000000"/>
                <w:kern w:val="0"/>
                <w:sz w:val="22"/>
              </w:rPr>
            </w:pPr>
            <w:r>
              <w:rPr>
                <w:rFonts w:hint="eastAsia" w:ascii="宋体" w:hAnsi="宋体" w:cs="宋体"/>
                <w:color w:val="000000"/>
                <w:kern w:val="0"/>
                <w:sz w:val="22"/>
                <w:lang w:val="en-US" w:eastAsia="zh-CN"/>
              </w:rPr>
              <w:t>8、</w:t>
            </w:r>
            <w:r>
              <w:rPr>
                <w:rFonts w:hint="eastAsia" w:ascii="宋体" w:hAnsi="宋体" w:cs="宋体"/>
                <w:color w:val="000000"/>
                <w:kern w:val="0"/>
                <w:sz w:val="22"/>
                <w:lang w:val="zh-CN"/>
              </w:rPr>
              <w:t>训练参数包含训练阻抗、完成次数、训练时长、通气容积</w:t>
            </w:r>
            <w:r>
              <w:rPr>
                <w:rFonts w:hint="eastAsia" w:ascii="宋体" w:hAnsi="宋体" w:cs="宋体"/>
                <w:color w:val="000000"/>
                <w:kern w:val="0"/>
                <w:sz w:val="22"/>
              </w:rPr>
              <w:t>等</w:t>
            </w:r>
            <w:r>
              <w:rPr>
                <w:rFonts w:hint="eastAsia" w:ascii="宋体" w:hAnsi="宋体" w:cs="宋体"/>
                <w:color w:val="000000"/>
                <w:kern w:val="0"/>
                <w:sz w:val="22"/>
                <w:lang w:val="zh-CN"/>
              </w:rPr>
              <w:t>；</w:t>
            </w:r>
          </w:p>
          <w:p w14:paraId="4C8E4C77">
            <w:pPr>
              <w:pStyle w:val="87"/>
              <w:widowControl/>
              <w:ind w:firstLine="0" w:firstLineChars="0"/>
              <w:jc w:val="left"/>
              <w:rPr>
                <w:rFonts w:hint="eastAsia" w:ascii="宋体" w:hAnsi="宋体" w:cs="宋体"/>
                <w:color w:val="000000"/>
                <w:kern w:val="0"/>
                <w:sz w:val="22"/>
              </w:rPr>
            </w:pPr>
            <w:r>
              <w:rPr>
                <w:rFonts w:hint="eastAsia" w:ascii="宋体" w:hAnsi="宋体" w:cs="宋体"/>
                <w:color w:val="000000"/>
                <w:kern w:val="0"/>
                <w:sz w:val="22"/>
                <w:lang w:val="en-US" w:eastAsia="zh-CN"/>
              </w:rPr>
              <w:t>9、</w:t>
            </w:r>
            <w:r>
              <w:rPr>
                <w:rFonts w:hint="eastAsia" w:ascii="宋体" w:hAnsi="宋体" w:cs="宋体"/>
                <w:color w:val="000000"/>
                <w:kern w:val="0"/>
                <w:sz w:val="22"/>
                <w:lang w:val="zh-CN"/>
              </w:rPr>
              <w:t>可进行呼吸肌力评估，提供最大呼吸压（MIP/MEP）参数，生成肌力曲线图；</w:t>
            </w:r>
          </w:p>
          <w:p w14:paraId="7CE73695">
            <w:pPr>
              <w:pStyle w:val="87"/>
              <w:widowControl/>
              <w:ind w:firstLine="0" w:firstLineChars="0"/>
              <w:jc w:val="left"/>
              <w:rPr>
                <w:rFonts w:hint="eastAsia" w:ascii="宋体" w:hAnsi="宋体" w:cs="宋体"/>
                <w:color w:val="000000"/>
                <w:kern w:val="0"/>
                <w:sz w:val="22"/>
              </w:rPr>
            </w:pPr>
            <w:r>
              <w:rPr>
                <w:rFonts w:hint="eastAsia" w:ascii="宋体" w:hAnsi="宋体" w:cs="宋体"/>
                <w:color w:val="000000"/>
                <w:kern w:val="0"/>
                <w:sz w:val="22"/>
                <w:lang w:val="en-US" w:eastAsia="zh-CN"/>
              </w:rPr>
              <w:t>10、</w:t>
            </w:r>
            <w:r>
              <w:rPr>
                <w:rFonts w:hint="eastAsia" w:ascii="宋体" w:hAnsi="宋体" w:cs="宋体"/>
                <w:color w:val="000000"/>
                <w:kern w:val="0"/>
                <w:sz w:val="22"/>
                <w:lang w:val="zh-CN"/>
              </w:rPr>
              <w:t>具备防控交叉感染的恰当措施，例如拆卸、清洗、消毒训练阻力阀；</w:t>
            </w:r>
          </w:p>
          <w:p w14:paraId="6BBD9ED8">
            <w:pPr>
              <w:pStyle w:val="87"/>
              <w:widowControl/>
              <w:ind w:firstLine="0" w:firstLineChars="0"/>
              <w:jc w:val="left"/>
              <w:rPr>
                <w:rFonts w:hint="eastAsia" w:ascii="宋体" w:hAnsi="宋体" w:cs="宋体"/>
                <w:color w:val="000000"/>
                <w:kern w:val="0"/>
                <w:sz w:val="22"/>
              </w:rPr>
            </w:pPr>
            <w:r>
              <w:rPr>
                <w:rFonts w:hint="eastAsia" w:ascii="宋体" w:hAnsi="宋体" w:cs="宋体"/>
                <w:color w:val="000000"/>
                <w:kern w:val="0"/>
                <w:sz w:val="22"/>
                <w:lang w:val="en-US" w:eastAsia="zh-CN"/>
              </w:rPr>
              <w:t>11、</w:t>
            </w:r>
            <w:r>
              <w:rPr>
                <w:rFonts w:hint="eastAsia" w:ascii="宋体" w:hAnsi="宋体" w:cs="宋体"/>
                <w:color w:val="000000"/>
                <w:kern w:val="0"/>
                <w:sz w:val="22"/>
                <w:lang w:val="zh-CN"/>
              </w:rPr>
              <w:t>支持A4报告打印和无线打印功能；</w:t>
            </w:r>
          </w:p>
          <w:p w14:paraId="0CD8D432">
            <w:pPr>
              <w:pStyle w:val="87"/>
              <w:widowControl/>
              <w:ind w:firstLine="0" w:firstLineChars="0"/>
              <w:jc w:val="left"/>
              <w:rPr>
                <w:rFonts w:hint="eastAsia" w:ascii="宋体" w:hAnsi="宋体" w:cs="宋体"/>
                <w:color w:val="000000"/>
                <w:kern w:val="0"/>
                <w:sz w:val="22"/>
              </w:rPr>
            </w:pPr>
            <w:r>
              <w:rPr>
                <w:rFonts w:hint="eastAsia" w:ascii="宋体" w:hAnsi="宋体" w:cs="宋体"/>
                <w:color w:val="000000"/>
                <w:kern w:val="0"/>
                <w:sz w:val="22"/>
                <w:lang w:val="en-US" w:eastAsia="zh-CN"/>
              </w:rPr>
              <w:t>12、</w:t>
            </w:r>
            <w:r>
              <w:rPr>
                <w:rFonts w:hint="eastAsia" w:ascii="宋体" w:hAnsi="宋体" w:cs="宋体"/>
                <w:color w:val="000000"/>
                <w:kern w:val="0"/>
                <w:sz w:val="22"/>
                <w:lang w:val="zh-CN"/>
              </w:rPr>
              <w:t>所有功能模块支持APP操作功能，便于</w:t>
            </w:r>
            <w:r>
              <w:rPr>
                <w:rFonts w:hint="eastAsia" w:ascii="宋体" w:hAnsi="宋体" w:cs="宋体"/>
                <w:color w:val="000000"/>
                <w:kern w:val="0"/>
                <w:sz w:val="22"/>
              </w:rPr>
              <w:t>训练</w:t>
            </w:r>
            <w:r>
              <w:rPr>
                <w:rFonts w:hint="eastAsia" w:ascii="宋体" w:hAnsi="宋体" w:cs="宋体"/>
                <w:color w:val="000000"/>
                <w:kern w:val="0"/>
                <w:sz w:val="22"/>
                <w:lang w:val="zh-CN"/>
              </w:rPr>
              <w:t>观看学习，以提高患者配合程度；</w:t>
            </w:r>
          </w:p>
          <w:p w14:paraId="472E685A">
            <w:pPr>
              <w:pStyle w:val="87"/>
              <w:widowControl/>
              <w:ind w:firstLine="0" w:firstLineChars="0"/>
              <w:jc w:val="left"/>
              <w:rPr>
                <w:rFonts w:hint="eastAsia" w:ascii="宋体" w:hAnsi="宋体" w:cs="宋体"/>
                <w:color w:val="000000"/>
                <w:kern w:val="0"/>
                <w:sz w:val="22"/>
                <w:lang w:val="zh-CN"/>
              </w:rPr>
            </w:pPr>
            <w:r>
              <w:rPr>
                <w:rFonts w:hint="eastAsia" w:ascii="宋体" w:hAnsi="宋体" w:cs="宋体"/>
                <w:color w:val="000000"/>
                <w:kern w:val="0"/>
                <w:sz w:val="22"/>
                <w:lang w:val="en-US" w:eastAsia="zh-CN"/>
              </w:rPr>
              <w:t>13、</w:t>
            </w:r>
            <w:r>
              <w:rPr>
                <w:rFonts w:hint="eastAsia" w:ascii="宋体" w:hAnsi="宋体" w:cs="宋体"/>
                <w:color w:val="000000"/>
                <w:kern w:val="0"/>
                <w:sz w:val="22"/>
                <w:lang w:val="zh-CN"/>
              </w:rPr>
              <w:t>账号管理及设置模块：账号及密码管理，账户基本信息配置，版本升级、设备管理、数据同步等；</w:t>
            </w:r>
          </w:p>
          <w:p w14:paraId="219A6A91">
            <w:pPr>
              <w:pStyle w:val="87"/>
              <w:widowControl/>
              <w:ind w:firstLine="0" w:firstLineChars="0"/>
              <w:jc w:val="left"/>
              <w:rPr>
                <w:rFonts w:hint="eastAsia" w:ascii="宋体" w:hAnsi="宋体" w:cs="宋体"/>
                <w:color w:val="000000"/>
                <w:kern w:val="0"/>
                <w:sz w:val="22"/>
              </w:rPr>
            </w:pPr>
            <w:r>
              <w:rPr>
                <w:rFonts w:hint="eastAsia" w:ascii="宋体" w:hAnsi="宋体" w:cs="宋体"/>
                <w:color w:val="000000"/>
                <w:kern w:val="0"/>
                <w:sz w:val="22"/>
                <w:lang w:val="en-US" w:eastAsia="zh-CN"/>
              </w:rPr>
              <w:t>14、</w:t>
            </w:r>
            <w:r>
              <w:rPr>
                <w:rFonts w:hint="eastAsia" w:ascii="宋体" w:hAnsi="宋体" w:cs="宋体"/>
                <w:color w:val="000000"/>
                <w:kern w:val="0"/>
                <w:sz w:val="22"/>
                <w:lang w:val="zh-CN"/>
              </w:rPr>
              <w:t>患者信息管理</w:t>
            </w:r>
            <w:r>
              <w:rPr>
                <w:rFonts w:hint="eastAsia" w:ascii="宋体" w:hAnsi="宋体" w:cs="宋体"/>
                <w:color w:val="000000"/>
                <w:kern w:val="0"/>
                <w:sz w:val="22"/>
              </w:rPr>
              <w:t>模块</w:t>
            </w:r>
            <w:r>
              <w:rPr>
                <w:rFonts w:hint="eastAsia" w:ascii="宋体" w:hAnsi="宋体" w:cs="宋体"/>
                <w:color w:val="000000"/>
                <w:kern w:val="0"/>
                <w:sz w:val="22"/>
                <w:lang w:val="zh-CN"/>
              </w:rPr>
              <w:t>：姓名、性别、年龄、联系电话、门诊号/住院号、身体测量等；</w:t>
            </w:r>
          </w:p>
          <w:p w14:paraId="4AE67E5C">
            <w:pPr>
              <w:pStyle w:val="87"/>
              <w:widowControl/>
              <w:ind w:firstLine="0" w:firstLineChars="0"/>
              <w:jc w:val="left"/>
              <w:rPr>
                <w:rFonts w:hint="eastAsia" w:ascii="宋体" w:hAnsi="宋体" w:cs="宋体"/>
                <w:color w:val="000000"/>
                <w:kern w:val="0"/>
                <w:sz w:val="22"/>
              </w:rPr>
            </w:pPr>
            <w:r>
              <w:rPr>
                <w:rFonts w:hint="eastAsia" w:ascii="宋体" w:hAnsi="宋体" w:cs="宋体"/>
                <w:color w:val="000000"/>
                <w:kern w:val="0"/>
                <w:sz w:val="22"/>
                <w:lang w:val="en-US" w:eastAsia="zh-CN"/>
              </w:rPr>
              <w:t>15、</w:t>
            </w:r>
            <w:r>
              <w:rPr>
                <w:rFonts w:hint="eastAsia" w:ascii="宋体" w:hAnsi="宋体" w:cs="宋体"/>
                <w:color w:val="000000"/>
                <w:kern w:val="0"/>
                <w:sz w:val="22"/>
                <w:lang w:val="zh-CN"/>
              </w:rPr>
              <w:t>支持扩展居家康复管理模块：支持医生账号关联检测患者账号，患者可进行居家康复锻炼，医生进行远程康复状况跟踪，动态查看患者康复参数指标曲线。</w:t>
            </w:r>
          </w:p>
          <w:p w14:paraId="7E398BEC">
            <w:pPr>
              <w:pStyle w:val="87"/>
              <w:widowControl/>
              <w:ind w:firstLine="0" w:firstLineChars="0"/>
              <w:jc w:val="left"/>
              <w:rPr>
                <w:rFonts w:hint="eastAsia" w:ascii="宋体" w:hAnsi="宋体" w:cs="宋体"/>
                <w:b/>
                <w:bCs/>
                <w:color w:val="000000"/>
                <w:kern w:val="0"/>
                <w:sz w:val="22"/>
              </w:rPr>
            </w:pPr>
            <w:r>
              <w:rPr>
                <w:rFonts w:hint="eastAsia" w:ascii="宋体" w:hAnsi="宋体" w:cs="宋体"/>
                <w:b/>
                <w:bCs/>
                <w:color w:val="000000"/>
                <w:kern w:val="0"/>
                <w:sz w:val="22"/>
              </w:rPr>
              <w:t>二</w:t>
            </w:r>
            <w:r>
              <w:rPr>
                <w:rFonts w:hint="eastAsia" w:ascii="宋体" w:hAnsi="宋体" w:cs="宋体"/>
                <w:b/>
                <w:bCs/>
                <w:color w:val="000000"/>
                <w:kern w:val="0"/>
                <w:sz w:val="22"/>
                <w:lang w:eastAsia="zh-CN"/>
              </w:rPr>
              <w:t>、</w:t>
            </w:r>
            <w:r>
              <w:rPr>
                <w:rFonts w:hint="eastAsia" w:ascii="宋体" w:hAnsi="宋体" w:cs="宋体"/>
                <w:b/>
                <w:bCs/>
                <w:color w:val="000000"/>
                <w:kern w:val="0"/>
                <w:sz w:val="22"/>
              </w:rPr>
              <w:t>质控功能</w:t>
            </w:r>
          </w:p>
          <w:p w14:paraId="4C180D19">
            <w:pPr>
              <w:pStyle w:val="87"/>
              <w:widowControl/>
              <w:ind w:firstLine="0" w:firstLineChars="0"/>
              <w:jc w:val="left"/>
              <w:rPr>
                <w:rFonts w:hint="eastAsia" w:ascii="宋体" w:hAnsi="宋体" w:cs="宋体"/>
                <w:color w:val="000000"/>
                <w:kern w:val="0"/>
                <w:sz w:val="22"/>
              </w:rPr>
            </w:pPr>
            <w:r>
              <w:rPr>
                <w:rFonts w:hint="eastAsia" w:ascii="宋体" w:hAnsi="宋体" w:cs="宋体"/>
                <w:color w:val="000000"/>
                <w:kern w:val="0"/>
                <w:sz w:val="22"/>
                <w:lang w:val="en-US" w:eastAsia="zh-CN"/>
              </w:rPr>
              <w:t>1、</w:t>
            </w:r>
            <w:r>
              <w:rPr>
                <w:rFonts w:hint="eastAsia" w:ascii="宋体" w:hAnsi="宋体" w:cs="宋体"/>
                <w:color w:val="000000"/>
                <w:kern w:val="0"/>
                <w:sz w:val="22"/>
              </w:rPr>
              <w:t>肌力评估具备质控提醒功能，可自动计算是否符合质控要求；</w:t>
            </w:r>
          </w:p>
          <w:p w14:paraId="196062C5">
            <w:pPr>
              <w:pStyle w:val="87"/>
              <w:widowControl/>
              <w:ind w:firstLine="0" w:firstLineChars="0"/>
              <w:jc w:val="left"/>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2、</w:t>
            </w:r>
            <w:r>
              <w:rPr>
                <w:rFonts w:hint="eastAsia" w:ascii="宋体" w:hAnsi="宋体" w:cs="宋体"/>
                <w:color w:val="000000"/>
                <w:kern w:val="0"/>
                <w:sz w:val="22"/>
              </w:rPr>
              <w:t>传感器具备自校准功能，每次评估前设备可自动校准归零</w:t>
            </w:r>
            <w:r>
              <w:rPr>
                <w:rFonts w:hint="eastAsia" w:ascii="宋体" w:hAnsi="宋体" w:cs="宋体"/>
                <w:color w:val="000000"/>
                <w:kern w:val="0"/>
                <w:sz w:val="22"/>
                <w:lang w:eastAsia="zh-CN"/>
              </w:rPr>
              <w:t>。</w:t>
            </w:r>
          </w:p>
          <w:p w14:paraId="43B0CBE9">
            <w:pPr>
              <w:pStyle w:val="87"/>
              <w:widowControl/>
              <w:ind w:firstLine="0" w:firstLineChars="0"/>
              <w:jc w:val="left"/>
              <w:rPr>
                <w:rFonts w:hint="eastAsia" w:ascii="宋体" w:hAnsi="宋体" w:cs="宋体"/>
                <w:b/>
                <w:bCs/>
                <w:color w:val="000000"/>
                <w:kern w:val="0"/>
                <w:sz w:val="22"/>
              </w:rPr>
            </w:pPr>
            <w:r>
              <w:rPr>
                <w:rFonts w:hint="eastAsia" w:ascii="宋体" w:hAnsi="宋体" w:cs="宋体"/>
                <w:b/>
                <w:bCs/>
                <w:color w:val="000000"/>
                <w:kern w:val="0"/>
                <w:sz w:val="22"/>
              </w:rPr>
              <w:t>三</w:t>
            </w:r>
            <w:r>
              <w:rPr>
                <w:rFonts w:hint="eastAsia" w:ascii="宋体" w:hAnsi="宋体" w:cs="宋体"/>
                <w:b/>
                <w:bCs/>
                <w:color w:val="000000"/>
                <w:kern w:val="0"/>
                <w:sz w:val="22"/>
                <w:lang w:eastAsia="zh-CN"/>
              </w:rPr>
              <w:t>、</w:t>
            </w:r>
            <w:r>
              <w:rPr>
                <w:rFonts w:hint="eastAsia" w:ascii="宋体" w:hAnsi="宋体" w:cs="宋体"/>
                <w:b/>
                <w:bCs/>
                <w:color w:val="000000"/>
                <w:kern w:val="0"/>
                <w:sz w:val="22"/>
              </w:rPr>
              <w:t>数据传输及数据安全</w:t>
            </w:r>
          </w:p>
          <w:p w14:paraId="18F10097">
            <w:pPr>
              <w:pStyle w:val="87"/>
              <w:widowControl/>
              <w:ind w:firstLine="0" w:firstLineChars="0"/>
              <w:jc w:val="left"/>
              <w:rPr>
                <w:rFonts w:hint="eastAsia" w:ascii="宋体" w:hAnsi="宋体" w:cs="宋体"/>
                <w:color w:val="000000"/>
                <w:kern w:val="0"/>
                <w:sz w:val="22"/>
                <w:lang w:val="zh-CN"/>
              </w:rPr>
            </w:pPr>
            <w:r>
              <w:rPr>
                <w:rFonts w:hint="eastAsia" w:ascii="宋体" w:hAnsi="宋体" w:cs="宋体"/>
                <w:color w:val="000000"/>
                <w:kern w:val="0"/>
                <w:sz w:val="22"/>
                <w:lang w:val="en-US" w:eastAsia="zh-CN"/>
              </w:rPr>
              <w:t>1、</w:t>
            </w:r>
            <w:r>
              <w:rPr>
                <w:rFonts w:hint="eastAsia" w:ascii="宋体" w:hAnsi="宋体" w:cs="宋体"/>
                <w:color w:val="000000"/>
                <w:kern w:val="0"/>
                <w:sz w:val="22"/>
              </w:rPr>
              <w:t>单机离线工作及与平板电脑端联机工作模式；</w:t>
            </w:r>
          </w:p>
          <w:p w14:paraId="63C54374">
            <w:pPr>
              <w:pStyle w:val="87"/>
              <w:widowControl/>
              <w:ind w:firstLine="0" w:firstLineChars="0"/>
              <w:jc w:val="left"/>
              <w:rPr>
                <w:rFonts w:hint="eastAsia" w:ascii="宋体" w:hAnsi="宋体" w:cs="宋体"/>
                <w:color w:val="000000"/>
                <w:kern w:val="0"/>
                <w:sz w:val="22"/>
              </w:rPr>
            </w:pPr>
            <w:r>
              <w:rPr>
                <w:rFonts w:hint="eastAsia" w:ascii="宋体" w:hAnsi="宋体" w:cs="宋体"/>
                <w:color w:val="000000"/>
                <w:kern w:val="0"/>
                <w:sz w:val="22"/>
                <w:lang w:val="en-US" w:eastAsia="zh-CN"/>
              </w:rPr>
              <w:t>2、</w:t>
            </w:r>
            <w:r>
              <w:rPr>
                <w:rFonts w:hint="eastAsia" w:ascii="宋体" w:hAnsi="宋体" w:cs="宋体"/>
                <w:color w:val="000000"/>
                <w:kern w:val="0"/>
                <w:sz w:val="22"/>
              </w:rPr>
              <w:t>评估及训练数据可上传至</w:t>
            </w:r>
            <w:r>
              <w:rPr>
                <w:rFonts w:hint="eastAsia" w:ascii="宋体" w:hAnsi="宋体" w:cs="宋体"/>
                <w:color w:val="000000"/>
                <w:kern w:val="0"/>
                <w:sz w:val="22"/>
                <w:lang w:val="zh-CN"/>
              </w:rPr>
              <w:t>河南省慢阻肺病康复管理平台。</w:t>
            </w:r>
          </w:p>
        </w:tc>
      </w:tr>
      <w:tr w14:paraId="78E18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jc w:val="center"/>
        </w:trPr>
        <w:tc>
          <w:tcPr>
            <w:tcW w:w="433" w:type="dxa"/>
            <w:noWrap w:val="0"/>
            <w:vAlign w:val="center"/>
          </w:tcPr>
          <w:p w14:paraId="0E9EC2FB">
            <w:pPr>
              <w:widowControl/>
              <w:jc w:val="center"/>
              <w:rPr>
                <w:rFonts w:ascii="宋体" w:hAnsi="宋体" w:cs="宋体"/>
                <w:kern w:val="0"/>
                <w:sz w:val="22"/>
              </w:rPr>
            </w:pPr>
            <w:r>
              <w:rPr>
                <w:rFonts w:hint="eastAsia" w:ascii="宋体" w:hAnsi="宋体" w:cs="宋体"/>
                <w:kern w:val="0"/>
                <w:sz w:val="22"/>
              </w:rPr>
              <w:t>2</w:t>
            </w:r>
          </w:p>
        </w:tc>
        <w:tc>
          <w:tcPr>
            <w:tcW w:w="750" w:type="dxa"/>
            <w:noWrap w:val="0"/>
            <w:vAlign w:val="center"/>
          </w:tcPr>
          <w:p w14:paraId="76CF18DC">
            <w:pPr>
              <w:widowControl/>
              <w:jc w:val="center"/>
              <w:rPr>
                <w:rFonts w:ascii="宋体" w:hAnsi="宋体" w:cs="宋体"/>
                <w:color w:val="000000"/>
                <w:kern w:val="0"/>
                <w:sz w:val="22"/>
              </w:rPr>
            </w:pPr>
            <w:r>
              <w:rPr>
                <w:rFonts w:hint="eastAsia" w:ascii="宋体" w:hAnsi="宋体" w:eastAsia="宋体" w:cs="宋体"/>
                <w:color w:val="auto"/>
                <w:kern w:val="2"/>
                <w:sz w:val="21"/>
                <w:szCs w:val="21"/>
                <w:highlight w:val="none"/>
                <w:shd w:val="clear" w:color="auto" w:fill="FFFFFF"/>
                <w:lang w:val="en-US" w:eastAsia="zh-CN" w:bidi="ar-SA"/>
              </w:rPr>
              <w:t>家用智能呼吸训练器</w:t>
            </w:r>
          </w:p>
        </w:tc>
        <w:tc>
          <w:tcPr>
            <w:tcW w:w="783" w:type="dxa"/>
            <w:noWrap w:val="0"/>
            <w:vAlign w:val="center"/>
          </w:tcPr>
          <w:p w14:paraId="2F77D051">
            <w:pPr>
              <w:widowControl/>
              <w:jc w:val="center"/>
              <w:rPr>
                <w:rFonts w:ascii="宋体" w:hAnsi="宋体" w:cs="宋体"/>
                <w:color w:val="000000"/>
                <w:kern w:val="0"/>
                <w:sz w:val="22"/>
              </w:rPr>
            </w:pPr>
            <w:r>
              <w:rPr>
                <w:rFonts w:hint="eastAsia" w:ascii="宋体" w:hAnsi="宋体" w:cs="宋体"/>
                <w:color w:val="000000"/>
                <w:kern w:val="0"/>
                <w:sz w:val="22"/>
                <w:lang w:val="en-US" w:eastAsia="zh-CN"/>
              </w:rPr>
              <w:t>50</w:t>
            </w:r>
            <w:r>
              <w:rPr>
                <w:rFonts w:hint="eastAsia" w:ascii="宋体" w:hAnsi="宋体" w:cs="宋体"/>
                <w:color w:val="000000"/>
                <w:kern w:val="0"/>
                <w:sz w:val="22"/>
              </w:rPr>
              <w:t>台</w:t>
            </w:r>
          </w:p>
        </w:tc>
        <w:tc>
          <w:tcPr>
            <w:tcW w:w="7243" w:type="dxa"/>
            <w:noWrap w:val="0"/>
            <w:vAlign w:val="center"/>
          </w:tcPr>
          <w:p w14:paraId="21B2B2E0">
            <w:pPr>
              <w:widowControl/>
              <w:jc w:val="left"/>
              <w:rPr>
                <w:rFonts w:hint="eastAsia" w:ascii="宋体" w:hAnsi="宋体" w:cs="宋体"/>
                <w:b/>
                <w:bCs/>
                <w:color w:val="000000"/>
                <w:kern w:val="0"/>
                <w:sz w:val="22"/>
              </w:rPr>
            </w:pPr>
            <w:r>
              <w:rPr>
                <w:rFonts w:hint="eastAsia" w:ascii="宋体" w:hAnsi="宋体" w:cs="宋体"/>
                <w:b/>
                <w:bCs/>
                <w:color w:val="000000"/>
                <w:kern w:val="0"/>
                <w:sz w:val="22"/>
                <w:lang w:eastAsia="zh-CN"/>
              </w:rPr>
              <w:t>一、</w:t>
            </w:r>
            <w:r>
              <w:rPr>
                <w:rFonts w:hint="eastAsia" w:ascii="宋体" w:hAnsi="宋体" w:cs="宋体"/>
                <w:b/>
                <w:bCs/>
                <w:color w:val="000000"/>
                <w:kern w:val="0"/>
                <w:sz w:val="22"/>
              </w:rPr>
              <w:t>功能参数</w:t>
            </w:r>
          </w:p>
          <w:p w14:paraId="5981A802">
            <w:pPr>
              <w:widowControl/>
              <w:jc w:val="left"/>
              <w:rPr>
                <w:rFonts w:hint="eastAsia" w:ascii="宋体" w:hAnsi="宋体" w:cs="宋体"/>
                <w:color w:val="000000"/>
                <w:kern w:val="0"/>
                <w:sz w:val="22"/>
                <w:lang w:val="zh-CN"/>
              </w:rPr>
            </w:pPr>
            <w:r>
              <w:rPr>
                <w:rFonts w:hint="eastAsia" w:ascii="宋体" w:hAnsi="宋体" w:cs="宋体"/>
                <w:color w:val="000000"/>
                <w:kern w:val="0"/>
                <w:sz w:val="22"/>
                <w:lang w:val="en-US" w:eastAsia="zh-CN"/>
              </w:rPr>
              <w:t>1、</w:t>
            </w:r>
            <w:r>
              <w:rPr>
                <w:rFonts w:hint="eastAsia" w:ascii="宋体" w:hAnsi="宋体" w:cs="宋体"/>
                <w:color w:val="000000"/>
                <w:kern w:val="0"/>
                <w:sz w:val="22"/>
                <w:lang w:val="zh-CN"/>
              </w:rPr>
              <w:t>吸气训练+呼气训练双重训练模式；</w:t>
            </w:r>
          </w:p>
          <w:p w14:paraId="0104A3F8">
            <w:pPr>
              <w:widowControl/>
              <w:jc w:val="left"/>
              <w:rPr>
                <w:rFonts w:hint="eastAsia" w:ascii="宋体" w:hAnsi="宋体" w:cs="宋体"/>
                <w:color w:val="000000"/>
                <w:kern w:val="0"/>
                <w:sz w:val="22"/>
                <w:lang w:val="zh-CN"/>
              </w:rPr>
            </w:pPr>
            <w:r>
              <w:rPr>
                <w:rFonts w:hint="eastAsia" w:ascii="宋体" w:hAnsi="宋体" w:eastAsia="宋体" w:cs="宋体"/>
                <w:b w:val="0"/>
                <w:bCs w:val="0"/>
                <w:color w:val="auto"/>
                <w:sz w:val="21"/>
                <w:szCs w:val="21"/>
                <w:highlight w:val="none"/>
              </w:rPr>
              <w:t>★</w:t>
            </w:r>
            <w:r>
              <w:rPr>
                <w:rFonts w:hint="eastAsia" w:ascii="宋体" w:hAnsi="宋体" w:cs="宋体"/>
                <w:color w:val="000000"/>
                <w:kern w:val="0"/>
                <w:sz w:val="22"/>
                <w:lang w:val="en-US" w:eastAsia="zh-CN"/>
              </w:rPr>
              <w:t>2、</w:t>
            </w:r>
            <w:r>
              <w:rPr>
                <w:rFonts w:hint="eastAsia" w:ascii="宋体" w:hAnsi="宋体" w:cs="宋体"/>
                <w:color w:val="000000"/>
                <w:kern w:val="0"/>
                <w:sz w:val="22"/>
                <w:lang w:val="zh-CN"/>
              </w:rPr>
              <w:t>支持呼气正压气道廓清</w:t>
            </w:r>
            <w:r>
              <w:rPr>
                <w:rFonts w:hint="eastAsia" w:ascii="宋体" w:hAnsi="宋体" w:cs="宋体"/>
                <w:color w:val="000000"/>
                <w:kern w:val="0"/>
                <w:sz w:val="22"/>
              </w:rPr>
              <w:t>功能、</w:t>
            </w:r>
            <w:r>
              <w:rPr>
                <w:rFonts w:hint="eastAsia" w:ascii="宋体" w:hAnsi="宋体" w:cs="宋体"/>
                <w:color w:val="000000"/>
                <w:kern w:val="0"/>
                <w:sz w:val="22"/>
                <w:lang w:val="zh-CN"/>
              </w:rPr>
              <w:t>可调频调压；</w:t>
            </w:r>
          </w:p>
          <w:p w14:paraId="79E50CC0">
            <w:pPr>
              <w:widowControl/>
              <w:jc w:val="left"/>
              <w:rPr>
                <w:rFonts w:hint="eastAsia" w:ascii="宋体" w:hAnsi="宋体" w:cs="宋体"/>
                <w:color w:val="000000"/>
                <w:kern w:val="0"/>
                <w:sz w:val="22"/>
                <w:lang w:val="zh-CN"/>
              </w:rPr>
            </w:pPr>
            <w:r>
              <w:rPr>
                <w:rFonts w:hint="eastAsia" w:ascii="宋体" w:hAnsi="宋体" w:eastAsia="宋体" w:cs="宋体"/>
                <w:b w:val="0"/>
                <w:bCs w:val="0"/>
                <w:color w:val="auto"/>
                <w:sz w:val="21"/>
                <w:szCs w:val="21"/>
                <w:highlight w:val="none"/>
              </w:rPr>
              <w:t>★</w:t>
            </w:r>
            <w:r>
              <w:rPr>
                <w:rFonts w:hint="eastAsia" w:ascii="宋体" w:hAnsi="宋体" w:cs="宋体"/>
                <w:color w:val="000000"/>
                <w:kern w:val="0"/>
                <w:sz w:val="22"/>
                <w:lang w:val="en-US" w:eastAsia="zh-CN"/>
              </w:rPr>
              <w:t>3、</w:t>
            </w:r>
            <w:r>
              <w:rPr>
                <w:rFonts w:hint="eastAsia" w:ascii="宋体" w:hAnsi="宋体" w:cs="宋体"/>
                <w:color w:val="000000"/>
                <w:kern w:val="0"/>
                <w:sz w:val="22"/>
              </w:rPr>
              <w:t>训练</w:t>
            </w:r>
            <w:r>
              <w:rPr>
                <w:rFonts w:hint="eastAsia" w:ascii="宋体" w:hAnsi="宋体" w:cs="宋体"/>
                <w:color w:val="000000"/>
                <w:kern w:val="0"/>
                <w:sz w:val="22"/>
                <w:lang w:val="zh-CN"/>
              </w:rPr>
              <w:t>阻抗值调节范围1-</w:t>
            </w:r>
            <w:r>
              <w:rPr>
                <w:rFonts w:hint="eastAsia" w:ascii="宋体" w:hAnsi="宋体" w:cs="宋体"/>
                <w:color w:val="000000"/>
                <w:kern w:val="0"/>
                <w:sz w:val="22"/>
              </w:rPr>
              <w:t>100</w:t>
            </w:r>
            <w:r>
              <w:rPr>
                <w:rFonts w:hint="eastAsia" w:ascii="宋体" w:hAnsi="宋体" w:cs="宋体"/>
                <w:color w:val="000000"/>
                <w:kern w:val="0"/>
                <w:sz w:val="22"/>
                <w:lang w:val="zh-CN"/>
              </w:rPr>
              <w:t>comH2</w:t>
            </w:r>
            <w:r>
              <w:rPr>
                <w:rFonts w:hint="eastAsia" w:ascii="宋体" w:hAnsi="宋体" w:cs="宋体"/>
                <w:color w:val="000000"/>
                <w:kern w:val="0"/>
                <w:sz w:val="22"/>
              </w:rPr>
              <w:t>O</w:t>
            </w:r>
            <w:r>
              <w:rPr>
                <w:rFonts w:hint="eastAsia" w:ascii="宋体" w:hAnsi="宋体" w:cs="宋体"/>
                <w:color w:val="000000"/>
                <w:kern w:val="0"/>
                <w:sz w:val="22"/>
                <w:lang w:val="zh-CN"/>
              </w:rPr>
              <w:t>；</w:t>
            </w:r>
          </w:p>
          <w:p w14:paraId="497E973A">
            <w:pPr>
              <w:widowControl/>
              <w:jc w:val="left"/>
              <w:rPr>
                <w:rFonts w:hint="eastAsia" w:ascii="宋体" w:hAnsi="宋体" w:cs="宋体"/>
                <w:color w:val="000000"/>
                <w:kern w:val="0"/>
                <w:sz w:val="22"/>
              </w:rPr>
            </w:pPr>
            <w:r>
              <w:rPr>
                <w:rFonts w:hint="eastAsia" w:ascii="宋体" w:hAnsi="宋体" w:eastAsia="宋体" w:cs="宋体"/>
                <w:b w:val="0"/>
                <w:bCs w:val="0"/>
                <w:color w:val="auto"/>
                <w:sz w:val="21"/>
                <w:szCs w:val="21"/>
                <w:highlight w:val="none"/>
              </w:rPr>
              <w:t>★</w:t>
            </w:r>
            <w:r>
              <w:rPr>
                <w:rFonts w:hint="eastAsia" w:ascii="宋体" w:hAnsi="宋体" w:cs="宋体"/>
                <w:color w:val="000000"/>
                <w:kern w:val="0"/>
                <w:sz w:val="22"/>
                <w:lang w:val="en-US" w:eastAsia="zh-CN"/>
              </w:rPr>
              <w:t>4、</w:t>
            </w:r>
            <w:r>
              <w:rPr>
                <w:rFonts w:hint="eastAsia" w:ascii="宋体" w:hAnsi="宋体" w:cs="宋体"/>
                <w:color w:val="000000"/>
                <w:kern w:val="0"/>
                <w:sz w:val="22"/>
              </w:rPr>
              <w:t>单机可存储50条以上的训练数据；</w:t>
            </w:r>
          </w:p>
          <w:p w14:paraId="0094C59B">
            <w:pPr>
              <w:widowControl/>
              <w:jc w:val="left"/>
              <w:rPr>
                <w:rFonts w:hint="eastAsia" w:ascii="宋体" w:hAnsi="宋体" w:cs="宋体"/>
                <w:color w:val="000000"/>
                <w:kern w:val="0"/>
                <w:sz w:val="22"/>
                <w:lang w:val="zh-CN"/>
              </w:rPr>
            </w:pPr>
            <w:r>
              <w:rPr>
                <w:rFonts w:hint="eastAsia" w:ascii="宋体" w:hAnsi="宋体" w:cs="宋体"/>
                <w:color w:val="000000"/>
                <w:kern w:val="0"/>
                <w:sz w:val="22"/>
                <w:lang w:val="en-US" w:eastAsia="zh-CN"/>
              </w:rPr>
              <w:t>5、</w:t>
            </w:r>
            <w:r>
              <w:rPr>
                <w:rFonts w:hint="eastAsia" w:ascii="宋体" w:hAnsi="宋体" w:cs="宋体"/>
                <w:color w:val="000000"/>
                <w:kern w:val="0"/>
                <w:sz w:val="22"/>
              </w:rPr>
              <w:t>支持单机离线工作，支持与APP联机操作；</w:t>
            </w:r>
          </w:p>
          <w:p w14:paraId="136A17A4">
            <w:pPr>
              <w:widowControl/>
              <w:jc w:val="left"/>
              <w:rPr>
                <w:rFonts w:hint="eastAsia" w:ascii="宋体" w:hAnsi="宋体" w:cs="宋体"/>
                <w:color w:val="000000"/>
                <w:kern w:val="0"/>
                <w:sz w:val="22"/>
                <w:lang w:val="zh-CN"/>
              </w:rPr>
            </w:pPr>
            <w:r>
              <w:rPr>
                <w:rFonts w:hint="eastAsia" w:ascii="宋体" w:hAnsi="宋体" w:cs="宋体"/>
                <w:color w:val="000000"/>
                <w:kern w:val="0"/>
                <w:sz w:val="22"/>
                <w:lang w:val="en-US" w:eastAsia="zh-CN"/>
              </w:rPr>
              <w:t>6、</w:t>
            </w:r>
            <w:r>
              <w:rPr>
                <w:rFonts w:hint="eastAsia" w:ascii="宋体" w:hAnsi="宋体" w:cs="宋体"/>
                <w:color w:val="000000"/>
                <w:kern w:val="0"/>
                <w:sz w:val="22"/>
                <w:lang w:val="zh-CN"/>
              </w:rPr>
              <w:t>APP</w:t>
            </w:r>
            <w:r>
              <w:rPr>
                <w:rFonts w:hint="eastAsia" w:ascii="宋体" w:hAnsi="宋体" w:cs="宋体"/>
                <w:color w:val="000000"/>
                <w:kern w:val="0"/>
                <w:sz w:val="22"/>
              </w:rPr>
              <w:t>嵌入互动游戏、嵌入操作视频，</w:t>
            </w:r>
            <w:r>
              <w:rPr>
                <w:rFonts w:hint="eastAsia" w:ascii="宋体" w:hAnsi="宋体" w:cs="宋体"/>
                <w:color w:val="000000"/>
                <w:kern w:val="0"/>
                <w:sz w:val="22"/>
                <w:lang w:val="zh-CN"/>
              </w:rPr>
              <w:t>可视化训练成效</w:t>
            </w:r>
            <w:r>
              <w:rPr>
                <w:rFonts w:hint="eastAsia" w:ascii="宋体" w:hAnsi="宋体" w:cs="宋体"/>
                <w:color w:val="000000"/>
                <w:kern w:val="0"/>
                <w:sz w:val="22"/>
              </w:rPr>
              <w:t>，便于患者自主开展呼吸训练；</w:t>
            </w:r>
          </w:p>
          <w:p w14:paraId="03A61D1C">
            <w:pPr>
              <w:widowControl/>
              <w:jc w:val="left"/>
              <w:rPr>
                <w:rFonts w:hint="eastAsia" w:ascii="宋体" w:hAnsi="宋体" w:cs="宋体"/>
                <w:color w:val="000000"/>
                <w:kern w:val="0"/>
                <w:sz w:val="22"/>
              </w:rPr>
            </w:pPr>
            <w:r>
              <w:rPr>
                <w:rFonts w:hint="eastAsia" w:ascii="宋体" w:hAnsi="宋体" w:cs="宋体"/>
                <w:color w:val="000000"/>
                <w:kern w:val="0"/>
                <w:sz w:val="22"/>
                <w:lang w:val="en-US" w:eastAsia="zh-CN"/>
              </w:rPr>
              <w:t>7、</w:t>
            </w:r>
            <w:r>
              <w:rPr>
                <w:rFonts w:hint="eastAsia" w:ascii="宋体" w:hAnsi="宋体" w:cs="宋体"/>
                <w:color w:val="000000"/>
                <w:kern w:val="0"/>
                <w:sz w:val="22"/>
                <w:lang w:val="zh-CN"/>
              </w:rPr>
              <w:t>渐减式流阻负荷训练：根据</w:t>
            </w:r>
            <w:r>
              <w:rPr>
                <w:rFonts w:hint="eastAsia" w:ascii="宋体" w:hAnsi="宋体" w:cs="宋体"/>
                <w:color w:val="000000"/>
                <w:kern w:val="0"/>
                <w:sz w:val="22"/>
              </w:rPr>
              <w:t>呼吸</w:t>
            </w:r>
            <w:r>
              <w:rPr>
                <w:rFonts w:hint="eastAsia" w:ascii="宋体" w:hAnsi="宋体" w:cs="宋体"/>
                <w:color w:val="000000"/>
                <w:kern w:val="0"/>
                <w:sz w:val="22"/>
                <w:lang w:val="zh-CN"/>
              </w:rPr>
              <w:t>流量动态调整负荷，保持恒定阻力，允许最大吸气容量训练；</w:t>
            </w:r>
          </w:p>
          <w:p w14:paraId="6D603922">
            <w:pPr>
              <w:widowControl/>
              <w:jc w:val="left"/>
              <w:rPr>
                <w:rFonts w:hint="eastAsia" w:ascii="宋体" w:hAnsi="宋体" w:cs="宋体"/>
                <w:color w:val="000000"/>
                <w:kern w:val="0"/>
                <w:sz w:val="22"/>
                <w:lang w:val="zh-CN"/>
              </w:rPr>
            </w:pPr>
            <w:r>
              <w:rPr>
                <w:rFonts w:hint="eastAsia" w:ascii="宋体" w:hAnsi="宋体" w:cs="宋体"/>
                <w:color w:val="000000"/>
                <w:kern w:val="0"/>
                <w:sz w:val="22"/>
                <w:lang w:val="en-US" w:eastAsia="zh-CN"/>
              </w:rPr>
              <w:t>8、</w:t>
            </w:r>
            <w:r>
              <w:rPr>
                <w:rFonts w:hint="eastAsia" w:ascii="宋体" w:hAnsi="宋体" w:cs="宋体"/>
                <w:color w:val="000000"/>
                <w:kern w:val="0"/>
                <w:sz w:val="22"/>
                <w:lang w:val="zh-CN"/>
              </w:rPr>
              <w:t>具备防控感染的恰当措施，例如拆卸、清洗、消毒训练阻力阀。</w:t>
            </w:r>
          </w:p>
          <w:p w14:paraId="4C44B64F">
            <w:pPr>
              <w:widowControl/>
              <w:jc w:val="left"/>
              <w:rPr>
                <w:rFonts w:hint="eastAsia" w:ascii="宋体" w:hAnsi="宋体" w:cs="宋体"/>
                <w:b/>
                <w:bCs/>
                <w:color w:val="000000"/>
                <w:kern w:val="0"/>
                <w:sz w:val="22"/>
              </w:rPr>
            </w:pPr>
            <w:r>
              <w:rPr>
                <w:rFonts w:hint="eastAsia" w:ascii="宋体" w:hAnsi="宋体" w:cs="宋体"/>
                <w:b/>
                <w:bCs/>
                <w:color w:val="000000"/>
                <w:kern w:val="0"/>
                <w:sz w:val="22"/>
              </w:rPr>
              <w:t>二</w:t>
            </w:r>
            <w:r>
              <w:rPr>
                <w:rFonts w:hint="eastAsia" w:ascii="宋体" w:hAnsi="宋体" w:cs="宋体"/>
                <w:b/>
                <w:bCs/>
                <w:color w:val="000000"/>
                <w:kern w:val="0"/>
                <w:sz w:val="22"/>
                <w:lang w:val="en-US" w:eastAsia="zh-CN"/>
              </w:rPr>
              <w:t>、</w:t>
            </w:r>
            <w:r>
              <w:rPr>
                <w:rFonts w:hint="eastAsia" w:ascii="宋体" w:hAnsi="宋体" w:cs="宋体"/>
                <w:b/>
                <w:bCs/>
                <w:color w:val="000000"/>
                <w:kern w:val="0"/>
                <w:sz w:val="22"/>
              </w:rPr>
              <w:t>数据传输及数据安全</w:t>
            </w:r>
          </w:p>
          <w:p w14:paraId="07BA790C">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1、</w:t>
            </w:r>
            <w:r>
              <w:rPr>
                <w:rFonts w:hint="eastAsia" w:ascii="宋体" w:hAnsi="宋体" w:cs="宋体"/>
                <w:color w:val="000000"/>
                <w:kern w:val="0"/>
                <w:sz w:val="22"/>
              </w:rPr>
              <w:t>院外训练数据可上传至</w:t>
            </w:r>
            <w:r>
              <w:rPr>
                <w:rFonts w:hint="eastAsia" w:ascii="宋体" w:hAnsi="宋体" w:cs="宋体"/>
                <w:color w:val="000000"/>
                <w:kern w:val="0"/>
                <w:sz w:val="22"/>
                <w:lang w:val="zh-CN"/>
              </w:rPr>
              <w:t>河南省慢阻肺病康复管理平台。</w:t>
            </w:r>
          </w:p>
          <w:p w14:paraId="7E0C4EEE">
            <w:pPr>
              <w:widowControl/>
              <w:jc w:val="left"/>
              <w:rPr>
                <w:rFonts w:hint="eastAsia" w:ascii="宋体" w:hAnsi="宋体" w:cs="宋体"/>
                <w:color w:val="000000"/>
                <w:kern w:val="0"/>
                <w:sz w:val="22"/>
              </w:rPr>
            </w:pPr>
          </w:p>
        </w:tc>
      </w:tr>
    </w:tbl>
    <w:p w14:paraId="17B24823">
      <w:pPr>
        <w:pStyle w:val="12"/>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rFonts w:hint="eastAsia"/>
          <w:b/>
          <w:bCs/>
          <w:color w:val="auto"/>
          <w:sz w:val="30"/>
          <w:szCs w:val="30"/>
          <w:highlight w:val="none"/>
        </w:rPr>
      </w:pPr>
    </w:p>
    <w:p w14:paraId="10D16895">
      <w:pPr>
        <w:pStyle w:val="12"/>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rFonts w:hint="eastAsia"/>
          <w:b/>
          <w:bCs/>
          <w:color w:val="auto"/>
          <w:sz w:val="30"/>
          <w:szCs w:val="30"/>
          <w:highlight w:val="none"/>
        </w:rPr>
      </w:pPr>
    </w:p>
    <w:p w14:paraId="2A610FFE">
      <w:pPr>
        <w:pStyle w:val="12"/>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rFonts w:hint="eastAsia"/>
          <w:b/>
          <w:bCs/>
          <w:color w:val="auto"/>
          <w:sz w:val="30"/>
          <w:szCs w:val="30"/>
          <w:highlight w:val="none"/>
        </w:rPr>
      </w:pPr>
    </w:p>
    <w:p w14:paraId="07BF250A">
      <w:pPr>
        <w:pStyle w:val="12"/>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rFonts w:hint="eastAsia"/>
          <w:b/>
          <w:bCs/>
          <w:color w:val="auto"/>
          <w:sz w:val="30"/>
          <w:szCs w:val="30"/>
          <w:highlight w:val="none"/>
        </w:rPr>
      </w:pPr>
    </w:p>
    <w:p w14:paraId="46BA9F09">
      <w:pPr>
        <w:pStyle w:val="12"/>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rFonts w:hint="eastAsia"/>
          <w:b/>
          <w:bCs/>
          <w:color w:val="auto"/>
          <w:sz w:val="30"/>
          <w:szCs w:val="30"/>
          <w:highlight w:val="none"/>
        </w:rPr>
      </w:pPr>
    </w:p>
    <w:p w14:paraId="431D5B4C">
      <w:pPr>
        <w:pStyle w:val="12"/>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rFonts w:hint="eastAsia"/>
          <w:b/>
          <w:bCs/>
          <w:color w:val="auto"/>
          <w:sz w:val="30"/>
          <w:szCs w:val="30"/>
          <w:highlight w:val="none"/>
        </w:rPr>
      </w:pPr>
    </w:p>
    <w:p w14:paraId="552E67EA">
      <w:pPr>
        <w:pStyle w:val="12"/>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rFonts w:hint="eastAsia"/>
          <w:b/>
          <w:bCs/>
          <w:color w:val="auto"/>
          <w:sz w:val="30"/>
          <w:szCs w:val="30"/>
          <w:highlight w:val="none"/>
        </w:rPr>
      </w:pPr>
    </w:p>
    <w:p w14:paraId="0F52710B">
      <w:pPr>
        <w:pStyle w:val="12"/>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rFonts w:hint="eastAsia"/>
          <w:b/>
          <w:bCs/>
          <w:color w:val="auto"/>
          <w:sz w:val="30"/>
          <w:szCs w:val="30"/>
          <w:highlight w:val="none"/>
        </w:rPr>
      </w:pPr>
    </w:p>
    <w:p w14:paraId="7B53B9BE">
      <w:pPr>
        <w:pStyle w:val="12"/>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rFonts w:hint="eastAsia"/>
          <w:b/>
          <w:bCs/>
          <w:color w:val="auto"/>
          <w:sz w:val="30"/>
          <w:szCs w:val="30"/>
          <w:highlight w:val="none"/>
        </w:rPr>
      </w:pPr>
    </w:p>
    <w:p w14:paraId="73EEA6ED">
      <w:pPr>
        <w:pStyle w:val="12"/>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rFonts w:hint="eastAsia"/>
          <w:b/>
          <w:bCs/>
          <w:color w:val="auto"/>
          <w:sz w:val="30"/>
          <w:szCs w:val="30"/>
          <w:highlight w:val="none"/>
        </w:rPr>
      </w:pPr>
    </w:p>
    <w:p w14:paraId="243EFE95">
      <w:pPr>
        <w:pStyle w:val="12"/>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rFonts w:hint="eastAsia"/>
          <w:b/>
          <w:bCs/>
          <w:color w:val="auto"/>
          <w:sz w:val="30"/>
          <w:szCs w:val="30"/>
          <w:highlight w:val="none"/>
        </w:rPr>
      </w:pPr>
    </w:p>
    <w:p w14:paraId="5B4CAA1B">
      <w:pPr>
        <w:pStyle w:val="12"/>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rFonts w:hint="eastAsia"/>
          <w:b/>
          <w:bCs/>
          <w:color w:val="auto"/>
          <w:sz w:val="30"/>
          <w:szCs w:val="30"/>
          <w:highlight w:val="none"/>
        </w:rPr>
      </w:pPr>
    </w:p>
    <w:p w14:paraId="05D874BD">
      <w:pPr>
        <w:pStyle w:val="12"/>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rFonts w:hint="eastAsia"/>
          <w:b/>
          <w:bCs/>
          <w:color w:val="auto"/>
          <w:sz w:val="30"/>
          <w:szCs w:val="30"/>
          <w:highlight w:val="none"/>
        </w:rPr>
      </w:pPr>
    </w:p>
    <w:p w14:paraId="305714C5">
      <w:pPr>
        <w:pStyle w:val="12"/>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1"/>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4F579A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A9B9270">
            <w:pPr>
              <w:pStyle w:val="12"/>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728DE3C5">
            <w:pPr>
              <w:pStyle w:val="12"/>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w:t>
            </w:r>
            <w:r>
              <w:rPr>
                <w:rFonts w:hint="eastAsia" w:cs="宋体"/>
                <w:sz w:val="21"/>
                <w:szCs w:val="21"/>
                <w:lang w:val="en-US" w:eastAsia="zh-CN"/>
              </w:rPr>
              <w:t>成交通知书</w:t>
            </w:r>
            <w:r>
              <w:rPr>
                <w:rFonts w:hint="eastAsia" w:ascii="宋体" w:hAnsi="宋体" w:eastAsia="宋体" w:cs="宋体"/>
                <w:sz w:val="21"/>
                <w:szCs w:val="21"/>
                <w:lang w:val="en-US" w:eastAsia="zh-CN"/>
              </w:rPr>
              <w:t>发出之日起三十个日历日内。</w:t>
            </w:r>
          </w:p>
        </w:tc>
      </w:tr>
      <w:tr w14:paraId="1F6212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9D5CA9D">
            <w:pPr>
              <w:pStyle w:val="12"/>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3EF515C1">
            <w:pPr>
              <w:pStyle w:val="12"/>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14:paraId="5C7EC3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BD1F59C">
            <w:pPr>
              <w:pStyle w:val="12"/>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5378B72D">
            <w:pPr>
              <w:pStyle w:val="12"/>
              <w:ind w:left="0" w:leftChars="0"/>
              <w:jc w:val="left"/>
              <w:rPr>
                <w:rFonts w:hint="default" w:ascii="宋体" w:hAnsi="宋体" w:cs="宋体"/>
                <w:kern w:val="2"/>
                <w:sz w:val="21"/>
                <w:szCs w:val="24"/>
                <w:lang w:val="en-US" w:eastAsia="zh-CN" w:bidi="ar-SA"/>
              </w:rPr>
            </w:pPr>
            <w:r>
              <w:rPr>
                <w:rFonts w:hint="eastAsia" w:cs="宋体"/>
                <w:kern w:val="2"/>
                <w:sz w:val="21"/>
                <w:szCs w:val="24"/>
                <w:lang w:val="en-US" w:eastAsia="zh-CN" w:bidi="ar-SA"/>
              </w:rPr>
              <w:t>合同签订后30日内交货，最终以合同约定内容为准。</w:t>
            </w:r>
          </w:p>
        </w:tc>
      </w:tr>
      <w:tr w14:paraId="2FC78B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AEB727B">
            <w:pPr>
              <w:pStyle w:val="12"/>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166E539">
            <w:pPr>
              <w:pStyle w:val="12"/>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符合国家现行规定的质量标准和技术要求。</w:t>
            </w:r>
          </w:p>
        </w:tc>
      </w:tr>
      <w:tr w14:paraId="17C69E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2EB4643">
            <w:pPr>
              <w:pStyle w:val="12"/>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FACDA36">
            <w:pPr>
              <w:pStyle w:val="12"/>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从产品入库之日起，整机原厂保修三年，</w:t>
            </w:r>
            <w:r>
              <w:rPr>
                <w:rFonts w:hint="eastAsia" w:cs="宋体"/>
                <w:color w:val="000000" w:themeColor="text1"/>
                <w:sz w:val="21"/>
                <w:szCs w:val="21"/>
                <w:lang w:val="en-US" w:eastAsia="zh-CN"/>
                <w14:textFill>
                  <w14:solidFill>
                    <w14:schemeClr w14:val="tx1"/>
                  </w14:solidFill>
                </w14:textFill>
              </w:rPr>
              <w:t>并</w:t>
            </w:r>
            <w:r>
              <w:rPr>
                <w:rFonts w:hint="eastAsia" w:ascii="宋体" w:hAnsi="宋体" w:eastAsia="宋体" w:cs="宋体"/>
                <w:color w:val="000000" w:themeColor="text1"/>
                <w:sz w:val="21"/>
                <w:szCs w:val="21"/>
                <w:lang w:val="en-US" w:eastAsia="zh-CN"/>
                <w14:textFill>
                  <w14:solidFill>
                    <w14:schemeClr w14:val="tx1"/>
                  </w14:solidFill>
                </w14:textFill>
              </w:rPr>
              <w:t>出具相关服务承诺书。</w:t>
            </w:r>
          </w:p>
        </w:tc>
      </w:tr>
      <w:tr w14:paraId="5E6B8A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A3D1534">
            <w:pPr>
              <w:pStyle w:val="12"/>
              <w:ind w:left="0" w:leftChars="0"/>
              <w:jc w:val="center"/>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质量标准</w:t>
            </w:r>
          </w:p>
        </w:tc>
        <w:tc>
          <w:tcPr>
            <w:tcW w:w="7354" w:type="dxa"/>
            <w:tcBorders>
              <w:top w:val="single" w:color="auto" w:sz="4" w:space="0"/>
              <w:left w:val="single" w:color="auto" w:sz="4" w:space="0"/>
              <w:bottom w:val="single" w:color="auto" w:sz="4" w:space="0"/>
              <w:right w:val="single" w:color="auto" w:sz="4" w:space="0"/>
            </w:tcBorders>
            <w:noWrap/>
            <w:vAlign w:val="center"/>
          </w:tcPr>
          <w:p w14:paraId="63213DBB">
            <w:pPr>
              <w:pStyle w:val="12"/>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供应商</w:t>
            </w:r>
            <w:r>
              <w:rPr>
                <w:rFonts w:hint="eastAsia" w:ascii="宋体" w:hAnsi="宋体" w:eastAsia="宋体" w:cs="宋体"/>
                <w:color w:val="000000" w:themeColor="text1"/>
                <w:sz w:val="21"/>
                <w:szCs w:val="21"/>
                <w:lang w:val="en-US" w:eastAsia="zh-CN"/>
                <w14:textFill>
                  <w14:solidFill>
                    <w14:schemeClr w14:val="tx1"/>
                  </w14:solidFill>
                </w14:textFill>
              </w:rPr>
              <w:t xml:space="preserve">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 </w:t>
            </w:r>
          </w:p>
        </w:tc>
      </w:tr>
      <w:tr w14:paraId="48038C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136ABBE">
            <w:pPr>
              <w:pStyle w:val="12"/>
              <w:ind w:left="0" w:leftChars="0"/>
              <w:jc w:val="center"/>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19C8228A">
            <w:pPr>
              <w:pStyle w:val="12"/>
              <w:numPr>
                <w:ilvl w:val="0"/>
                <w:numId w:val="0"/>
              </w:num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质保期内应当为采购人提供以下技术支持和服务：a、现场响应：供应商应保证在12小时内对用户提出的问题或故障予以响应及处理。可提供备用设备或核心部件应急使用。b、中标人应当应每季度对该设备进行保养不少于一次,并出具保养报告，具体保养内容见合同。c、质保期内该设备应保证大于95%（含）的开机率，如达不到要求，每少于一天质保期顺延7天，如造成严重损失需赔偿用户经济损失或换货或退货。d、技术升级，如果制造商的产品技术升级，中标人应及时通知采购人，如采购人有相应要求，中标人和制造商应对采购人购买的产品进行免费升级服务。e、</w:t>
            </w:r>
            <w:r>
              <w:rPr>
                <w:rFonts w:hint="eastAsia" w:cs="宋体"/>
                <w:color w:val="000000" w:themeColor="text1"/>
                <w:sz w:val="21"/>
                <w:szCs w:val="21"/>
                <w:lang w:val="en-US" w:eastAsia="zh-CN"/>
                <w14:textFill>
                  <w14:solidFill>
                    <w14:schemeClr w14:val="tx1"/>
                  </w14:solidFill>
                </w14:textFill>
              </w:rPr>
              <w:t>供应商</w:t>
            </w:r>
            <w:r>
              <w:rPr>
                <w:rFonts w:hint="eastAsia" w:ascii="宋体" w:hAnsi="宋体" w:eastAsia="宋体" w:cs="宋体"/>
                <w:color w:val="000000" w:themeColor="text1"/>
                <w:sz w:val="21"/>
                <w:szCs w:val="21"/>
                <w:lang w:val="en-US" w:eastAsia="zh-CN"/>
                <w14:textFill>
                  <w14:solidFill>
                    <w14:schemeClr w14:val="tx1"/>
                  </w14:solidFill>
                </w14:textFill>
              </w:rPr>
              <w:t>交付设备时，应按照《国家食品药品监督管理总局》第18号令第17条的要求提供相应的维护手册、维修手册、软件备份、故障代码表、备件清单、零部件、维修密码等维护维修必需的材料和信息。f、除火灾、洪水、地震等天灾外，在保修期内，由于货物故障所产生的所有费用均由供应商负责。</w:t>
            </w:r>
          </w:p>
          <w:p w14:paraId="34969269">
            <w:pPr>
              <w:pStyle w:val="12"/>
              <w:numPr>
                <w:ilvl w:val="0"/>
                <w:numId w:val="0"/>
              </w:num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、培训：免费提供操作培训和维修培训。</w:t>
            </w:r>
          </w:p>
          <w:p w14:paraId="5DBBC64D">
            <w:pPr>
              <w:pStyle w:val="12"/>
              <w:numPr>
                <w:ilvl w:val="0"/>
                <w:numId w:val="0"/>
              </w:num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所有设备按照医院实际要求免费开放端口，免费为医院对接院内信息系统。质保期内免费进行软件升级。</w:t>
            </w:r>
          </w:p>
          <w:p w14:paraId="46E99F7B">
            <w:pPr>
              <w:pStyle w:val="12"/>
              <w:numPr>
                <w:ilvl w:val="0"/>
                <w:numId w:val="0"/>
              </w:num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val="en-US" w:eastAsia="zh-CN"/>
                <w14:textFill>
                  <w14:solidFill>
                    <w14:schemeClr w14:val="tx1"/>
                  </w14:solidFill>
                </w14:textFill>
              </w:rPr>
              <w:t>商品包装和快递包装应符合《商品包装政府采购需求标准（试行）》和《快递包装政府采购需求标准（试行）》规定。</w:t>
            </w:r>
          </w:p>
        </w:tc>
      </w:tr>
      <w:tr w14:paraId="227301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A6A824E">
            <w:pPr>
              <w:pStyle w:val="12"/>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63D66246">
            <w:pPr>
              <w:pStyle w:val="12"/>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具体以合同签订为准。</w:t>
            </w:r>
          </w:p>
        </w:tc>
      </w:tr>
    </w:tbl>
    <w:p w14:paraId="256A4918">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rFonts w:hint="eastAsia"/>
          <w:b/>
          <w:bCs/>
          <w:color w:val="auto"/>
          <w:sz w:val="30"/>
          <w:szCs w:val="30"/>
          <w:highlight w:val="none"/>
        </w:rPr>
      </w:pPr>
    </w:p>
    <w:p w14:paraId="5328D7BD">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1"/>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35261C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7460BA98">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117635D2">
            <w:pPr>
              <w:widowControl/>
              <w:numPr>
                <w:ilvl w:val="0"/>
                <w:numId w:val="1"/>
              </w:numPr>
              <w:snapToGrid w:val="0"/>
              <w:spacing w:line="360" w:lineRule="auto"/>
            </w:pPr>
            <w:r>
              <w:rPr>
                <w:rFonts w:hint="eastAsia"/>
              </w:rPr>
              <w:t>不接受联合体投标，不允许转包和分包。</w:t>
            </w:r>
          </w:p>
          <w:p w14:paraId="4A02E095">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w:t>
            </w:r>
            <w:r>
              <w:rPr>
                <w:rFonts w:hint="eastAsia" w:cs="Times New Roman"/>
                <w:lang w:val="en-US" w:eastAsia="zh-CN"/>
              </w:rPr>
              <w:t>磋商小组</w:t>
            </w:r>
            <w:r>
              <w:rPr>
                <w:rFonts w:hint="eastAsia" w:ascii="Times New Roman" w:hAnsi="Times New Roman" w:eastAsia="宋体" w:cs="Times New Roman"/>
                <w:lang w:val="en-US" w:eastAsia="zh-CN"/>
              </w:rPr>
              <w:t>确定一名</w:t>
            </w:r>
            <w:r>
              <w:rPr>
                <w:rFonts w:hint="eastAsia" w:cs="Times New Roman"/>
                <w:lang w:val="en-US" w:eastAsia="zh-CN"/>
              </w:rPr>
              <w:t>成交人</w:t>
            </w:r>
            <w:r>
              <w:rPr>
                <w:rFonts w:hint="eastAsia" w:ascii="Times New Roman" w:hAnsi="Times New Roman" w:eastAsia="宋体" w:cs="Times New Roman"/>
                <w:lang w:val="en-US" w:eastAsia="zh-CN"/>
              </w:rPr>
              <w:t>并推荐</w:t>
            </w:r>
            <w:r>
              <w:rPr>
                <w:rFonts w:hint="eastAsia" w:cs="Times New Roman"/>
                <w:lang w:val="en-US" w:eastAsia="zh-CN"/>
              </w:rPr>
              <w:t>一</w:t>
            </w:r>
            <w:r>
              <w:rPr>
                <w:rFonts w:hint="eastAsia" w:ascii="Times New Roman" w:hAnsi="Times New Roman" w:eastAsia="宋体" w:cs="Times New Roman"/>
                <w:lang w:val="en-US" w:eastAsia="zh-CN"/>
              </w:rPr>
              <w:t>名</w:t>
            </w:r>
            <w:r>
              <w:rPr>
                <w:rFonts w:hint="eastAsia" w:cs="Times New Roman"/>
                <w:lang w:val="en-US" w:eastAsia="zh-CN"/>
              </w:rPr>
              <w:t>成交候选人</w:t>
            </w:r>
            <w:r>
              <w:rPr>
                <w:rFonts w:hint="eastAsia" w:ascii="Times New Roman" w:hAnsi="Times New Roman" w:eastAsia="宋体" w:cs="Times New Roman"/>
                <w:lang w:val="en-US" w:eastAsia="zh-CN"/>
              </w:rPr>
              <w:t>。</w:t>
            </w:r>
          </w:p>
          <w:p w14:paraId="3BF7F47D">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3、供应商应根据采购文件的要求提供技术响应</w:t>
            </w:r>
            <w:r>
              <w:rPr>
                <w:rFonts w:hint="eastAsia" w:cs="Times New Roman"/>
                <w:lang w:val="en-US" w:eastAsia="zh-CN"/>
              </w:rPr>
              <w:t>部分</w:t>
            </w:r>
            <w:r>
              <w:rPr>
                <w:rFonts w:hint="eastAsia" w:ascii="Times New Roman" w:hAnsi="Times New Roman" w:eastAsia="宋体" w:cs="Times New Roman"/>
                <w:lang w:val="en-US" w:eastAsia="zh-CN"/>
              </w:rPr>
              <w:t>、商务响应</w:t>
            </w:r>
            <w:r>
              <w:rPr>
                <w:rFonts w:hint="eastAsia" w:cs="Times New Roman"/>
                <w:lang w:val="en-US" w:eastAsia="zh-CN"/>
              </w:rPr>
              <w:t>部分</w:t>
            </w:r>
            <w:r>
              <w:rPr>
                <w:rFonts w:hint="eastAsia" w:ascii="Times New Roman" w:hAnsi="Times New Roman" w:eastAsia="宋体" w:cs="Times New Roman"/>
                <w:lang w:val="en-US" w:eastAsia="zh-CN"/>
              </w:rPr>
              <w:t>等内容以对采购文件作出响应。</w:t>
            </w:r>
          </w:p>
          <w:p w14:paraId="2D13CE13">
            <w:pPr>
              <w:widowControl/>
              <w:snapToGrid w:val="0"/>
              <w:spacing w:line="360" w:lineRule="auto"/>
              <w:rPr>
                <w:rFonts w:hint="eastAsia" w:cs="Times New Roman"/>
                <w:lang w:val="en-US" w:eastAsia="zh-CN"/>
              </w:rPr>
            </w:pPr>
            <w:r>
              <w:rPr>
                <w:rFonts w:hint="eastAsia" w:cs="Times New Roman"/>
                <w:lang w:val="en-US" w:eastAsia="zh-CN"/>
              </w:rPr>
              <w:t>4、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p w14:paraId="2615F298">
            <w:pPr>
              <w:widowControl/>
              <w:snapToGrid w:val="0"/>
              <w:spacing w:line="360" w:lineRule="auto"/>
              <w:rPr>
                <w:rFonts w:hint="eastAsia" w:cs="Times New Roman"/>
                <w:b/>
                <w:bCs/>
                <w:lang w:val="en-US" w:eastAsia="zh-CN"/>
              </w:rPr>
            </w:pPr>
            <w:r>
              <w:rPr>
                <w:rFonts w:hint="eastAsia" w:ascii="宋体" w:hAnsi="宋体" w:eastAsia="宋体" w:cs="宋体"/>
                <w:b w:val="0"/>
                <w:bCs w:val="0"/>
                <w:color w:val="auto"/>
                <w:sz w:val="21"/>
                <w:szCs w:val="21"/>
                <w:highlight w:val="none"/>
              </w:rPr>
              <w:t>★</w:t>
            </w:r>
            <w:r>
              <w:rPr>
                <w:rFonts w:hint="eastAsia" w:cs="Times New Roman"/>
                <w:b/>
                <w:bCs/>
                <w:lang w:val="en-US" w:eastAsia="zh-CN"/>
              </w:rPr>
              <w:t>5、货物证明材料中技术证明文件要求：（包含但不限于以下内容）</w:t>
            </w:r>
          </w:p>
          <w:p w14:paraId="5526DBA8">
            <w:pPr>
              <w:widowControl/>
              <w:snapToGrid w:val="0"/>
              <w:spacing w:line="360" w:lineRule="auto"/>
              <w:rPr>
                <w:rFonts w:hint="eastAsia" w:cs="Times New Roman"/>
                <w:b/>
                <w:bCs/>
                <w:lang w:val="en-US" w:eastAsia="zh-CN"/>
              </w:rPr>
            </w:pPr>
            <w:r>
              <w:rPr>
                <w:rFonts w:hint="eastAsia" w:cs="Times New Roman"/>
                <w:b/>
                <w:bCs/>
                <w:lang w:val="en-US" w:eastAsia="zh-CN"/>
              </w:rPr>
              <w:t>5.1、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647684FA">
            <w:pPr>
              <w:widowControl/>
              <w:snapToGrid w:val="0"/>
              <w:spacing w:line="360" w:lineRule="auto"/>
              <w:rPr>
                <w:rFonts w:hint="eastAsia" w:cs="Times New Roman"/>
                <w:b/>
                <w:bCs/>
                <w:lang w:val="en-US" w:eastAsia="zh-CN"/>
              </w:rPr>
            </w:pPr>
            <w:r>
              <w:rPr>
                <w:rFonts w:hint="eastAsia" w:cs="Times New Roman"/>
                <w:b/>
                <w:bCs/>
                <w:lang w:val="en-US" w:eastAsia="zh-CN"/>
              </w:rPr>
              <w:t xml:space="preserve">5.2、附技术偏离表，需提供产品注册检验报告（完整版）及响应技术参数条款的技术白皮书和彩页等相关文件，并对响应技术参数部分做出明显标注。 </w:t>
            </w:r>
          </w:p>
          <w:p w14:paraId="68C9E221">
            <w:pPr>
              <w:widowControl/>
              <w:snapToGrid w:val="0"/>
              <w:spacing w:line="360" w:lineRule="auto"/>
              <w:rPr>
                <w:rFonts w:hint="eastAsia" w:cs="Times New Roman"/>
                <w:b/>
                <w:bCs/>
                <w:lang w:val="en-US" w:eastAsia="zh-CN"/>
              </w:rPr>
            </w:pPr>
            <w:r>
              <w:rPr>
                <w:rFonts w:hint="eastAsia" w:cs="Times New Roman"/>
                <w:b/>
                <w:bCs/>
                <w:lang w:val="en-US" w:eastAsia="zh-CN"/>
              </w:rPr>
              <w:t>5.3、投标产品属于第二类或第三类医疗器械：须提供有效的医疗器械产品注册证（含附件：产品技术要求）；投标产品属于第一类医疗器械：须提供有效的产品备案凭证；投标产品不属于医疗器械：须提供相应的证明资料或情况说明。</w:t>
            </w:r>
          </w:p>
          <w:p w14:paraId="41CA665F">
            <w:pPr>
              <w:widowControl/>
              <w:snapToGrid w:val="0"/>
              <w:spacing w:line="360" w:lineRule="auto"/>
              <w:rPr>
                <w:rFonts w:hint="default" w:eastAsia="宋体"/>
                <w:lang w:val="en-US" w:eastAsia="zh-CN"/>
              </w:rPr>
            </w:pPr>
            <w:r>
              <w:rPr>
                <w:rFonts w:hint="eastAsia" w:cs="Times New Roman"/>
                <w:b/>
                <w:bCs/>
                <w:lang w:val="en-US" w:eastAsia="zh-CN"/>
              </w:rPr>
              <w:t>5.4、供应商如为代理商的并所投产品如为进口产品的，需提供拟投产品制造商或中国境内办事处或中国总代理经销商针对本项目的授权书。</w:t>
            </w:r>
          </w:p>
        </w:tc>
      </w:tr>
    </w:tbl>
    <w:p w14:paraId="68D6ADE5">
      <w:pPr>
        <w:rPr>
          <w:color w:val="auto"/>
          <w:highlight w:val="none"/>
        </w:rPr>
      </w:pPr>
    </w:p>
    <w:p w14:paraId="5629DB44">
      <w:pPr>
        <w:jc w:val="center"/>
        <w:rPr>
          <w:rFonts w:hint="eastAsia"/>
          <w:b/>
          <w:bCs/>
          <w:color w:val="auto"/>
          <w:sz w:val="32"/>
          <w:szCs w:val="32"/>
          <w:highlight w:val="none"/>
        </w:rPr>
      </w:pPr>
    </w:p>
    <w:p w14:paraId="281FAEA5">
      <w:pPr>
        <w:rPr>
          <w:rFonts w:hint="eastAsia"/>
          <w:b/>
          <w:bCs/>
          <w:color w:val="auto"/>
          <w:sz w:val="32"/>
          <w:szCs w:val="32"/>
          <w:highlight w:val="none"/>
        </w:rPr>
      </w:pPr>
      <w:r>
        <w:rPr>
          <w:rFonts w:hint="eastAsia"/>
          <w:b/>
          <w:bCs/>
          <w:color w:val="auto"/>
          <w:sz w:val="32"/>
          <w:szCs w:val="32"/>
          <w:highlight w:val="none"/>
        </w:rPr>
        <w:br w:type="page"/>
      </w:r>
    </w:p>
    <w:p w14:paraId="3616F348">
      <w:pPr>
        <w:jc w:val="center"/>
        <w:outlineLvl w:val="0"/>
        <w:rPr>
          <w:b/>
          <w:bCs/>
          <w:color w:val="auto"/>
          <w:sz w:val="32"/>
          <w:szCs w:val="32"/>
          <w:highlight w:val="none"/>
        </w:rPr>
      </w:pPr>
      <w:bookmarkStart w:id="35" w:name="_Toc16791"/>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14:paraId="130C02D2">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1"/>
        <w:tblW w:w="9840" w:type="dxa"/>
        <w:jc w:val="center"/>
        <w:tblLayout w:type="fixed"/>
        <w:tblCellMar>
          <w:top w:w="0" w:type="dxa"/>
          <w:left w:w="0" w:type="dxa"/>
          <w:bottom w:w="0" w:type="dxa"/>
          <w:right w:w="0" w:type="dxa"/>
        </w:tblCellMar>
      </w:tblPr>
      <w:tblGrid>
        <w:gridCol w:w="926"/>
        <w:gridCol w:w="8914"/>
      </w:tblGrid>
      <w:tr w14:paraId="6DA8E5E2">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C57E181">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247B4A">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14:paraId="3C059CF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43822C3">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5C18508">
            <w:pPr>
              <w:widowControl/>
              <w:snapToGrid w:val="0"/>
              <w:spacing w:line="440" w:lineRule="exact"/>
              <w:jc w:val="left"/>
              <w:outlineLvl w:val="0"/>
              <w:rPr>
                <w:rFonts w:hint="eastAsia" w:ascii="宋体" w:hAnsi="宋体" w:eastAsia="宋体" w:cs="宋体"/>
              </w:rPr>
            </w:pPr>
            <w:bookmarkStart w:id="36" w:name="_Toc30169"/>
            <w:r>
              <w:rPr>
                <w:rFonts w:hint="eastAsia"/>
                <w:color w:val="auto"/>
                <w:highlight w:val="none"/>
              </w:rPr>
              <w:t>1.1 项目名称：</w:t>
            </w:r>
            <w:bookmarkEnd w:id="36"/>
            <w:r>
              <w:rPr>
                <w:rFonts w:hint="eastAsia" w:ascii="宋体" w:hAnsi="宋体" w:cs="宋体"/>
                <w:color w:val="auto"/>
                <w:szCs w:val="21"/>
                <w:highlight w:val="none"/>
                <w:shd w:val="clear" w:color="auto" w:fill="FFFFFF"/>
                <w:lang w:val="en-US" w:eastAsia="zh-CN"/>
              </w:rPr>
              <w:t>驻马店市中心医院呼吸训练器采购项目</w:t>
            </w:r>
          </w:p>
          <w:p w14:paraId="7B21AB5A">
            <w:pPr>
              <w:widowControl/>
              <w:snapToGrid w:val="0"/>
              <w:spacing w:line="440" w:lineRule="exact"/>
              <w:jc w:val="left"/>
              <w:outlineLvl w:val="0"/>
              <w:rPr>
                <w:rFonts w:hint="eastAsia"/>
                <w:color w:val="auto"/>
                <w:highlight w:val="none"/>
              </w:rPr>
            </w:pPr>
            <w:bookmarkStart w:id="37" w:name="_Toc23424"/>
            <w:r>
              <w:rPr>
                <w:rFonts w:hint="eastAsia"/>
                <w:color w:val="auto"/>
                <w:highlight w:val="none"/>
              </w:rPr>
              <w:t>1.2 采购人名称：驻马店市中心医院</w:t>
            </w:r>
            <w:bookmarkEnd w:id="37"/>
          </w:p>
          <w:p w14:paraId="0975BD91">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bookmarkStart w:id="38" w:name="_Toc3148"/>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bookmarkEnd w:id="38"/>
          </w:p>
        </w:tc>
      </w:tr>
      <w:tr w14:paraId="2219198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5B810E">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6612F50">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14:paraId="7C5F2FB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5840783">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F29932A">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 xml:space="preserve"> 12.5万元</w:t>
            </w:r>
            <w:r>
              <w:rPr>
                <w:rFonts w:hint="eastAsia" w:ascii="宋体" w:hAnsi="宋体" w:cs="宋体"/>
                <w:color w:val="auto"/>
                <w:kern w:val="0"/>
                <w:szCs w:val="21"/>
                <w:highlight w:val="none"/>
                <w:lang w:eastAsia="zh-CN"/>
              </w:rPr>
              <w:t>；</w:t>
            </w:r>
          </w:p>
          <w:p w14:paraId="15E05324">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14:paraId="0C135AC4">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14:paraId="072A9DD9">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14:paraId="60713CE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A7A9B14">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46C8C0">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14:paraId="3D97C9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4BC35D">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55B5848">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14:paraId="6BFC236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A6257B9">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C7D58F">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14:paraId="7BE50F00">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14:paraId="799E006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D7365D9">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68A602">
            <w:pPr>
              <w:spacing w:line="440" w:lineRule="exact"/>
              <w:rPr>
                <w:rFonts w:ascii="宋体" w:hAnsi="宋体" w:cs="宋体"/>
                <w:color w:val="auto"/>
                <w:szCs w:val="21"/>
                <w:highlight w:val="none"/>
              </w:rPr>
            </w:pP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14:paraId="354C2830">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14:paraId="5DEF44B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B42634B">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F8044E9">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14:paraId="72D702D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0558291">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D204BF2">
            <w:pPr>
              <w:widowControl/>
              <w:spacing w:line="440" w:lineRule="exact"/>
              <w:jc w:val="left"/>
              <w:textAlignment w:val="bottom"/>
              <w:rPr>
                <w:rFonts w:ascii="宋体" w:hAnsi="宋体" w:cs="宋体"/>
                <w:color w:val="auto"/>
                <w:kern w:val="0"/>
                <w:szCs w:val="21"/>
                <w:highlight w:val="none"/>
              </w:rPr>
            </w:pPr>
            <w:r>
              <w:rPr>
                <w:rFonts w:hint="eastAsia" w:ascii="宋体" w:hAnsi="宋体" w:cs="宋体"/>
                <w:kern w:val="0"/>
                <w:szCs w:val="21"/>
                <w:lang w:eastAsia="zh-CN"/>
              </w:rPr>
              <w:t>成交</w:t>
            </w:r>
            <w:r>
              <w:rPr>
                <w:rFonts w:hint="eastAsia" w:ascii="宋体" w:hAnsi="宋体" w:eastAsia="宋体" w:cs="宋体"/>
                <w:kern w:val="0"/>
                <w:szCs w:val="21"/>
              </w:rPr>
              <w:t>公告及</w:t>
            </w:r>
            <w:r>
              <w:rPr>
                <w:rFonts w:hint="eastAsia" w:ascii="宋体" w:hAnsi="宋体" w:cs="宋体"/>
                <w:kern w:val="0"/>
                <w:szCs w:val="21"/>
                <w:lang w:eastAsia="zh-CN"/>
              </w:rPr>
              <w:t>成交</w:t>
            </w:r>
            <w:r>
              <w:rPr>
                <w:rFonts w:hint="eastAsia" w:ascii="宋体" w:hAnsi="宋体" w:eastAsia="宋体" w:cs="宋体"/>
                <w:kern w:val="0"/>
                <w:szCs w:val="21"/>
              </w:rPr>
              <w:t>通知书：由采购人授权磋商小组确定一名成交人并推荐一名成交候选人。评审结束后在《驻马店市中心医院》官网上发布成交公告，公示期结束后向成交人发出成交通知书。</w:t>
            </w:r>
          </w:p>
        </w:tc>
      </w:tr>
      <w:tr w14:paraId="5B1C73A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34CE473">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04CFDCF">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14:paraId="2604972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80872C">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EB53525">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14:paraId="6B78E9F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AD9DA35">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778339">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14:paraId="16FF4B33">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D7BEA7B">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DF9CEB6">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的投标文件是合同的组成部分,有效期至合同完全履行止。 </w:t>
            </w:r>
          </w:p>
        </w:tc>
      </w:tr>
      <w:tr w14:paraId="235D8B89">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CBA4E23">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2C9975">
            <w:pPr>
              <w:widowControl/>
              <w:spacing w:line="360" w:lineRule="auto"/>
              <w:jc w:val="left"/>
              <w:rPr>
                <w:rFonts w:ascii="宋体" w:hAnsi="宋体" w:cs="宋体"/>
                <w:color w:val="auto"/>
                <w:kern w:val="0"/>
                <w:szCs w:val="21"/>
                <w:highlight w:val="none"/>
              </w:rPr>
            </w:pPr>
            <w:r>
              <w:rPr>
                <w:rFonts w:hint="eastAsia" w:ascii="宋体" w:hAnsi="宋体" w:eastAsia="宋体" w:cs="宋体"/>
                <w:color w:val="000000"/>
                <w:kern w:val="2"/>
                <w:sz w:val="21"/>
                <w:szCs w:val="24"/>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0A173216">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49CB523">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2ACA969">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14:paraId="21DD7495">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7719846">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8C59B3A">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kern w:val="0"/>
                <w:szCs w:val="21"/>
                <w:lang w:val="en-US" w:eastAsia="zh-CN"/>
              </w:rPr>
              <w:t>医院纪检</w:t>
            </w:r>
            <w:r>
              <w:rPr>
                <w:rFonts w:hint="eastAsia" w:ascii="宋体" w:hAnsi="宋体" w:cs="宋体"/>
                <w:color w:val="auto"/>
                <w:kern w:val="0"/>
                <w:szCs w:val="21"/>
                <w:highlight w:val="none"/>
              </w:rPr>
              <w:t>部门投诉。</w:t>
            </w:r>
          </w:p>
        </w:tc>
      </w:tr>
      <w:tr w14:paraId="0532F5A5">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BFD4A21">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DD8EE1F">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14:paraId="71747C5E">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14:paraId="1223A6CC">
      <w:pPr>
        <w:rPr>
          <w:color w:val="auto"/>
          <w:highlight w:val="none"/>
        </w:rPr>
      </w:pPr>
    </w:p>
    <w:p w14:paraId="1E15EE7D">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14:paraId="082BD25E">
      <w:pPr>
        <w:keepNext w:val="0"/>
        <w:keepLines w:val="0"/>
        <w:pageBreakBefore w:val="0"/>
        <w:kinsoku/>
        <w:wordWrap/>
        <w:overflowPunct/>
        <w:topLinePunct w:val="0"/>
        <w:bidi w:val="0"/>
        <w:snapToGrid w:val="0"/>
        <w:spacing w:line="360" w:lineRule="auto"/>
        <w:rPr>
          <w:color w:val="auto"/>
          <w:highlight w:val="none"/>
        </w:rPr>
      </w:pPr>
    </w:p>
    <w:p w14:paraId="450AE4EF">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14:paraId="230B201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cs="宋体"/>
          <w:color w:val="000000" w:themeColor="text1"/>
          <w:kern w:val="0"/>
          <w:szCs w:val="21"/>
          <w:highlight w:val="none"/>
          <w:lang w:eastAsia="zh-CN"/>
          <w14:textFill>
            <w14:solidFill>
              <w14:schemeClr w14:val="tx1"/>
            </w14:solidFill>
          </w14:textFill>
        </w:rPr>
        <w:t>货物</w:t>
      </w:r>
      <w:r>
        <w:rPr>
          <w:rFonts w:hint="eastAsia" w:ascii="宋体" w:hAnsi="宋体" w:cs="宋体"/>
          <w:color w:val="000000" w:themeColor="text1"/>
          <w:kern w:val="0"/>
          <w:szCs w:val="21"/>
          <w:highlight w:val="none"/>
          <w14:textFill>
            <w14:solidFill>
              <w14:schemeClr w14:val="tx1"/>
            </w14:solidFill>
          </w14:textFill>
        </w:rPr>
        <w:t>采购。</w:t>
      </w:r>
    </w:p>
    <w:p w14:paraId="280E248D">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14:paraId="5B0B577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14:textFill>
            <w14:solidFill>
              <w14:schemeClr w14:val="tx1"/>
            </w14:solidFill>
          </w14:textFill>
        </w:rPr>
        <w:t>各级国家机关、事业单位、团体组织</w:t>
      </w:r>
      <w:r>
        <w:rPr>
          <w:rFonts w:hint="eastAsia" w:ascii="宋体" w:hAnsi="宋体" w:cs="宋体"/>
          <w:color w:val="000000" w:themeColor="text1"/>
          <w:kern w:val="0"/>
          <w:szCs w:val="21"/>
          <w:highlight w:val="none"/>
          <w14:textFill>
            <w14:solidFill>
              <w14:schemeClr w14:val="tx1"/>
            </w14:solidFill>
          </w14:textFill>
        </w:rPr>
        <w:t>。</w:t>
      </w:r>
    </w:p>
    <w:p w14:paraId="72DFD68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14:paraId="56652A4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14:paraId="14BDD43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“货物”系指</w:t>
      </w:r>
      <w:r>
        <w:rPr>
          <w:rFonts w:hint="eastAsia" w:ascii="宋体" w:hAnsi="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lang w:val="en-US" w:eastAsia="zh-CN"/>
          <w14:textFill>
            <w14:solidFill>
              <w14:schemeClr w14:val="tx1"/>
            </w14:solidFill>
          </w14:textFill>
        </w:rPr>
        <w:t>按采购文件规定向采购人提供的一切设备、机械、仪器仪表、备品备件、工具、手册及其它有关技术资料和材料。</w:t>
      </w:r>
    </w:p>
    <w:p w14:paraId="79B4641F">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12.5万元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12.5万元</w:t>
      </w:r>
      <w:r>
        <w:rPr>
          <w:rFonts w:hint="eastAsia" w:ascii="宋体" w:hAnsi="宋体" w:cs="宋体"/>
          <w:b/>
          <w:bCs/>
          <w:color w:val="auto"/>
          <w:kern w:val="0"/>
          <w:szCs w:val="21"/>
          <w:highlight w:val="none"/>
          <w:lang w:eastAsia="zh-CN"/>
        </w:rPr>
        <w:t>；</w:t>
      </w:r>
    </w:p>
    <w:p w14:paraId="663BD8EA">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14:paraId="12689AC1">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w:t>
      </w:r>
      <w:r>
        <w:rPr>
          <w:rFonts w:hint="eastAsia" w:ascii="宋体" w:hAnsi="宋体" w:eastAsia="宋体" w:cs="宋体"/>
          <w:color w:val="auto"/>
          <w:lang w:val="en-US" w:eastAsia="zh-CN"/>
        </w:rPr>
        <w:t>1</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供应商应为注册在中华人民共和国境内的，且具有独立承担民事责任能力，提供营业执照等证明文件。</w:t>
      </w:r>
    </w:p>
    <w:p w14:paraId="5083575C">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w:t>
      </w:r>
      <w:r>
        <w:rPr>
          <w:rFonts w:hint="eastAsia" w:ascii="宋体" w:hAnsi="宋体" w:eastAsia="宋体" w:cs="宋体"/>
          <w:color w:val="auto"/>
          <w:lang w:val="en-US" w:eastAsia="zh-CN"/>
        </w:rPr>
        <w:t>2</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3DE82690">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w:t>
      </w:r>
      <w:r>
        <w:rPr>
          <w:rFonts w:hint="eastAsia" w:ascii="宋体" w:hAnsi="宋体" w:eastAsia="宋体" w:cs="宋体"/>
          <w:color w:val="auto"/>
          <w:lang w:val="en-US" w:eastAsia="zh-CN"/>
        </w:rPr>
        <w:t>3</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具有履行合同所必需的设备和专业技术能力（提供书面声明函）；</w:t>
      </w:r>
    </w:p>
    <w:p w14:paraId="318E3EA7">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w:t>
      </w:r>
      <w:r>
        <w:rPr>
          <w:rFonts w:hint="eastAsia" w:ascii="宋体" w:hAnsi="宋体" w:eastAsia="宋体" w:cs="宋体"/>
          <w:color w:val="auto"/>
          <w:lang w:val="en-US" w:eastAsia="zh-CN"/>
        </w:rPr>
        <w:t>4</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参加本采购活动前三年内，在经营活动中没有重大违法记录（提供书面声明函）；</w:t>
      </w:r>
    </w:p>
    <w:p w14:paraId="5BBE2368">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w:t>
      </w:r>
      <w:r>
        <w:rPr>
          <w:rFonts w:hint="eastAsia" w:ascii="宋体" w:hAnsi="宋体" w:eastAsia="宋体" w:cs="宋体"/>
          <w:color w:val="auto"/>
          <w:lang w:val="en-US" w:eastAsia="zh-CN"/>
        </w:rPr>
        <w:t>5</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符合法律、行政法规规定的其他条件；</w:t>
      </w:r>
    </w:p>
    <w:p w14:paraId="3D882EA1">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lang w:val="en-US" w:eastAsia="zh-CN"/>
        </w:rPr>
      </w:pPr>
      <w:r>
        <w:rPr>
          <w:rFonts w:hint="eastAsia" w:ascii="宋体" w:hAnsi="宋体" w:cs="宋体"/>
          <w:color w:val="auto"/>
          <w:lang w:val="en-US" w:eastAsia="zh-CN"/>
        </w:rPr>
        <w:t>4.6 特定资格要求：</w:t>
      </w:r>
    </w:p>
    <w:p w14:paraId="51D3B4F5">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lang w:val="en-US" w:eastAsia="zh-CN"/>
        </w:rPr>
      </w:pPr>
      <w:r>
        <w:rPr>
          <w:rFonts w:hint="eastAsia" w:ascii="宋体" w:hAnsi="宋体" w:cs="宋体"/>
          <w:color w:val="auto"/>
          <w:lang w:val="en-US" w:eastAsia="zh-CN"/>
        </w:rPr>
        <w:t>4.6.1供应商为代理商应具有符合《医疗器械监督管理条例》（国务院令第 739 号）相适应的经营资格（投标产品属于第二类医疗器械：须提供有效的医疗器械经营备案凭证；投标产品属于第三类医疗器械：须提供有效的医疗器械经营许可证；投标产品属于第一类医疗器械或投标产品不属于医疗器械：须提供相应的证明资料或情况说明）。</w:t>
      </w:r>
    </w:p>
    <w:p w14:paraId="4B1F3105">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lang w:val="en-US" w:eastAsia="zh-CN"/>
        </w:rPr>
      </w:pPr>
      <w:r>
        <w:rPr>
          <w:rFonts w:hint="eastAsia" w:ascii="宋体" w:hAnsi="宋体" w:cs="宋体"/>
          <w:color w:val="auto"/>
          <w:lang w:val="en-US" w:eastAsia="zh-CN"/>
        </w:rPr>
        <w:t>4.6.2供应商为境内生产商应具有符合《医疗器械监督管理条例》（国务院令第 739 号）相适应的生产资格（投标产品属于第二类或第三类医疗器械：须提供有效的医疗器械生产许可证；投标产品属于第一类医疗器械：须提供有效的医疗器械生产备案凭证；投标产品不属于医疗器械：须提供相应的证明资料或情况说明）。</w:t>
      </w:r>
    </w:p>
    <w:p w14:paraId="7ACB732F">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 xml:space="preserve">4.7 </w:t>
      </w:r>
      <w:r>
        <w:rPr>
          <w:rFonts w:hint="eastAsia" w:ascii="宋体" w:hAnsi="宋体" w:eastAsia="宋体" w:cs="宋体"/>
          <w:color w:val="auto"/>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D1527D5">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 xml:space="preserve">4.8 </w:t>
      </w:r>
      <w:r>
        <w:rPr>
          <w:rFonts w:hint="eastAsia" w:ascii="宋体" w:hAnsi="宋体" w:eastAsia="宋体" w:cs="宋体"/>
          <w:color w:val="auto"/>
          <w:lang w:val="en-US" w:eastAsia="zh-CN"/>
        </w:rPr>
        <w:t>单位负责人为同一人或者存在直接控股、管理关系的不同供应商，不得参加同一合同项下的投标（提供书面声明函）。一经发现，将导致投标同时被拒绝。</w:t>
      </w:r>
    </w:p>
    <w:p w14:paraId="7292DD10">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14:paraId="147ED065">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14:paraId="3AC1D4AB">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14:paraId="7867466E">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14:paraId="2FA3D9F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2ECB63F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5186271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14:paraId="6B586276">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14:paraId="37773EB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14:paraId="7205D3A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14:paraId="5B0AB2B3">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14:paraId="62FD2A35">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14:paraId="70012A71">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14:paraId="7F525E59">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14:paraId="491319C9">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14:paraId="4C3CF978">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14:paraId="71E78B4A">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14:paraId="3ACDEF14">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14:paraId="05195785">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14:paraId="4F8CBF91">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14:paraId="66E464D5">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14:paraId="79EE787D">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14:paraId="5516470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14:paraId="68CE92B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14:paraId="61A32D4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14:paraId="2D7FFCA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r>
        <w:rPr>
          <w:rFonts w:hint="eastAsia" w:ascii="宋体" w:hAnsi="宋体" w:eastAsia="宋体" w:cs="宋体"/>
          <w:bCs/>
          <w:kern w:val="0"/>
          <w:szCs w:val="32"/>
          <w:highlight w:val="none"/>
        </w:rPr>
        <w:t>及评分标准</w:t>
      </w:r>
    </w:p>
    <w:p w14:paraId="7D9245D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w:t>
      </w:r>
      <w:r>
        <w:rPr>
          <w:rFonts w:hint="eastAsia"/>
          <w:szCs w:val="28"/>
          <w:highlight w:val="none"/>
        </w:rPr>
        <w:t>采购合同</w:t>
      </w:r>
    </w:p>
    <w:p w14:paraId="2E92964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14:paraId="10A3ED5E">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14:paraId="0B90F84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14:paraId="7D07B2B9">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14:paraId="0265CF0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14:paraId="501D42BA">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14:paraId="5C0DA9B0">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14:paraId="5FA66BA6">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14:paraId="7BF3CFF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14:paraId="4964B9F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774BF2E5">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14:paraId="0FDDA95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14:paraId="38F2B88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1F3E4A4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14:paraId="515430FE">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14:paraId="2388A7A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16.1、投标文件封面</w:t>
      </w:r>
    </w:p>
    <w:p w14:paraId="186A9B4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、投标书</w:t>
      </w:r>
    </w:p>
    <w:p w14:paraId="3105A0B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、开标一览表</w:t>
      </w:r>
    </w:p>
    <w:p w14:paraId="5361F1C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报价明细表</w:t>
      </w:r>
    </w:p>
    <w:p w14:paraId="206763B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、技术</w:t>
      </w:r>
      <w:r>
        <w:rPr>
          <w:rFonts w:hint="eastAsia" w:ascii="宋体" w:hAnsi="宋体" w:cs="宋体"/>
          <w:color w:val="auto"/>
          <w:kern w:val="0"/>
          <w:szCs w:val="21"/>
          <w:highlight w:val="none"/>
          <w:lang w:val="en-US" w:eastAsia="zh-CN"/>
        </w:rPr>
        <w:t>响应表</w:t>
      </w:r>
    </w:p>
    <w:p w14:paraId="2BE1A2B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、商务</w:t>
      </w:r>
      <w:r>
        <w:rPr>
          <w:rFonts w:hint="eastAsia" w:ascii="宋体" w:hAnsi="宋体" w:cs="宋体"/>
          <w:color w:val="auto"/>
          <w:kern w:val="0"/>
          <w:szCs w:val="21"/>
          <w:highlight w:val="none"/>
          <w:lang w:val="en-US" w:eastAsia="zh-CN"/>
        </w:rPr>
        <w:t>响应表</w:t>
      </w:r>
    </w:p>
    <w:p w14:paraId="45A6A3B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、法定代表人身份证明</w:t>
      </w:r>
    </w:p>
    <w:p w14:paraId="75CAB99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、法定代表人授权书</w:t>
      </w:r>
    </w:p>
    <w:p w14:paraId="080EFB8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、证明文件</w:t>
      </w:r>
    </w:p>
    <w:p w14:paraId="741BB95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16.1</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、供应商承诺书</w:t>
      </w:r>
    </w:p>
    <w:p w14:paraId="32C482A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16.1</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供应商信用承诺函</w:t>
      </w:r>
    </w:p>
    <w:p w14:paraId="28E5EFA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、投标书及开标一览表</w:t>
      </w:r>
    </w:p>
    <w:p w14:paraId="15CC1BD4">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14:paraId="55D8DEE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项所规定的期限内保持有效。有效期不足将导致其投标文件被拒绝。</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的投标文件有效期至合同完全履行止。</w:t>
      </w:r>
    </w:p>
    <w:p w14:paraId="1F8D7653">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14:paraId="1AB07359">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14:paraId="03F1F8F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14:paraId="17D9DA3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14:paraId="1EEC0A3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14:paraId="7117740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14:paraId="1327F76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14:paraId="617676A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14:paraId="6346603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14:paraId="474E74E3">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14:paraId="0D537DA7">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14:paraId="2FB573AC">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w:t>
      </w:r>
      <w:r>
        <w:rPr>
          <w:rFonts w:hint="eastAsia" w:ascii="宋体" w:hAnsi="宋体" w:cs="宋体"/>
          <w:color w:val="000000" w:themeColor="text1"/>
          <w:kern w:val="0"/>
          <w:szCs w:val="21"/>
          <w:highlight w:val="none"/>
          <w:lang w:val="en-US" w:eastAsia="zh-CN"/>
          <w14:textFill>
            <w14:solidFill>
              <w14:schemeClr w14:val="tx1"/>
            </w14:solidFill>
          </w14:textFill>
        </w:rPr>
        <w:t>交货期</w:t>
      </w:r>
      <w:r>
        <w:rPr>
          <w:rFonts w:hint="eastAsia" w:ascii="宋体" w:hAnsi="宋体" w:eastAsia="宋体" w:cs="宋体"/>
          <w:color w:val="000000" w:themeColor="text1"/>
          <w:kern w:val="0"/>
          <w:szCs w:val="21"/>
          <w:highlight w:val="none"/>
          <w14:textFill>
            <w14:solidFill>
              <w14:schemeClr w14:val="tx1"/>
            </w14:solidFill>
          </w14:textFill>
        </w:rPr>
        <w:t>、投标有效期、</w:t>
      </w:r>
      <w:r>
        <w:rPr>
          <w:rFonts w:hint="eastAsia" w:ascii="宋体" w:hAnsi="宋体" w:cs="宋体"/>
          <w:color w:val="000000" w:themeColor="text1"/>
          <w:kern w:val="0"/>
          <w:szCs w:val="21"/>
          <w:highlight w:val="none"/>
          <w:lang w:val="en-US" w:eastAsia="zh-CN"/>
          <w14:textFill>
            <w14:solidFill>
              <w14:schemeClr w14:val="tx1"/>
            </w14:solidFill>
          </w14:textFill>
        </w:rPr>
        <w:t>质量</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021DF9EB">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E511562">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14:paraId="2439AB9E">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4B6F0443">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14:paraId="3B2451CB">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14:paraId="61DE6F56">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14:paraId="4052C6B0">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w:t>
      </w:r>
      <w:r>
        <w:rPr>
          <w:rFonts w:hint="eastAsia"/>
          <w:highlight w:val="none"/>
          <w:lang w:val="en-US" w:eastAsia="zh-CN"/>
        </w:rPr>
        <w:t>2</w:t>
      </w:r>
      <w:r>
        <w:rPr>
          <w:rFonts w:hint="eastAsia"/>
          <w:highlight w:val="none"/>
          <w:lang w:eastAsia="zh-CN"/>
        </w:rPr>
        <w:t xml:space="preserve"> 未按本章第2</w:t>
      </w:r>
      <w:r>
        <w:rPr>
          <w:rFonts w:hint="eastAsia"/>
          <w:highlight w:val="none"/>
          <w:lang w:val="en-US" w:eastAsia="zh-CN"/>
        </w:rPr>
        <w:t>1</w:t>
      </w:r>
      <w:r>
        <w:rPr>
          <w:rFonts w:hint="eastAsia"/>
          <w:highlight w:val="none"/>
          <w:lang w:eastAsia="zh-CN"/>
        </w:rPr>
        <w:t>.1项要求密封的投标文件，采购人不予受理。</w:t>
      </w:r>
    </w:p>
    <w:p w14:paraId="0DFB8DB9">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14:paraId="563B83A4">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14:paraId="4457C93D">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14:paraId="18FB894C">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14:paraId="01AD34F9">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14:paraId="31D7D900">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14:paraId="0928947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14:paraId="0D56581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14:paraId="19219D97">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14:paraId="690CC6C3">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w:t>
      </w:r>
      <w:r>
        <w:rPr>
          <w:rFonts w:hint="eastAsia" w:ascii="宋体" w:hAnsi="宋体" w:cs="宋体"/>
          <w:b/>
          <w:bCs/>
          <w:color w:val="auto"/>
          <w:kern w:val="0"/>
          <w:szCs w:val="21"/>
          <w:highlight w:val="none"/>
          <w:lang w:eastAsia="zh-CN"/>
        </w:rPr>
        <w:t>磋商小组</w:t>
      </w:r>
    </w:p>
    <w:p w14:paraId="26BE5634">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对投标文件进行审查、质疑、评估和比较，并做合理的建议。</w:t>
      </w:r>
    </w:p>
    <w:p w14:paraId="5AB609A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成员要依法独立评审，并对评审意见承担个人责任。</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14:paraId="07639755">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14:paraId="1EF6C391">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14:paraId="1E450F9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将对投标文件进行检查，以确定投标文件是否完整、有无计算上的错误、文件是否已正确签署等。</w:t>
      </w:r>
    </w:p>
    <w:p w14:paraId="12E5D0C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14:paraId="40EEF29B">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14:paraId="0FBF56E3">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14:paraId="174576AA">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14:paraId="620BFCA8">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14:paraId="7C18593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14:paraId="4ACCADA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14:paraId="348BD45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14:paraId="09C5ACB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14:paraId="4DA3FC4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14:paraId="7FC56501">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14:paraId="183A91A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14:paraId="2B13B61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14:paraId="7FF691F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14:paraId="5B47C93B">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0820CA7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14:paraId="221A41B2">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40734BBE">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14:paraId="3A13382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14:paraId="744D12D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14:paraId="5B9BE8C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决定投标的响应性只根据投标文件本身的内容，而不寻求其他的外部证据。</w:t>
      </w:r>
    </w:p>
    <w:p w14:paraId="2EB5087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14:paraId="0046C0E3">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14:paraId="6819EDD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14:paraId="64AF897E">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14:paraId="7932E58E">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14:paraId="041E086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14:paraId="013A3B42">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14:paraId="7E4308DE">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14:paraId="3282310A">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14:paraId="09D836D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14:paraId="023DE8E1">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 xml:space="preserve">.5.9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认定的其他串通投标情形。</w:t>
      </w:r>
    </w:p>
    <w:p w14:paraId="086CBFC7">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14:paraId="6312D271">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14:paraId="13880DC0">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14:paraId="63F5EC6A">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 xml:space="preserve">.1 </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14:paraId="2D4AA968">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14:paraId="2A2D6808">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应当将其作为无效投标处理。</w:t>
      </w:r>
    </w:p>
    <w:p w14:paraId="0AFC21C3">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14:paraId="0F348AC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14:paraId="3A2A3130">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14:paraId="726FE764">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14:paraId="40FD75D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14:paraId="3A58A7C2">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14:paraId="010BA057">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14:paraId="2C52096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14:paraId="7F4610E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w:t>
      </w:r>
      <w:r>
        <w:rPr>
          <w:rFonts w:hint="eastAsia" w:ascii="宋体" w:hAnsi="宋体" w:cs="宋体"/>
          <w:bCs/>
          <w:color w:val="auto"/>
          <w:kern w:val="0"/>
          <w:szCs w:val="21"/>
          <w:highlight w:val="none"/>
          <w:lang w:eastAsia="zh-CN"/>
        </w:rPr>
        <w:t>成交候选人</w:t>
      </w:r>
      <w:r>
        <w:rPr>
          <w:rFonts w:hint="eastAsia" w:ascii="宋体" w:hAnsi="宋体" w:cs="宋体"/>
          <w:bCs/>
          <w:color w:val="auto"/>
          <w:kern w:val="0"/>
          <w:szCs w:val="21"/>
          <w:highlight w:val="none"/>
        </w:rPr>
        <w:t>（或</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w:t>
      </w:r>
    </w:p>
    <w:p w14:paraId="0DF3945D">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9"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9"/>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的评标方法。</w:t>
      </w:r>
    </w:p>
    <w:p w14:paraId="650ECA5F">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，以此类推。得分相同的，按投标报价由低到高顺序排列。得分且投标报价相同的，按技术部分得分顺序排列。得分与技术指标优劣均相同的，通过随机抽取产生。</w:t>
      </w:r>
    </w:p>
    <w:p w14:paraId="4AEC5D7E">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w:t>
      </w:r>
      <w:r>
        <w:rPr>
          <w:rFonts w:hint="eastAsia" w:ascii="宋体" w:hAnsi="宋体" w:cs="宋体"/>
          <w:b/>
          <w:bCs/>
          <w:color w:val="auto"/>
          <w:kern w:val="0"/>
          <w:szCs w:val="21"/>
          <w:highlight w:val="none"/>
          <w:lang w:eastAsia="zh-CN"/>
        </w:rPr>
        <w:t>成交人</w:t>
      </w:r>
      <w:r>
        <w:rPr>
          <w:rFonts w:hint="eastAsia" w:ascii="宋体" w:hAnsi="宋体" w:cs="宋体"/>
          <w:b/>
          <w:bCs/>
          <w:color w:val="auto"/>
          <w:kern w:val="0"/>
          <w:szCs w:val="21"/>
          <w:highlight w:val="none"/>
        </w:rPr>
        <w:t>和</w:t>
      </w:r>
      <w:r>
        <w:rPr>
          <w:rFonts w:hint="eastAsia" w:ascii="宋体" w:hAnsi="宋体" w:cs="宋体"/>
          <w:b/>
          <w:bCs/>
          <w:color w:val="auto"/>
          <w:kern w:val="0"/>
          <w:szCs w:val="21"/>
          <w:highlight w:val="none"/>
          <w:lang w:eastAsia="zh-CN"/>
        </w:rPr>
        <w:t>成交候选人</w:t>
      </w:r>
    </w:p>
    <w:p w14:paraId="4E07C99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w:t>
      </w:r>
      <w:r>
        <w:rPr>
          <w:rFonts w:hint="eastAsia" w:ascii="宋体" w:hAnsi="宋体" w:cs="宋体"/>
          <w:bCs/>
          <w:color w:val="auto"/>
          <w:kern w:val="0"/>
          <w:szCs w:val="21"/>
          <w:highlight w:val="none"/>
          <w:lang w:eastAsia="zh-CN"/>
        </w:rPr>
        <w:t>磋商小组</w:t>
      </w:r>
      <w:r>
        <w:rPr>
          <w:rFonts w:hint="eastAsia" w:ascii="宋体" w:hAnsi="宋体" w:cs="宋体"/>
          <w:bCs/>
          <w:color w:val="auto"/>
          <w:kern w:val="0"/>
          <w:szCs w:val="21"/>
          <w:highlight w:val="none"/>
        </w:rPr>
        <w:t>确定一名</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w:t>
      </w:r>
      <w:r>
        <w:rPr>
          <w:rFonts w:hint="eastAsia" w:ascii="宋体" w:hAnsi="宋体" w:cs="宋体"/>
          <w:bCs/>
          <w:color w:val="auto"/>
          <w:kern w:val="0"/>
          <w:szCs w:val="21"/>
          <w:highlight w:val="none"/>
          <w:lang w:eastAsia="zh-CN"/>
        </w:rPr>
        <w:t>成交候选人</w:t>
      </w:r>
      <w:r>
        <w:rPr>
          <w:rFonts w:hint="eastAsia" w:ascii="宋体" w:hAnsi="宋体" w:cs="宋体"/>
          <w:color w:val="auto"/>
          <w:kern w:val="0"/>
          <w:szCs w:val="21"/>
          <w:highlight w:val="none"/>
        </w:rPr>
        <w:t>。</w:t>
      </w:r>
    </w:p>
    <w:p w14:paraId="5EDEA3DE">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xml:space="preserve">. </w:t>
      </w:r>
      <w:r>
        <w:rPr>
          <w:rFonts w:hint="eastAsia" w:ascii="宋体" w:hAnsi="宋体" w:cs="宋体"/>
          <w:b/>
          <w:bCs/>
          <w:color w:val="auto"/>
          <w:kern w:val="0"/>
          <w:szCs w:val="21"/>
          <w:highlight w:val="none"/>
          <w:lang w:eastAsia="zh-CN"/>
        </w:rPr>
        <w:t>成交通知书</w:t>
      </w:r>
      <w:r>
        <w:rPr>
          <w:rFonts w:hint="eastAsia" w:ascii="宋体" w:hAnsi="宋体" w:cs="宋体"/>
          <w:b/>
          <w:bCs/>
          <w:color w:val="auto"/>
          <w:kern w:val="0"/>
          <w:szCs w:val="21"/>
          <w:highlight w:val="none"/>
        </w:rPr>
        <w:t>及中标公告</w:t>
      </w:r>
    </w:p>
    <w:p w14:paraId="214E695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w:t>
      </w:r>
      <w:r>
        <w:rPr>
          <w:rFonts w:hint="eastAsia" w:ascii="宋体" w:hAnsi="宋体" w:cs="宋体"/>
          <w:color w:val="auto"/>
          <w:kern w:val="0"/>
          <w:szCs w:val="21"/>
          <w:highlight w:val="none"/>
          <w:lang w:eastAsia="zh-CN"/>
        </w:rPr>
        <w:t>成交候选人</w:t>
      </w:r>
      <w:r>
        <w:rPr>
          <w:rFonts w:hint="eastAsia" w:ascii="宋体" w:hAnsi="宋体" w:cs="宋体"/>
          <w:color w:val="auto"/>
          <w:kern w:val="0"/>
          <w:szCs w:val="21"/>
          <w:highlight w:val="none"/>
        </w:rPr>
        <w:t>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发出</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w:t>
      </w:r>
    </w:p>
    <w:p w14:paraId="75F02A2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在规定的时间内不领取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的，视为中标后自动放弃中标资格；</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在有效报价中报价最低,非不可抗力放弃中标资格的。发生上述情况的承担由此引起的一切后果。</w:t>
      </w:r>
    </w:p>
    <w:p w14:paraId="1B80B24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对采购人和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具有同等法律效力。</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发出后，采购人改变中标结果，或者</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放弃中标，应按相关法律、规章、规范性文件的要求承担相应的法律责任。</w:t>
      </w:r>
    </w:p>
    <w:p w14:paraId="500C39D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将作为签订合同的依据。合同签订后，</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成为合同的一部分。</w:t>
      </w:r>
    </w:p>
    <w:p w14:paraId="2FAEDB09">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14:paraId="3732400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14:paraId="054C247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14:paraId="002D2F6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14:paraId="7A8D6C5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14:paraId="29104552">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14:paraId="149D13AA">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14:paraId="7D1F6AC2">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14:paraId="1A6D0C57">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14:paraId="5E20FBE5">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14:paraId="7AD131F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0"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投标文件作实质性修改。</w:t>
      </w:r>
    </w:p>
    <w:p w14:paraId="4BE4404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14:paraId="19F00F8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.3 </w:t>
      </w:r>
      <w:r>
        <w:rPr>
          <w:rFonts w:hint="eastAsia" w:ascii="宋体" w:hAnsi="宋体" w:cs="宋体"/>
          <w:color w:val="auto"/>
          <w:kern w:val="0"/>
          <w:szCs w:val="21"/>
          <w:highlight w:val="none"/>
          <w:lang w:eastAsia="zh-CN"/>
        </w:rPr>
        <w:t>成交人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w:t>
      </w:r>
      <w:r>
        <w:rPr>
          <w:rFonts w:hint="eastAsia" w:cs="宋体"/>
          <w:color w:val="auto"/>
          <w:kern w:val="0"/>
          <w:szCs w:val="21"/>
          <w:highlight w:val="none"/>
          <w:lang w:eastAsia="zh-CN"/>
        </w:rPr>
        <w:t>磋商小组</w:t>
      </w:r>
      <w:r>
        <w:rPr>
          <w:rFonts w:hint="eastAsia" w:cs="宋体"/>
          <w:color w:val="auto"/>
          <w:kern w:val="0"/>
          <w:szCs w:val="21"/>
          <w:highlight w:val="none"/>
        </w:rPr>
        <w:t>提出的</w:t>
      </w:r>
      <w:r>
        <w:rPr>
          <w:rFonts w:hint="eastAsia" w:cs="宋体"/>
          <w:color w:val="auto"/>
          <w:kern w:val="0"/>
          <w:szCs w:val="21"/>
          <w:highlight w:val="none"/>
          <w:lang w:eastAsia="zh-CN"/>
        </w:rPr>
        <w:t>成交候选人</w:t>
      </w:r>
      <w:r>
        <w:rPr>
          <w:rFonts w:hint="eastAsia" w:cs="宋体"/>
          <w:color w:val="auto"/>
          <w:kern w:val="0"/>
          <w:szCs w:val="21"/>
          <w:highlight w:val="none"/>
        </w:rPr>
        <w:t>名单排序依次确定其他</w:t>
      </w:r>
      <w:r>
        <w:rPr>
          <w:rFonts w:hint="eastAsia" w:cs="宋体"/>
          <w:color w:val="auto"/>
          <w:kern w:val="0"/>
          <w:szCs w:val="21"/>
          <w:highlight w:val="none"/>
          <w:lang w:eastAsia="zh-CN"/>
        </w:rPr>
        <w:t>成交候选人</w:t>
      </w:r>
      <w:r>
        <w:rPr>
          <w:rFonts w:hint="eastAsia" w:cs="宋体"/>
          <w:color w:val="auto"/>
          <w:kern w:val="0"/>
          <w:szCs w:val="21"/>
          <w:highlight w:val="none"/>
        </w:rPr>
        <w:t>为</w:t>
      </w:r>
      <w:r>
        <w:rPr>
          <w:rFonts w:hint="eastAsia" w:cs="宋体"/>
          <w:color w:val="auto"/>
          <w:kern w:val="0"/>
          <w:szCs w:val="21"/>
          <w:highlight w:val="none"/>
          <w:lang w:eastAsia="zh-CN"/>
        </w:rPr>
        <w:t>成交人</w:t>
      </w:r>
      <w:r>
        <w:rPr>
          <w:rFonts w:hint="eastAsia" w:cs="宋体"/>
          <w:color w:val="auto"/>
          <w:kern w:val="0"/>
          <w:szCs w:val="21"/>
          <w:highlight w:val="none"/>
        </w:rPr>
        <w:t>，也可以重新招标。</w:t>
      </w:r>
    </w:p>
    <w:bookmarkEnd w:id="40"/>
    <w:p w14:paraId="1A7E1A4F">
      <w:pPr>
        <w:rPr>
          <w:color w:val="auto"/>
          <w:highlight w:val="none"/>
        </w:rPr>
      </w:pPr>
      <w:bookmarkStart w:id="41" w:name="_Toc4700"/>
      <w:bookmarkStart w:id="42" w:name="_Toc16669"/>
      <w:r>
        <w:rPr>
          <w:color w:val="auto"/>
          <w:highlight w:val="none"/>
        </w:rPr>
        <w:br w:type="page"/>
      </w:r>
    </w:p>
    <w:p w14:paraId="097A6124">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3" w:name="_Toc16473"/>
      <w:r>
        <w:rPr>
          <w:rFonts w:hint="eastAsia" w:ascii="黑体" w:hAnsi="宋体" w:eastAsia="黑体" w:cs="宋体"/>
          <w:b/>
          <w:bCs/>
          <w:color w:val="auto"/>
          <w:kern w:val="0"/>
          <w:sz w:val="32"/>
          <w:szCs w:val="32"/>
          <w:highlight w:val="none"/>
        </w:rPr>
        <w:t>第四章  评标办法及评分标准</w:t>
      </w:r>
      <w:bookmarkEnd w:id="41"/>
      <w:bookmarkEnd w:id="43"/>
    </w:p>
    <w:p w14:paraId="0E7135BA">
      <w:pPr>
        <w:rPr>
          <w:color w:val="auto"/>
          <w:highlight w:val="none"/>
        </w:rPr>
      </w:pPr>
    </w:p>
    <w:p w14:paraId="7E3410F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215B8574">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61C70F98">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3B3F8661">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5054A7F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14:paraId="4A1DED5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3604BB5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14:paraId="3DB421E5">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2765A4AF">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1"/>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7F4B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6B6BE634">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07D2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5C2E4751">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22E74AA4">
            <w:pPr>
              <w:pStyle w:val="47"/>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26B8063D">
            <w:pPr>
              <w:pStyle w:val="47"/>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02200D03">
            <w:pPr>
              <w:pStyle w:val="47"/>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279ECCDB">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3F52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1EA0B52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技术部分（</w:t>
            </w:r>
            <w:r>
              <w:rPr>
                <w:rFonts w:hint="eastAsia" w:ascii="宋体" w:hAnsi="宋体" w:eastAsia="宋体" w:cs="宋体"/>
                <w:b w:val="0"/>
                <w:bCs w:val="0"/>
                <w:color w:val="auto"/>
                <w:sz w:val="21"/>
                <w:szCs w:val="21"/>
                <w:highlight w:val="none"/>
                <w:lang w:val="en-US" w:eastAsia="zh-CN"/>
              </w:rPr>
              <w:t>50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59F7F93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1.产品技术参数（25分）</w:t>
            </w:r>
          </w:p>
        </w:tc>
        <w:tc>
          <w:tcPr>
            <w:tcW w:w="6770" w:type="dxa"/>
            <w:noWrap w:val="0"/>
            <w:vAlign w:val="center"/>
          </w:tcPr>
          <w:p w14:paraId="4BB2B32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kern w:val="2"/>
                <w:sz w:val="21"/>
                <w:szCs w:val="24"/>
                <w:highlight w:val="none"/>
                <w:lang w:val="en-US" w:eastAsia="zh-CN" w:bidi="ar-SA"/>
              </w:rPr>
              <w:t>三、技术要求</w:t>
            </w:r>
            <w:r>
              <w:rPr>
                <w:rFonts w:hint="eastAsia" w:ascii="宋体" w:hAnsi="宋体" w:eastAsia="宋体" w:cs="宋体"/>
                <w:b w:val="0"/>
                <w:bCs w:val="0"/>
                <w:color w:val="auto"/>
                <w:sz w:val="21"/>
                <w:szCs w:val="21"/>
                <w:highlight w:val="none"/>
              </w:rPr>
              <w:t>”技术参数、性能及产品功能等的响应，所投</w:t>
            </w:r>
            <w:r>
              <w:rPr>
                <w:rFonts w:hint="eastAsia" w:ascii="宋体" w:hAnsi="宋体" w:eastAsia="宋体" w:cs="宋体"/>
                <w:b w:val="0"/>
                <w:bCs w:val="0"/>
                <w:color w:val="auto"/>
                <w:sz w:val="21"/>
                <w:szCs w:val="21"/>
                <w:highlight w:val="none"/>
                <w:lang w:val="en-US" w:eastAsia="zh-CN"/>
              </w:rPr>
              <w:t>产品</w:t>
            </w:r>
            <w:r>
              <w:rPr>
                <w:rFonts w:hint="eastAsia" w:ascii="宋体" w:hAnsi="宋体" w:eastAsia="宋体" w:cs="宋体"/>
                <w:b w:val="0"/>
                <w:bCs w:val="0"/>
                <w:color w:val="auto"/>
                <w:sz w:val="21"/>
                <w:szCs w:val="21"/>
                <w:highlight w:val="none"/>
              </w:rPr>
              <w:t>全部满足磋商文件要求得</w:t>
            </w:r>
            <w:r>
              <w:rPr>
                <w:rFonts w:hint="eastAsia" w:ascii="宋体" w:hAnsi="宋体" w:eastAsia="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val="en-US" w:eastAsia="zh-CN"/>
              </w:rPr>
              <w:t>加“</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”项</w:t>
            </w:r>
            <w:r>
              <w:rPr>
                <w:rFonts w:hint="eastAsia" w:ascii="宋体" w:hAnsi="宋体" w:eastAsia="宋体" w:cs="宋体"/>
                <w:b w:val="0"/>
                <w:bCs w:val="0"/>
                <w:color w:val="auto"/>
                <w:sz w:val="21"/>
                <w:szCs w:val="21"/>
                <w:highlight w:val="none"/>
              </w:rPr>
              <w:t>一项不满足扣</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非加“</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”项</w:t>
            </w:r>
            <w:r>
              <w:rPr>
                <w:rFonts w:hint="eastAsia" w:ascii="宋体" w:hAnsi="宋体" w:eastAsia="宋体" w:cs="宋体"/>
                <w:b w:val="0"/>
                <w:bCs w:val="0"/>
                <w:color w:val="auto"/>
                <w:sz w:val="21"/>
                <w:szCs w:val="21"/>
                <w:highlight w:val="none"/>
              </w:rPr>
              <w:t>一项不满足扣</w:t>
            </w:r>
            <w:r>
              <w:rPr>
                <w:rFonts w:hint="eastAsia" w:ascii="宋体" w:hAnsi="宋体" w:eastAsia="宋体" w:cs="宋体"/>
                <w:b w:val="0"/>
                <w:bCs w:val="0"/>
                <w:color w:val="auto"/>
                <w:sz w:val="21"/>
                <w:szCs w:val="21"/>
                <w:highlight w:val="none"/>
                <w:lang w:val="en-US" w:eastAsia="zh-CN"/>
              </w:rPr>
              <w:t>1分；</w:t>
            </w:r>
            <w:r>
              <w:rPr>
                <w:rFonts w:hint="eastAsia" w:ascii="宋体" w:hAnsi="宋体" w:eastAsia="宋体" w:cs="宋体"/>
                <w:b w:val="0"/>
                <w:bCs w:val="0"/>
                <w:color w:val="auto"/>
                <w:sz w:val="21"/>
                <w:szCs w:val="21"/>
                <w:highlight w:val="none"/>
              </w:rPr>
              <w:t>如得分为0，则投标无效。</w:t>
            </w:r>
          </w:p>
          <w:p w14:paraId="6A10201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14:paraId="350879A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14:paraId="4EBF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74B4395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52E54FFC">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2.产品综合性能</w:t>
            </w:r>
          </w:p>
          <w:p w14:paraId="6935E418">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（10分）</w:t>
            </w:r>
          </w:p>
        </w:tc>
        <w:tc>
          <w:tcPr>
            <w:tcW w:w="6770" w:type="dxa"/>
            <w:noWrap w:val="0"/>
            <w:vAlign w:val="center"/>
          </w:tcPr>
          <w:p w14:paraId="6212BA1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评委根据供应商</w:t>
            </w:r>
            <w:r>
              <w:rPr>
                <w:rFonts w:hint="eastAsia" w:ascii="宋体" w:hAnsi="宋体" w:eastAsia="宋体" w:cs="宋体"/>
                <w:b w:val="0"/>
                <w:bCs w:val="0"/>
                <w:color w:val="auto"/>
                <w:sz w:val="21"/>
                <w:szCs w:val="21"/>
                <w:highlight w:val="none"/>
                <w:lang w:val="en-US" w:eastAsia="zh-CN"/>
              </w:rPr>
              <w:t>响应产品的制造工艺、稳定性、产品操作性、性能及技术先进性等进行打分。</w:t>
            </w:r>
          </w:p>
          <w:p w14:paraId="4B90119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响应产品制造工艺、稳定性好、操作性强、技术先进的得10分；响应产品制造工艺、稳定性较好、操作性较强、技术较先进的得7分；响应产品制造工艺、稳定性一般、操作性一般、技术较保守的得4分；未提供者不得分。</w:t>
            </w:r>
          </w:p>
        </w:tc>
      </w:tr>
      <w:tr w14:paraId="4EBB2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DB379D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0483CD21">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3.服务方案（15分）</w:t>
            </w:r>
          </w:p>
        </w:tc>
        <w:tc>
          <w:tcPr>
            <w:tcW w:w="6770" w:type="dxa"/>
            <w:noWrap w:val="0"/>
            <w:vAlign w:val="center"/>
          </w:tcPr>
          <w:p w14:paraId="680D5D2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kern w:val="2"/>
                <w:sz w:val="21"/>
                <w:szCs w:val="21"/>
                <w:highlight w:val="none"/>
                <w:lang w:val="en-US" w:eastAsia="zh-CN"/>
              </w:rPr>
              <w:t>提供的</w:t>
            </w:r>
            <w:r>
              <w:rPr>
                <w:rFonts w:hint="eastAsia" w:ascii="宋体" w:hAnsi="宋体" w:eastAsia="宋体" w:cs="宋体"/>
                <w:b w:val="0"/>
                <w:bCs w:val="0"/>
                <w:color w:val="auto"/>
                <w:sz w:val="21"/>
                <w:szCs w:val="21"/>
                <w:highlight w:val="none"/>
                <w:lang w:eastAsia="zh-CN"/>
              </w:rPr>
              <w:t>供货</w:t>
            </w:r>
            <w:r>
              <w:rPr>
                <w:rFonts w:hint="eastAsia" w:ascii="宋体" w:hAnsi="宋体" w:eastAsia="宋体" w:cs="宋体"/>
                <w:b w:val="0"/>
                <w:bCs w:val="0"/>
                <w:color w:val="auto"/>
                <w:sz w:val="21"/>
                <w:szCs w:val="21"/>
                <w:highlight w:val="none"/>
              </w:rPr>
              <w:t>方案，包括</w:t>
            </w:r>
            <w:r>
              <w:rPr>
                <w:rFonts w:hint="eastAsia" w:ascii="宋体" w:hAnsi="宋体" w:eastAsia="宋体" w:cs="宋体"/>
                <w:b w:val="0"/>
                <w:bCs w:val="0"/>
                <w:color w:val="auto"/>
                <w:sz w:val="21"/>
                <w:szCs w:val="21"/>
                <w:highlight w:val="none"/>
                <w:lang w:eastAsia="zh-CN"/>
              </w:rPr>
              <w:t>供货计划、</w:t>
            </w:r>
            <w:r>
              <w:rPr>
                <w:rFonts w:hint="eastAsia" w:ascii="宋体" w:hAnsi="宋体" w:eastAsia="宋体" w:cs="宋体"/>
                <w:b w:val="0"/>
                <w:bCs w:val="0"/>
                <w:color w:val="auto"/>
                <w:sz w:val="21"/>
                <w:szCs w:val="21"/>
                <w:highlight w:val="none"/>
                <w:lang w:val="en-US" w:eastAsia="zh-CN"/>
              </w:rPr>
              <w:t>货物密封方式、人员安排计划、</w:t>
            </w:r>
            <w:r>
              <w:rPr>
                <w:rFonts w:hint="eastAsia" w:ascii="宋体" w:hAnsi="宋体" w:eastAsia="宋体" w:cs="宋体"/>
                <w:b w:val="0"/>
                <w:bCs w:val="0"/>
                <w:color w:val="auto"/>
                <w:sz w:val="21"/>
                <w:szCs w:val="21"/>
                <w:highlight w:val="none"/>
                <w:lang w:eastAsia="zh-CN"/>
              </w:rPr>
              <w:t>验收</w:t>
            </w: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val="en-US" w:eastAsia="zh-CN"/>
              </w:rPr>
              <w:t>等进行打分。</w:t>
            </w:r>
          </w:p>
          <w:p w14:paraId="20AFEEF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39C9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39" w:type="dxa"/>
            <w:vMerge w:val="continue"/>
            <w:noWrap w:val="0"/>
            <w:vAlign w:val="center"/>
          </w:tcPr>
          <w:p w14:paraId="78C908C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21016A1A">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1D095B5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kern w:val="2"/>
                <w:sz w:val="21"/>
                <w:szCs w:val="21"/>
                <w:highlight w:val="none"/>
                <w:lang w:val="en-US" w:eastAsia="zh-CN"/>
              </w:rPr>
              <w:t>提供的供货保障措施</w:t>
            </w:r>
            <w:r>
              <w:rPr>
                <w:rFonts w:hint="eastAsia" w:ascii="宋体" w:hAnsi="宋体" w:eastAsia="宋体" w:cs="宋体"/>
                <w:b w:val="0"/>
                <w:bCs w:val="0"/>
                <w:color w:val="auto"/>
                <w:sz w:val="21"/>
                <w:szCs w:val="21"/>
                <w:highlight w:val="none"/>
              </w:rPr>
              <w:t>，包括</w:t>
            </w:r>
            <w:r>
              <w:rPr>
                <w:rFonts w:hint="eastAsia" w:ascii="宋体" w:hAnsi="宋体" w:eastAsia="宋体" w:cs="宋体"/>
                <w:b w:val="0"/>
                <w:bCs w:val="0"/>
                <w:color w:val="auto"/>
                <w:sz w:val="21"/>
                <w:szCs w:val="21"/>
                <w:highlight w:val="none"/>
                <w:lang w:eastAsia="zh-CN"/>
              </w:rPr>
              <w:t>货源保障措施、</w:t>
            </w:r>
            <w:r>
              <w:rPr>
                <w:rFonts w:hint="eastAsia" w:ascii="宋体" w:hAnsi="宋体" w:eastAsia="宋体" w:cs="宋体"/>
                <w:b w:val="0"/>
                <w:bCs w:val="0"/>
                <w:color w:val="auto"/>
                <w:sz w:val="21"/>
                <w:szCs w:val="21"/>
                <w:highlight w:val="none"/>
              </w:rPr>
              <w:t>交货期保证措施</w:t>
            </w:r>
            <w:r>
              <w:rPr>
                <w:rFonts w:hint="eastAsia" w:ascii="宋体" w:hAnsi="宋体" w:eastAsia="宋体" w:cs="宋体"/>
                <w:b w:val="0"/>
                <w:bCs w:val="0"/>
                <w:color w:val="auto"/>
                <w:sz w:val="21"/>
                <w:szCs w:val="21"/>
                <w:highlight w:val="none"/>
                <w:lang w:val="en-US" w:eastAsia="zh-CN"/>
              </w:rPr>
              <w:t>等进行打分。</w:t>
            </w:r>
          </w:p>
          <w:p w14:paraId="5087830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28C5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92C1FB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1950B2BB">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941039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根据供应商针对突发情况提供应急服务方案及保障措施进行打分，包含（但不限于）以下内容：应急响应流程及响应时间、应急保障措施（人员、车辆等）。</w:t>
            </w:r>
          </w:p>
          <w:p w14:paraId="052DD2C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45A0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4AB3486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401B5C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BB224FE">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lang w:eastAsia="zh-CN"/>
              </w:rPr>
              <w:t>优惠承诺（</w:t>
            </w:r>
            <w:r>
              <w:rPr>
                <w:rFonts w:hint="eastAsia" w:ascii="宋体" w:hAnsi="宋体" w:eastAsia="宋体" w:cs="宋体"/>
                <w:b w:val="0"/>
                <w:bCs w:val="0"/>
                <w:color w:val="auto"/>
                <w:kern w:val="0"/>
                <w:sz w:val="21"/>
                <w:szCs w:val="21"/>
                <w:highlight w:val="none"/>
                <w:lang w:val="en-US" w:eastAsia="zh-CN"/>
              </w:rPr>
              <w:t>6分</w:t>
            </w:r>
            <w:r>
              <w:rPr>
                <w:rFonts w:hint="eastAsia" w:ascii="宋体" w:hAnsi="宋体" w:eastAsia="宋体" w:cs="宋体"/>
                <w:b w:val="0"/>
                <w:bCs w:val="0"/>
                <w:color w:val="auto"/>
                <w:kern w:val="0"/>
                <w:sz w:val="21"/>
                <w:szCs w:val="21"/>
                <w:highlight w:val="none"/>
                <w:lang w:eastAsia="zh-CN"/>
              </w:rPr>
              <w:t>）</w:t>
            </w:r>
          </w:p>
        </w:tc>
        <w:tc>
          <w:tcPr>
            <w:tcW w:w="6770" w:type="dxa"/>
            <w:noWrap w:val="0"/>
            <w:vAlign w:val="top"/>
          </w:tcPr>
          <w:p w14:paraId="520DB50B">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根据</w:t>
            </w:r>
            <w:r>
              <w:rPr>
                <w:rFonts w:hint="eastAsia" w:ascii="宋体" w:hAnsi="宋体" w:cs="宋体"/>
                <w:b w:val="0"/>
                <w:bCs w:val="0"/>
                <w:color w:val="auto"/>
                <w:kern w:val="0"/>
                <w:sz w:val="21"/>
                <w:szCs w:val="21"/>
                <w:highlight w:val="none"/>
                <w:lang w:val="en-US" w:eastAsia="zh-CN"/>
              </w:rPr>
              <w:t>供应商</w:t>
            </w:r>
            <w:r>
              <w:rPr>
                <w:rFonts w:hint="eastAsia" w:ascii="宋体" w:hAnsi="宋体" w:eastAsia="宋体" w:cs="宋体"/>
                <w:b w:val="0"/>
                <w:bCs w:val="0"/>
                <w:color w:val="auto"/>
                <w:kern w:val="0"/>
                <w:sz w:val="21"/>
                <w:szCs w:val="21"/>
                <w:highlight w:val="none"/>
                <w:lang w:val="en-US" w:eastAsia="zh-CN"/>
              </w:rPr>
              <w:t>在满足采购文件基本要求的基础上提供的实质性优惠承诺。</w:t>
            </w:r>
          </w:p>
          <w:p w14:paraId="7A4F9D70">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每提供一项对采购人有利的、切实可行的实质性优惠承诺得2分，最多得6分。未提供者不得分。 </w:t>
            </w:r>
          </w:p>
        </w:tc>
      </w:tr>
      <w:tr w14:paraId="63E4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0FD3FFD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E79658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42DEB0A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自2021年1月1日以来具有的类似项目(以合同文件为准），每提供一份得2分，最多得4分。</w:t>
            </w:r>
          </w:p>
        </w:tc>
      </w:tr>
      <w:tr w14:paraId="44BF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75C5D47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14:paraId="5A80771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3.售后服务方案（10分）</w:t>
            </w:r>
          </w:p>
        </w:tc>
        <w:tc>
          <w:tcPr>
            <w:tcW w:w="6770" w:type="dxa"/>
            <w:noWrap w:val="0"/>
            <w:vAlign w:val="center"/>
          </w:tcPr>
          <w:p w14:paraId="1C92B09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kern w:val="2"/>
                <w:sz w:val="21"/>
                <w:szCs w:val="21"/>
                <w:highlight w:val="none"/>
                <w:lang w:val="en-US" w:eastAsia="zh-CN"/>
              </w:rPr>
              <w:t>供应商提供的售后服务体系，包括售后响应流程、问题反馈、时效、服务方式、服务地点等</w:t>
            </w:r>
            <w:r>
              <w:rPr>
                <w:rFonts w:hint="eastAsia" w:ascii="宋体" w:hAnsi="宋体" w:eastAsia="宋体" w:cs="宋体"/>
                <w:b w:val="0"/>
                <w:bCs w:val="0"/>
                <w:color w:val="auto"/>
                <w:sz w:val="21"/>
                <w:szCs w:val="21"/>
                <w:highlight w:val="none"/>
                <w:lang w:val="en-US" w:eastAsia="zh-CN"/>
              </w:rPr>
              <w:t>进行打分。</w:t>
            </w:r>
          </w:p>
          <w:p w14:paraId="5CCBCAC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rPr>
            </w:pP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15AC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7443F3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14:paraId="6F4F170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p>
        </w:tc>
        <w:tc>
          <w:tcPr>
            <w:tcW w:w="6770" w:type="dxa"/>
            <w:noWrap w:val="0"/>
            <w:vAlign w:val="center"/>
          </w:tcPr>
          <w:p w14:paraId="374F51F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kern w:val="2"/>
                <w:sz w:val="21"/>
                <w:szCs w:val="21"/>
                <w:highlight w:val="none"/>
                <w:lang w:val="en-US" w:eastAsia="zh-CN"/>
              </w:rPr>
              <w:t>供应商提供的售后服务保障措施，包括企业提供本地化服务的措施、售后人员数量等</w:t>
            </w:r>
            <w:r>
              <w:rPr>
                <w:rFonts w:hint="eastAsia" w:ascii="宋体" w:hAnsi="宋体" w:eastAsia="宋体" w:cs="宋体"/>
                <w:b w:val="0"/>
                <w:bCs w:val="0"/>
                <w:color w:val="auto"/>
                <w:sz w:val="21"/>
                <w:szCs w:val="21"/>
                <w:highlight w:val="none"/>
                <w:lang w:val="en-US" w:eastAsia="zh-CN"/>
              </w:rPr>
              <w:t>进行打分。</w:t>
            </w:r>
          </w:p>
          <w:p w14:paraId="2DF825F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rPr>
              <w:t>保障措施</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4E93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429FBA2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246711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1FC021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23BA8D2D">
      <w:pPr>
        <w:keepNext w:val="0"/>
        <w:keepLines w:val="0"/>
        <w:pageBreakBefore w:val="0"/>
        <w:numPr>
          <w:ilvl w:val="0"/>
          <w:numId w:val="0"/>
        </w:numPr>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p>
    <w:p w14:paraId="4C3A3CA4">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14:paraId="4D06746F">
      <w:pPr>
        <w:rPr>
          <w:b/>
          <w:color w:val="auto"/>
          <w:highlight w:val="none"/>
        </w:rPr>
      </w:pPr>
      <w:r>
        <w:rPr>
          <w:rFonts w:hint="eastAsia"/>
          <w:b/>
          <w:color w:val="auto"/>
          <w:highlight w:val="none"/>
        </w:rPr>
        <w:br w:type="page"/>
      </w:r>
    </w:p>
    <w:bookmarkEnd w:id="42"/>
    <w:p w14:paraId="7122BE56">
      <w:pPr>
        <w:rPr>
          <w:color w:val="auto"/>
          <w:highlight w:val="none"/>
        </w:rPr>
      </w:pPr>
      <w:bookmarkStart w:id="44" w:name="_Toc1947"/>
      <w:bookmarkStart w:id="45" w:name="_Toc1482"/>
      <w:bookmarkStart w:id="46" w:name="_Toc326786897"/>
      <w:bookmarkStart w:id="47" w:name="_Toc256519703"/>
    </w:p>
    <w:p w14:paraId="342329B9">
      <w:pPr>
        <w:pStyle w:val="2"/>
        <w:snapToGrid w:val="0"/>
        <w:spacing w:before="0" w:after="0" w:line="480" w:lineRule="auto"/>
        <w:jc w:val="center"/>
        <w:rPr>
          <w:color w:val="auto"/>
          <w:sz w:val="28"/>
          <w:szCs w:val="28"/>
          <w:highlight w:val="yellow"/>
        </w:rPr>
      </w:pPr>
      <w:bookmarkStart w:id="48" w:name="_Toc1638"/>
      <w:r>
        <w:rPr>
          <w:rFonts w:hint="eastAsia"/>
          <w:color w:val="auto"/>
          <w:sz w:val="28"/>
          <w:szCs w:val="28"/>
          <w:highlight w:val="none"/>
        </w:rPr>
        <w:t>第五章  采购合同</w:t>
      </w:r>
      <w:bookmarkEnd w:id="48"/>
    </w:p>
    <w:p w14:paraId="64D71C67">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14:paraId="669E0654">
      <w:pPr>
        <w:rPr>
          <w:color w:val="auto"/>
          <w:sz w:val="32"/>
          <w:szCs w:val="32"/>
          <w:highlight w:val="none"/>
        </w:rPr>
      </w:pPr>
    </w:p>
    <w:p w14:paraId="5B6A90FB">
      <w:pPr>
        <w:rPr>
          <w:color w:val="auto"/>
          <w:highlight w:val="none"/>
        </w:rPr>
      </w:pPr>
      <w:r>
        <w:rPr>
          <w:color w:val="auto"/>
          <w:highlight w:val="none"/>
        </w:rPr>
        <w:br w:type="page"/>
      </w:r>
    </w:p>
    <w:p w14:paraId="0FF6B81C">
      <w:pPr>
        <w:pStyle w:val="30"/>
      </w:pPr>
    </w:p>
    <w:p w14:paraId="51080A33">
      <w:pPr>
        <w:pStyle w:val="2"/>
        <w:jc w:val="center"/>
        <w:rPr>
          <w:rFonts w:ascii="宋体" w:hAnsi="宋体" w:cs="宋体"/>
          <w:color w:val="auto"/>
          <w:kern w:val="0"/>
          <w:highlight w:val="none"/>
        </w:rPr>
      </w:pPr>
      <w:bookmarkStart w:id="49" w:name="_Toc5963"/>
      <w:r>
        <w:rPr>
          <w:rFonts w:hint="eastAsia"/>
          <w:color w:val="auto"/>
          <w:sz w:val="32"/>
          <w:szCs w:val="32"/>
          <w:highlight w:val="none"/>
        </w:rPr>
        <w:t>第六章  投标文件格式</w:t>
      </w:r>
      <w:bookmarkEnd w:id="44"/>
      <w:bookmarkEnd w:id="45"/>
      <w:bookmarkEnd w:id="49"/>
    </w:p>
    <w:p w14:paraId="095798CF">
      <w:pPr>
        <w:spacing w:line="440" w:lineRule="exact"/>
        <w:rPr>
          <w:color w:val="auto"/>
          <w:sz w:val="24"/>
          <w:highlight w:val="none"/>
        </w:rPr>
      </w:pPr>
    </w:p>
    <w:p w14:paraId="58D8A284">
      <w:pPr>
        <w:jc w:val="center"/>
        <w:rPr>
          <w:b/>
          <w:bCs/>
          <w:color w:val="auto"/>
          <w:sz w:val="32"/>
          <w:szCs w:val="32"/>
          <w:highlight w:val="none"/>
        </w:rPr>
      </w:pPr>
      <w:bookmarkStart w:id="50" w:name="_Toc13604"/>
      <w:r>
        <w:rPr>
          <w:rFonts w:hint="eastAsia"/>
          <w:b/>
          <w:bCs/>
          <w:color w:val="auto"/>
          <w:sz w:val="32"/>
          <w:szCs w:val="32"/>
          <w:highlight w:val="none"/>
        </w:rPr>
        <w:t>目    录</w:t>
      </w:r>
      <w:bookmarkEnd w:id="50"/>
    </w:p>
    <w:p w14:paraId="572E8709">
      <w:pPr>
        <w:widowControl/>
        <w:wordWrap w:val="0"/>
        <w:spacing w:line="460" w:lineRule="exact"/>
        <w:ind w:firstLine="480" w:firstLineChars="200"/>
        <w:jc w:val="left"/>
        <w:rPr>
          <w:rFonts w:ascii="宋体" w:hAnsi="宋体" w:cs="宋体"/>
          <w:color w:val="auto"/>
          <w:kern w:val="0"/>
          <w:sz w:val="24"/>
          <w:highlight w:val="none"/>
        </w:rPr>
      </w:pPr>
    </w:p>
    <w:p w14:paraId="1A1B338F">
      <w:pPr>
        <w:snapToGrid w:val="0"/>
        <w:spacing w:line="360" w:lineRule="auto"/>
        <w:ind w:firstLine="480" w:firstLineChars="200"/>
        <w:rPr>
          <w:color w:val="auto"/>
          <w:sz w:val="24"/>
          <w:highlight w:val="none"/>
        </w:rPr>
      </w:pPr>
      <w:bookmarkStart w:id="51" w:name="_Toc11308"/>
      <w:r>
        <w:rPr>
          <w:rFonts w:hint="eastAsia"/>
          <w:color w:val="auto"/>
          <w:sz w:val="24"/>
          <w:highlight w:val="none"/>
        </w:rPr>
        <w:t>附件1投标文件封面（格式）</w:t>
      </w:r>
      <w:bookmarkEnd w:id="51"/>
    </w:p>
    <w:p w14:paraId="4338E628">
      <w:pPr>
        <w:snapToGrid w:val="0"/>
        <w:spacing w:line="360" w:lineRule="auto"/>
        <w:ind w:firstLine="480" w:firstLineChars="200"/>
        <w:rPr>
          <w:color w:val="auto"/>
          <w:sz w:val="24"/>
          <w:highlight w:val="none"/>
        </w:rPr>
      </w:pPr>
      <w:bookmarkStart w:id="52" w:name="_Toc25345"/>
      <w:r>
        <w:rPr>
          <w:rFonts w:hint="eastAsia"/>
          <w:color w:val="auto"/>
          <w:sz w:val="24"/>
          <w:highlight w:val="none"/>
        </w:rPr>
        <w:t>附件2 投标书（格式）</w:t>
      </w:r>
      <w:bookmarkEnd w:id="52"/>
    </w:p>
    <w:p w14:paraId="683F15A5">
      <w:pPr>
        <w:snapToGrid w:val="0"/>
        <w:spacing w:line="360" w:lineRule="auto"/>
        <w:ind w:firstLine="480" w:firstLineChars="200"/>
        <w:rPr>
          <w:color w:val="auto"/>
          <w:sz w:val="24"/>
          <w:highlight w:val="none"/>
        </w:rPr>
      </w:pPr>
      <w:bookmarkStart w:id="53" w:name="_Toc10217"/>
      <w:bookmarkStart w:id="54" w:name="_Toc26231"/>
      <w:r>
        <w:rPr>
          <w:rFonts w:hint="eastAsia"/>
          <w:color w:val="auto"/>
          <w:sz w:val="24"/>
          <w:highlight w:val="none"/>
        </w:rPr>
        <w:t>附件3 开标一览表（格式）</w:t>
      </w:r>
      <w:bookmarkEnd w:id="53"/>
    </w:p>
    <w:p w14:paraId="11E5879A">
      <w:pPr>
        <w:snapToGrid w:val="0"/>
        <w:spacing w:line="360" w:lineRule="auto"/>
        <w:ind w:firstLine="480" w:firstLineChars="200"/>
        <w:rPr>
          <w:rFonts w:hint="default"/>
          <w:color w:val="auto"/>
          <w:sz w:val="24"/>
          <w:highlight w:val="none"/>
          <w:lang w:val="en-US"/>
        </w:rPr>
      </w:pPr>
      <w:bookmarkStart w:id="55" w:name="_Toc9579"/>
      <w:r>
        <w:rPr>
          <w:rFonts w:hint="eastAsia"/>
          <w:color w:val="auto"/>
          <w:sz w:val="24"/>
          <w:highlight w:val="none"/>
        </w:rPr>
        <w:t xml:space="preserve">附件4 </w:t>
      </w:r>
      <w:bookmarkEnd w:id="55"/>
      <w:r>
        <w:rPr>
          <w:rFonts w:hint="eastAsia"/>
          <w:color w:val="auto"/>
          <w:sz w:val="24"/>
          <w:highlight w:val="none"/>
          <w:lang w:val="en-US" w:eastAsia="zh-CN"/>
        </w:rPr>
        <w:t>报价明细表</w:t>
      </w:r>
      <w:r>
        <w:rPr>
          <w:rFonts w:hint="eastAsia"/>
          <w:color w:val="auto"/>
          <w:sz w:val="24"/>
          <w:highlight w:val="none"/>
        </w:rPr>
        <w:t>（格式）</w:t>
      </w:r>
    </w:p>
    <w:p w14:paraId="54A096CA">
      <w:pPr>
        <w:snapToGrid w:val="0"/>
        <w:spacing w:line="360" w:lineRule="auto"/>
        <w:ind w:firstLine="480" w:firstLineChars="200"/>
        <w:rPr>
          <w:color w:val="auto"/>
          <w:sz w:val="24"/>
          <w:highlight w:val="none"/>
        </w:rPr>
      </w:pPr>
      <w:bookmarkStart w:id="56" w:name="_Toc28392"/>
      <w:r>
        <w:rPr>
          <w:rFonts w:hint="eastAsia"/>
          <w:color w:val="auto"/>
          <w:sz w:val="24"/>
          <w:highlight w:val="none"/>
        </w:rPr>
        <w:t>附件5</w:t>
      </w:r>
      <w:r>
        <w:rPr>
          <w:rFonts w:hint="eastAsia"/>
          <w:color w:val="auto"/>
          <w:sz w:val="24"/>
          <w:highlight w:val="none"/>
          <w:lang w:val="en-US" w:eastAsia="zh-CN"/>
        </w:rPr>
        <w:t xml:space="preserve"> </w:t>
      </w:r>
      <w:bookmarkEnd w:id="56"/>
      <w:r>
        <w:rPr>
          <w:rFonts w:hint="eastAsia"/>
          <w:color w:val="auto"/>
          <w:sz w:val="24"/>
          <w:highlight w:val="none"/>
        </w:rPr>
        <w:t>技术</w:t>
      </w:r>
      <w:r>
        <w:rPr>
          <w:rFonts w:hint="eastAsia"/>
          <w:color w:val="auto"/>
          <w:sz w:val="24"/>
          <w:highlight w:val="none"/>
          <w:lang w:val="en-US" w:eastAsia="zh-CN"/>
        </w:rPr>
        <w:t>响应表（格式）</w:t>
      </w:r>
    </w:p>
    <w:p w14:paraId="343336BC">
      <w:pPr>
        <w:snapToGrid w:val="0"/>
        <w:spacing w:line="360" w:lineRule="auto"/>
        <w:ind w:firstLine="480" w:firstLineChars="200"/>
        <w:rPr>
          <w:rFonts w:hint="eastAsia" w:eastAsia="宋体"/>
          <w:color w:val="auto"/>
          <w:sz w:val="24"/>
          <w:highlight w:val="none"/>
          <w:lang w:val="en-US" w:eastAsia="zh-CN"/>
        </w:rPr>
      </w:pPr>
      <w:bookmarkStart w:id="57" w:name="_Toc6234"/>
      <w:r>
        <w:rPr>
          <w:rFonts w:hint="eastAsia"/>
          <w:color w:val="auto"/>
          <w:sz w:val="24"/>
          <w:highlight w:val="none"/>
        </w:rPr>
        <w:t xml:space="preserve">附件6 </w:t>
      </w:r>
      <w:bookmarkEnd w:id="57"/>
      <w:r>
        <w:rPr>
          <w:rFonts w:hint="eastAsia"/>
          <w:color w:val="auto"/>
          <w:sz w:val="24"/>
          <w:highlight w:val="none"/>
        </w:rPr>
        <w:t>商务</w:t>
      </w:r>
      <w:r>
        <w:rPr>
          <w:rFonts w:hint="eastAsia"/>
          <w:color w:val="auto"/>
          <w:sz w:val="24"/>
          <w:highlight w:val="none"/>
          <w:lang w:val="en-US" w:eastAsia="zh-CN"/>
        </w:rPr>
        <w:t>响应表（格式）</w:t>
      </w:r>
    </w:p>
    <w:p w14:paraId="70CD4A7A">
      <w:pPr>
        <w:snapToGrid w:val="0"/>
        <w:spacing w:line="360" w:lineRule="auto"/>
        <w:ind w:firstLine="480" w:firstLineChars="200"/>
        <w:rPr>
          <w:color w:val="auto"/>
          <w:sz w:val="24"/>
          <w:highlight w:val="none"/>
        </w:rPr>
      </w:pPr>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4"/>
    </w:p>
    <w:p w14:paraId="524F0228">
      <w:pPr>
        <w:snapToGrid w:val="0"/>
        <w:spacing w:line="360" w:lineRule="auto"/>
        <w:ind w:firstLine="480" w:firstLineChars="200"/>
        <w:rPr>
          <w:color w:val="auto"/>
          <w:sz w:val="24"/>
          <w:highlight w:val="none"/>
        </w:rPr>
      </w:pPr>
      <w:bookmarkStart w:id="58"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8"/>
    </w:p>
    <w:p w14:paraId="5AA3B685">
      <w:pPr>
        <w:snapToGrid w:val="0"/>
        <w:spacing w:line="360" w:lineRule="auto"/>
        <w:ind w:firstLine="480" w:firstLineChars="200"/>
        <w:rPr>
          <w:color w:val="auto"/>
          <w:sz w:val="24"/>
          <w:highlight w:val="none"/>
        </w:rPr>
      </w:pPr>
      <w:bookmarkStart w:id="59" w:name="_Toc31857"/>
      <w:r>
        <w:rPr>
          <w:rFonts w:hint="eastAsia"/>
          <w:color w:val="auto"/>
          <w:sz w:val="24"/>
          <w:highlight w:val="none"/>
        </w:rPr>
        <w:t>附件9 证明文件</w:t>
      </w:r>
      <w:bookmarkEnd w:id="59"/>
    </w:p>
    <w:p w14:paraId="08B35ED5">
      <w:pPr>
        <w:snapToGrid w:val="0"/>
        <w:spacing w:line="360" w:lineRule="auto"/>
        <w:ind w:firstLine="480" w:firstLineChars="200"/>
        <w:rPr>
          <w:rFonts w:hint="eastAsia"/>
          <w:color w:val="auto"/>
          <w:sz w:val="24"/>
          <w:highlight w:val="none"/>
        </w:rPr>
      </w:pPr>
      <w:bookmarkStart w:id="60" w:name="_Toc23116"/>
      <w:r>
        <w:rPr>
          <w:rFonts w:hint="eastAsia"/>
          <w:color w:val="auto"/>
          <w:sz w:val="24"/>
          <w:highlight w:val="none"/>
        </w:rPr>
        <w:t>附件10 供应商承诺书（格式）</w:t>
      </w:r>
      <w:bookmarkEnd w:id="60"/>
    </w:p>
    <w:p w14:paraId="3CF8A5D9">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14:paraId="23F9DB24">
      <w:pPr>
        <w:pStyle w:val="30"/>
        <w:rPr>
          <w:rFonts w:hint="eastAsia"/>
        </w:rPr>
      </w:pPr>
    </w:p>
    <w:p w14:paraId="39C9AFA0">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789DAA8E">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19E2916D">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7BFFCC29">
      <w:pPr>
        <w:pStyle w:val="3"/>
        <w:rPr>
          <w:rFonts w:ascii="宋体" w:hAnsi="宋体" w:cs="宋体"/>
          <w:b/>
          <w:bCs/>
          <w:color w:val="auto"/>
          <w:kern w:val="0"/>
          <w:sz w:val="24"/>
          <w:highlight w:val="none"/>
        </w:rPr>
      </w:pPr>
    </w:p>
    <w:p w14:paraId="49D04CD9">
      <w:pPr>
        <w:pStyle w:val="47"/>
        <w:rPr>
          <w:rFonts w:hAnsi="宋体"/>
          <w:b/>
          <w:bCs/>
          <w:color w:val="auto"/>
          <w:highlight w:val="none"/>
        </w:rPr>
      </w:pPr>
    </w:p>
    <w:p w14:paraId="0F99B117">
      <w:pPr>
        <w:pStyle w:val="47"/>
        <w:rPr>
          <w:rFonts w:hAnsi="宋体"/>
          <w:b/>
          <w:bCs/>
          <w:color w:val="auto"/>
          <w:highlight w:val="none"/>
        </w:rPr>
      </w:pPr>
    </w:p>
    <w:p w14:paraId="58EAB621">
      <w:pPr>
        <w:rPr>
          <w:color w:val="auto"/>
          <w:highlight w:val="none"/>
        </w:rPr>
      </w:pPr>
      <w:r>
        <w:rPr>
          <w:rFonts w:hint="eastAsia"/>
          <w:color w:val="auto"/>
          <w:highlight w:val="none"/>
        </w:rPr>
        <w:br w:type="page"/>
      </w:r>
    </w:p>
    <w:p w14:paraId="50C9A3CB">
      <w:pPr>
        <w:pStyle w:val="25"/>
        <w:rPr>
          <w:color w:val="auto"/>
          <w:highlight w:val="none"/>
        </w:rPr>
      </w:pPr>
    </w:p>
    <w:p w14:paraId="766EA8FA">
      <w:pPr>
        <w:pStyle w:val="4"/>
        <w:rPr>
          <w:color w:val="auto"/>
          <w:highlight w:val="none"/>
        </w:rPr>
      </w:pPr>
      <w:bookmarkStart w:id="61" w:name="_Toc24743"/>
      <w:bookmarkStart w:id="62" w:name="_Toc31798"/>
      <w:r>
        <w:rPr>
          <w:rFonts w:hint="eastAsia"/>
          <w:color w:val="auto"/>
          <w:highlight w:val="none"/>
        </w:rPr>
        <w:t>附件1               投标文件封面（格式）</w:t>
      </w:r>
      <w:bookmarkEnd w:id="61"/>
      <w:bookmarkEnd w:id="62"/>
    </w:p>
    <w:p w14:paraId="762ED760">
      <w:pPr>
        <w:widowControl/>
        <w:wordWrap w:val="0"/>
        <w:spacing w:line="460" w:lineRule="exact"/>
        <w:ind w:firstLine="482" w:firstLineChars="200"/>
        <w:jc w:val="center"/>
        <w:rPr>
          <w:rFonts w:ascii="宋体" w:hAnsi="宋体" w:cs="宋体"/>
          <w:b/>
          <w:color w:val="auto"/>
          <w:kern w:val="0"/>
          <w:sz w:val="24"/>
          <w:highlight w:val="none"/>
        </w:rPr>
      </w:pPr>
    </w:p>
    <w:p w14:paraId="2353EFE6">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47DF86BF">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14:paraId="5F7315E8">
      <w:pPr>
        <w:spacing w:line="360" w:lineRule="auto"/>
        <w:rPr>
          <w:rFonts w:hint="eastAsia" w:ascii="宋体" w:hAnsi="宋体" w:eastAsia="宋体" w:cs="宋体"/>
          <w:color w:val="auto"/>
          <w:sz w:val="28"/>
          <w:highlight w:val="none"/>
        </w:rPr>
      </w:pPr>
    </w:p>
    <w:p w14:paraId="7F5898AE">
      <w:pPr>
        <w:pStyle w:val="47"/>
        <w:spacing w:line="360" w:lineRule="auto"/>
        <w:rPr>
          <w:rFonts w:hint="eastAsia" w:ascii="宋体" w:hAnsi="宋体" w:eastAsia="宋体" w:cs="宋体"/>
          <w:color w:val="auto"/>
          <w:highlight w:val="none"/>
        </w:rPr>
      </w:pPr>
    </w:p>
    <w:p w14:paraId="427F081B">
      <w:pPr>
        <w:pStyle w:val="47"/>
        <w:spacing w:line="360" w:lineRule="auto"/>
        <w:rPr>
          <w:rFonts w:hint="eastAsia" w:ascii="宋体" w:hAnsi="宋体" w:eastAsia="宋体" w:cs="宋体"/>
          <w:color w:val="auto"/>
          <w:highlight w:val="none"/>
        </w:rPr>
      </w:pPr>
    </w:p>
    <w:p w14:paraId="79C4542A">
      <w:pPr>
        <w:spacing w:line="360" w:lineRule="auto"/>
        <w:rPr>
          <w:rFonts w:hint="eastAsia" w:ascii="宋体" w:hAnsi="宋体" w:eastAsia="宋体" w:cs="宋体"/>
          <w:color w:val="auto"/>
          <w:sz w:val="28"/>
          <w:highlight w:val="none"/>
        </w:rPr>
      </w:pPr>
    </w:p>
    <w:p w14:paraId="063A19A5">
      <w:pPr>
        <w:spacing w:line="360" w:lineRule="auto"/>
        <w:rPr>
          <w:rFonts w:hint="eastAsia" w:ascii="宋体" w:hAnsi="宋体" w:eastAsia="宋体" w:cs="宋体"/>
          <w:color w:val="auto"/>
          <w:sz w:val="28"/>
          <w:highlight w:val="none"/>
        </w:rPr>
      </w:pPr>
    </w:p>
    <w:p w14:paraId="6B794134">
      <w:pPr>
        <w:spacing w:line="360" w:lineRule="auto"/>
        <w:rPr>
          <w:rFonts w:hint="eastAsia" w:ascii="宋体" w:hAnsi="宋体" w:eastAsia="宋体" w:cs="宋体"/>
          <w:color w:val="auto"/>
          <w:sz w:val="28"/>
          <w:highlight w:val="none"/>
        </w:rPr>
      </w:pPr>
    </w:p>
    <w:p w14:paraId="7EA8B584">
      <w:pPr>
        <w:spacing w:line="360" w:lineRule="auto"/>
        <w:rPr>
          <w:rFonts w:hint="eastAsia" w:ascii="宋体" w:hAnsi="宋体" w:eastAsia="宋体" w:cs="宋体"/>
          <w:color w:val="auto"/>
          <w:sz w:val="28"/>
          <w:highlight w:val="none"/>
        </w:rPr>
      </w:pPr>
    </w:p>
    <w:p w14:paraId="34453040">
      <w:pPr>
        <w:spacing w:line="360" w:lineRule="auto"/>
        <w:rPr>
          <w:rFonts w:hint="eastAsia" w:ascii="宋体" w:hAnsi="宋体" w:eastAsia="宋体" w:cs="宋体"/>
          <w:color w:val="auto"/>
          <w:sz w:val="28"/>
          <w:highlight w:val="none"/>
        </w:rPr>
      </w:pPr>
    </w:p>
    <w:p w14:paraId="7A801F0C">
      <w:pPr>
        <w:spacing w:line="360" w:lineRule="auto"/>
        <w:rPr>
          <w:rFonts w:hint="eastAsia" w:ascii="宋体" w:hAnsi="宋体" w:eastAsia="宋体" w:cs="宋体"/>
          <w:color w:val="auto"/>
          <w:sz w:val="28"/>
          <w:highlight w:val="none"/>
        </w:rPr>
      </w:pPr>
    </w:p>
    <w:p w14:paraId="09C1E337">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全称并</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3E630E06">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2D2480EB">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14:paraId="111CE4F0">
      <w:pPr>
        <w:widowControl/>
        <w:wordWrap w:val="0"/>
        <w:spacing w:line="460" w:lineRule="exact"/>
        <w:ind w:firstLine="482" w:firstLineChars="200"/>
        <w:jc w:val="left"/>
        <w:rPr>
          <w:rFonts w:ascii="宋体" w:hAnsi="宋体" w:cs="宋体"/>
          <w:b/>
          <w:color w:val="auto"/>
          <w:kern w:val="0"/>
          <w:sz w:val="24"/>
          <w:highlight w:val="none"/>
        </w:rPr>
      </w:pPr>
    </w:p>
    <w:p w14:paraId="64AADDED">
      <w:pPr>
        <w:pStyle w:val="3"/>
        <w:rPr>
          <w:rFonts w:ascii="宋体" w:hAnsi="宋体" w:cs="宋体"/>
          <w:b/>
          <w:color w:val="auto"/>
          <w:kern w:val="0"/>
          <w:sz w:val="24"/>
          <w:highlight w:val="none"/>
        </w:rPr>
      </w:pPr>
    </w:p>
    <w:p w14:paraId="605B9C1F">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435458A9">
      <w:pPr>
        <w:rPr>
          <w:color w:val="auto"/>
          <w:highlight w:val="none"/>
        </w:rPr>
      </w:pPr>
    </w:p>
    <w:p w14:paraId="42EB901A">
      <w:pPr>
        <w:pStyle w:val="4"/>
        <w:rPr>
          <w:color w:val="auto"/>
          <w:highlight w:val="none"/>
        </w:rPr>
      </w:pPr>
      <w:bookmarkStart w:id="63" w:name="_Toc14560"/>
      <w:bookmarkStart w:id="64" w:name="_Toc8818"/>
      <w:r>
        <w:rPr>
          <w:rFonts w:hint="eastAsia"/>
          <w:color w:val="auto"/>
          <w:highlight w:val="none"/>
        </w:rPr>
        <w:t>附件2               投  标  书（格式）</w:t>
      </w:r>
      <w:bookmarkEnd w:id="63"/>
      <w:bookmarkEnd w:id="64"/>
    </w:p>
    <w:p w14:paraId="3F5529B8">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14:paraId="2B24FA89">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14:paraId="6341FAA8">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14:paraId="10E684EB">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14:paraId="5D73B14B">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14:paraId="764CDD29">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14:paraId="7B44FC53">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14:paraId="3EE42B58">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14:paraId="32AD997A">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14:paraId="78D7AFEA">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14:paraId="4E64C9AE">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14:paraId="4628106B">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14:paraId="7E949266">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14:paraId="0F9BDD47">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14:paraId="3F1BA52C">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14:paraId="4AFFC15E">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14:paraId="3FE96638">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14:paraId="0C2A51EE">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认定我方的行为属于串通投标的行为，并自愿接受监管部门的处罚。</w:t>
      </w:r>
    </w:p>
    <w:p w14:paraId="096B2246">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14:paraId="2EB7A6CD">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14:paraId="7BB7E7EF">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14:paraId="79A55AAD">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14:paraId="0C1A56AB">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14:paraId="3604A600">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14:paraId="604B6970">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14:paraId="5C5B27C1">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14:paraId="2C8F79E1">
      <w:pPr>
        <w:widowControl/>
        <w:wordWrap w:val="0"/>
        <w:spacing w:line="460" w:lineRule="exact"/>
        <w:ind w:firstLine="420" w:firstLineChars="200"/>
        <w:jc w:val="left"/>
        <w:rPr>
          <w:rFonts w:ascii="宋体" w:hAnsi="宋体" w:cs="宋体"/>
          <w:color w:val="auto"/>
          <w:kern w:val="0"/>
          <w:szCs w:val="21"/>
          <w:highlight w:val="none"/>
        </w:rPr>
      </w:pPr>
    </w:p>
    <w:p w14:paraId="305B2C6F">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14:paraId="1CEBF60C">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14:paraId="1690B083">
      <w:pPr>
        <w:widowControl/>
        <w:wordWrap w:val="0"/>
        <w:spacing w:line="460" w:lineRule="exact"/>
        <w:ind w:firstLine="420" w:firstLineChars="200"/>
        <w:jc w:val="left"/>
        <w:rPr>
          <w:rFonts w:ascii="宋体" w:hAnsi="宋体" w:cs="宋体"/>
          <w:color w:val="auto"/>
          <w:kern w:val="0"/>
          <w:szCs w:val="21"/>
          <w:highlight w:val="none"/>
        </w:rPr>
      </w:pPr>
    </w:p>
    <w:p w14:paraId="708FCCA6">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14:paraId="60838A45">
      <w:pPr>
        <w:widowControl/>
        <w:wordWrap w:val="0"/>
        <w:snapToGrid w:val="0"/>
        <w:spacing w:before="50" w:after="50" w:line="480" w:lineRule="auto"/>
        <w:jc w:val="left"/>
        <w:rPr>
          <w:rFonts w:ascii="宋体" w:hAnsi="宋体" w:cs="宋体"/>
          <w:b/>
          <w:color w:val="auto"/>
          <w:kern w:val="0"/>
          <w:sz w:val="24"/>
          <w:highlight w:val="none"/>
        </w:rPr>
      </w:pPr>
    </w:p>
    <w:p w14:paraId="4413DB73">
      <w:pPr>
        <w:widowControl/>
        <w:wordWrap w:val="0"/>
        <w:snapToGrid w:val="0"/>
        <w:spacing w:before="50" w:after="50" w:line="480" w:lineRule="auto"/>
        <w:jc w:val="left"/>
        <w:rPr>
          <w:rFonts w:ascii="宋体" w:hAnsi="宋体" w:cs="宋体"/>
          <w:b/>
          <w:color w:val="auto"/>
          <w:kern w:val="0"/>
          <w:sz w:val="24"/>
          <w:highlight w:val="none"/>
        </w:rPr>
      </w:pPr>
    </w:p>
    <w:p w14:paraId="6CD3B60A">
      <w:pPr>
        <w:spacing w:line="500" w:lineRule="exact"/>
        <w:jc w:val="center"/>
        <w:rPr>
          <w:rFonts w:ascii="宋体" w:hAnsi="宋体"/>
          <w:b/>
          <w:bCs/>
          <w:color w:val="auto"/>
          <w:sz w:val="24"/>
          <w:highlight w:val="none"/>
        </w:rPr>
      </w:pPr>
    </w:p>
    <w:p w14:paraId="20181159">
      <w:pPr>
        <w:rPr>
          <w:color w:val="auto"/>
          <w:sz w:val="28"/>
          <w:szCs w:val="28"/>
          <w:highlight w:val="none"/>
        </w:rPr>
      </w:pPr>
      <w:r>
        <w:rPr>
          <w:rFonts w:hint="eastAsia"/>
          <w:color w:val="auto"/>
          <w:sz w:val="28"/>
          <w:szCs w:val="28"/>
          <w:highlight w:val="none"/>
        </w:rPr>
        <w:br w:type="page"/>
      </w:r>
    </w:p>
    <w:p w14:paraId="153200C5">
      <w:pPr>
        <w:rPr>
          <w:color w:val="auto"/>
          <w:highlight w:val="none"/>
        </w:rPr>
      </w:pPr>
    </w:p>
    <w:p w14:paraId="512E97DF">
      <w:pPr>
        <w:pStyle w:val="4"/>
        <w:spacing w:before="20" w:after="20"/>
        <w:rPr>
          <w:color w:val="auto"/>
          <w:highlight w:val="none"/>
        </w:rPr>
      </w:pPr>
      <w:bookmarkStart w:id="65" w:name="_Toc7838"/>
      <w:r>
        <w:rPr>
          <w:rFonts w:hint="eastAsia"/>
          <w:color w:val="auto"/>
          <w:highlight w:val="none"/>
        </w:rPr>
        <w:t>附件3               开标一览表</w:t>
      </w:r>
      <w:bookmarkEnd w:id="65"/>
    </w:p>
    <w:p w14:paraId="613B164C">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14:paraId="6245F46E">
      <w:pPr>
        <w:rPr>
          <w:color w:val="auto"/>
          <w:highlight w:val="none"/>
        </w:rPr>
      </w:pPr>
    </w:p>
    <w:tbl>
      <w:tblPr>
        <w:tblStyle w:val="31"/>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0BC8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A387840">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14:paraId="772399DA">
            <w:pPr>
              <w:rPr>
                <w:rFonts w:ascii="宋体" w:hAnsi="宋体"/>
                <w:bCs/>
                <w:color w:val="auto"/>
                <w:szCs w:val="21"/>
                <w:highlight w:val="none"/>
              </w:rPr>
            </w:pPr>
          </w:p>
        </w:tc>
      </w:tr>
      <w:tr w14:paraId="3D6B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8E6EFFC">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14:paraId="698BBE21">
            <w:pPr>
              <w:rPr>
                <w:rFonts w:ascii="宋体" w:hAnsi="宋体"/>
                <w:color w:val="auto"/>
                <w:szCs w:val="21"/>
                <w:highlight w:val="none"/>
              </w:rPr>
            </w:pPr>
          </w:p>
        </w:tc>
      </w:tr>
      <w:tr w14:paraId="25E8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6BE17D3E">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14:paraId="6F8B676C">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14:paraId="464D333B">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ascii="宋体" w:hAnsi="宋体"/>
                <w:color w:val="auto"/>
                <w:sz w:val="21"/>
                <w:szCs w:val="21"/>
                <w:highlight w:val="none"/>
                <w:lang w:val="en-US" w:eastAsia="zh-CN"/>
              </w:rPr>
              <w:t xml:space="preserve"> </w:t>
            </w:r>
            <w:r>
              <w:rPr>
                <w:rFonts w:hint="eastAsia"/>
                <w:sz w:val="21"/>
                <w:szCs w:val="21"/>
                <w:lang w:val="en-US" w:eastAsia="zh-CN"/>
              </w:rPr>
              <w:t>元</w:t>
            </w:r>
            <w:r>
              <w:rPr>
                <w:rFonts w:hint="eastAsia" w:ascii="宋体" w:hAnsi="宋体"/>
                <w:color w:val="auto"/>
                <w:szCs w:val="21"/>
                <w:highlight w:val="none"/>
                <w:lang w:val="en-US" w:eastAsia="zh-CN"/>
              </w:rPr>
              <w:t>（详见报价明细表）</w:t>
            </w:r>
          </w:p>
        </w:tc>
      </w:tr>
      <w:tr w14:paraId="511B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7F7D98D">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交货地点</w:t>
            </w:r>
          </w:p>
        </w:tc>
        <w:tc>
          <w:tcPr>
            <w:tcW w:w="7708" w:type="dxa"/>
            <w:noWrap/>
            <w:vAlign w:val="bottom"/>
          </w:tcPr>
          <w:p w14:paraId="1BCB5DC3">
            <w:pPr>
              <w:spacing w:line="360" w:lineRule="auto"/>
              <w:ind w:firstLine="1155" w:firstLineChars="550"/>
              <w:rPr>
                <w:rFonts w:ascii="宋体" w:hAnsi="宋体"/>
                <w:color w:val="auto"/>
                <w:szCs w:val="21"/>
                <w:highlight w:val="none"/>
              </w:rPr>
            </w:pPr>
          </w:p>
        </w:tc>
      </w:tr>
      <w:tr w14:paraId="342E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58FB6F6">
            <w:pPr>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交货期</w:t>
            </w:r>
          </w:p>
        </w:tc>
        <w:tc>
          <w:tcPr>
            <w:tcW w:w="7708" w:type="dxa"/>
            <w:noWrap/>
            <w:vAlign w:val="bottom"/>
          </w:tcPr>
          <w:p w14:paraId="03F8727A">
            <w:pPr>
              <w:spacing w:line="360" w:lineRule="auto"/>
              <w:ind w:firstLine="1155" w:firstLineChars="550"/>
              <w:rPr>
                <w:rFonts w:ascii="宋体" w:hAnsi="宋体"/>
                <w:color w:val="auto"/>
                <w:szCs w:val="21"/>
                <w:highlight w:val="none"/>
                <w:u w:val="single"/>
              </w:rPr>
            </w:pPr>
          </w:p>
        </w:tc>
      </w:tr>
      <w:tr w14:paraId="16EE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7079CB3">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质量要求</w:t>
            </w:r>
          </w:p>
        </w:tc>
        <w:tc>
          <w:tcPr>
            <w:tcW w:w="7708" w:type="dxa"/>
            <w:noWrap/>
            <w:vAlign w:val="bottom"/>
          </w:tcPr>
          <w:p w14:paraId="4B42A61D">
            <w:pPr>
              <w:spacing w:line="360" w:lineRule="auto"/>
              <w:ind w:firstLine="1155" w:firstLineChars="550"/>
              <w:rPr>
                <w:rFonts w:ascii="宋体" w:hAnsi="宋体"/>
                <w:color w:val="auto"/>
                <w:szCs w:val="21"/>
                <w:highlight w:val="none"/>
                <w:u w:val="single"/>
              </w:rPr>
            </w:pPr>
          </w:p>
        </w:tc>
      </w:tr>
      <w:tr w14:paraId="1E8A4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A41ACCC">
            <w:pPr>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质保期</w:t>
            </w:r>
          </w:p>
        </w:tc>
        <w:tc>
          <w:tcPr>
            <w:tcW w:w="7708" w:type="dxa"/>
            <w:noWrap/>
            <w:vAlign w:val="bottom"/>
          </w:tcPr>
          <w:p w14:paraId="7B1E271D">
            <w:pPr>
              <w:spacing w:line="360" w:lineRule="auto"/>
              <w:ind w:firstLine="1155" w:firstLineChars="550"/>
              <w:rPr>
                <w:rFonts w:ascii="宋体" w:hAnsi="宋体"/>
                <w:color w:val="auto"/>
                <w:szCs w:val="21"/>
                <w:highlight w:val="none"/>
                <w:u w:val="single"/>
              </w:rPr>
            </w:pPr>
          </w:p>
        </w:tc>
      </w:tr>
      <w:tr w14:paraId="13B9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0F90C57">
            <w:pPr>
              <w:jc w:val="center"/>
              <w:rPr>
                <w:rFonts w:hint="eastAsia"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center"/>
          </w:tcPr>
          <w:p w14:paraId="136BBBD4">
            <w:pPr>
              <w:pStyle w:val="18"/>
              <w:ind w:left="0" w:leftChars="0"/>
              <w:rPr>
                <w:color w:val="auto"/>
                <w:sz w:val="21"/>
                <w:szCs w:val="21"/>
                <w:highlight w:val="none"/>
              </w:rPr>
            </w:pPr>
            <w:r>
              <w:rPr>
                <w:rFonts w:hint="eastAsia"/>
                <w:color w:val="auto"/>
                <w:sz w:val="21"/>
                <w:szCs w:val="21"/>
                <w:highlight w:val="none"/>
              </w:rPr>
              <w:t>投标</w:t>
            </w:r>
            <w:r>
              <w:rPr>
                <w:rFonts w:hint="eastAsia"/>
                <w:color w:val="auto"/>
                <w:sz w:val="21"/>
                <w:szCs w:val="21"/>
                <w:highlight w:val="none"/>
                <w:lang w:val="en-US" w:eastAsia="zh-CN"/>
              </w:rPr>
              <w:t>文件递交</w:t>
            </w:r>
            <w:r>
              <w:rPr>
                <w:rFonts w:hint="eastAsia"/>
                <w:color w:val="auto"/>
                <w:sz w:val="21"/>
                <w:szCs w:val="21"/>
                <w:highlight w:val="none"/>
              </w:rPr>
              <w:t>截止期结束后</w:t>
            </w:r>
            <w:r>
              <w:rPr>
                <w:rFonts w:hint="eastAsia"/>
                <w:color w:val="auto"/>
                <w:sz w:val="21"/>
                <w:szCs w:val="21"/>
                <w:highlight w:val="none"/>
                <w:lang w:val="en-US" w:eastAsia="zh-CN"/>
              </w:rPr>
              <w:t>90</w:t>
            </w:r>
            <w:r>
              <w:rPr>
                <w:rFonts w:hint="eastAsia"/>
                <w:color w:val="auto"/>
                <w:sz w:val="21"/>
                <w:szCs w:val="21"/>
                <w:highlight w:val="none"/>
              </w:rPr>
              <w:t>日。</w:t>
            </w:r>
          </w:p>
        </w:tc>
      </w:tr>
      <w:tr w14:paraId="0BC6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79ECD85">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14:paraId="4D0521EB">
            <w:pPr>
              <w:pStyle w:val="18"/>
              <w:ind w:left="0" w:leftChars="0"/>
              <w:rPr>
                <w:color w:val="auto"/>
                <w:sz w:val="21"/>
                <w:szCs w:val="21"/>
                <w:highlight w:val="none"/>
              </w:rPr>
            </w:pPr>
          </w:p>
        </w:tc>
      </w:tr>
    </w:tbl>
    <w:p w14:paraId="15DA234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14:paraId="74F8235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14:paraId="2512FCFB">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14:paraId="5AF7293A">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14:paraId="22ACF09E">
      <w:pPr>
        <w:spacing w:line="360" w:lineRule="auto"/>
        <w:ind w:firstLine="420" w:firstLineChars="200"/>
        <w:jc w:val="center"/>
        <w:rPr>
          <w:rFonts w:ascii="宋体" w:hAnsi="宋体"/>
          <w:color w:val="auto"/>
          <w:szCs w:val="21"/>
          <w:highlight w:val="none"/>
        </w:rPr>
      </w:pPr>
      <w:bookmarkStart w:id="66" w:name="_Toc11620"/>
      <w:bookmarkStart w:id="67" w:name="_Toc20877"/>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6"/>
      <w:bookmarkEnd w:id="67"/>
    </w:p>
    <w:p w14:paraId="1E3EDFA6">
      <w:pPr>
        <w:spacing w:line="360" w:lineRule="auto"/>
        <w:ind w:firstLine="420" w:firstLineChars="200"/>
        <w:jc w:val="center"/>
        <w:rPr>
          <w:rFonts w:ascii="宋体" w:hAnsi="宋体"/>
          <w:color w:val="auto"/>
          <w:szCs w:val="21"/>
          <w:highlight w:val="none"/>
          <w:u w:val="single"/>
        </w:rPr>
      </w:pPr>
      <w:bookmarkStart w:id="68" w:name="_Toc625"/>
      <w:bookmarkStart w:id="69" w:name="_Toc12222"/>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8"/>
      <w:bookmarkEnd w:id="69"/>
    </w:p>
    <w:p w14:paraId="21C809BE">
      <w:pPr>
        <w:jc w:val="center"/>
        <w:rPr>
          <w:rFonts w:ascii="宋体" w:hAnsi="宋体"/>
          <w:color w:val="auto"/>
          <w:szCs w:val="21"/>
          <w:highlight w:val="none"/>
        </w:rPr>
      </w:pPr>
    </w:p>
    <w:p w14:paraId="5CFD80ED">
      <w:pPr>
        <w:spacing w:line="360" w:lineRule="auto"/>
        <w:ind w:firstLine="420" w:firstLineChars="200"/>
        <w:jc w:val="center"/>
        <w:rPr>
          <w:color w:val="auto"/>
          <w:highlight w:val="none"/>
        </w:rPr>
      </w:pPr>
      <w:bookmarkStart w:id="70" w:name="_Toc1330"/>
      <w:bookmarkStart w:id="71" w:name="_Toc9950"/>
      <w:r>
        <w:rPr>
          <w:rFonts w:hint="eastAsia" w:ascii="宋体" w:hAnsi="宋体"/>
          <w:color w:val="auto"/>
          <w:szCs w:val="21"/>
          <w:highlight w:val="none"/>
        </w:rPr>
        <w:t>年  月  日</w:t>
      </w:r>
      <w:bookmarkEnd w:id="70"/>
      <w:bookmarkEnd w:id="71"/>
    </w:p>
    <w:p w14:paraId="003D2540">
      <w:pPr>
        <w:rPr>
          <w:color w:val="auto"/>
          <w:highlight w:val="none"/>
        </w:rPr>
      </w:pPr>
    </w:p>
    <w:bookmarkEnd w:id="46"/>
    <w:bookmarkEnd w:id="47"/>
    <w:p w14:paraId="0B1E0BFA">
      <w:pPr>
        <w:spacing w:before="20" w:after="20"/>
        <w:outlineLvl w:val="9"/>
        <w:rPr>
          <w:rFonts w:hint="eastAsia" w:eastAsia="黑体"/>
          <w:color w:val="000000" w:themeColor="text1"/>
          <w:highlight w:val="none"/>
          <w:lang w:eastAsia="zh-CN"/>
          <w14:textFill>
            <w14:solidFill>
              <w14:schemeClr w14:val="tx1"/>
            </w14:solidFill>
          </w14:textFill>
        </w:rPr>
      </w:pPr>
      <w:bookmarkStart w:id="72" w:name="_Toc22004"/>
      <w:bookmarkStart w:id="73" w:name="_Toc24984"/>
    </w:p>
    <w:p w14:paraId="1624F4C4">
      <w:pPr>
        <w:outlineLvl w:val="9"/>
        <w:rPr>
          <w:rFonts w:hint="eastAsia"/>
          <w:lang w:eastAsia="zh-CN"/>
        </w:rPr>
      </w:pPr>
    </w:p>
    <w:p w14:paraId="11DCD17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3047677F">
      <w:pPr>
        <w:pStyle w:val="4"/>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72"/>
      <w:bookmarkEnd w:id="73"/>
      <w:r>
        <w:rPr>
          <w:rFonts w:hint="eastAsia"/>
          <w:color w:val="000000" w:themeColor="text1"/>
          <w:highlight w:val="none"/>
          <w14:textFill>
            <w14:solidFill>
              <w14:schemeClr w14:val="tx1"/>
            </w14:solidFill>
          </w14:textFill>
        </w:rPr>
        <w:t>报价明细表</w:t>
      </w:r>
    </w:p>
    <w:p w14:paraId="67812447">
      <w:pPr>
        <w:widowControl/>
        <w:wordWrap w:val="0"/>
        <w:snapToGrid w:val="0"/>
        <w:spacing w:before="50" w:after="50"/>
        <w:ind w:left="88" w:leftChars="42" w:right="-817" w:rightChars="-389" w:firstLine="4161" w:firstLineChars="1734"/>
        <w:jc w:val="righ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1"/>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货物</w:t>
            </w: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14:textFill>
                  <w14:solidFill>
                    <w14:schemeClr w14:val="tx1"/>
                  </w14:solidFill>
                </w14:textFill>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p>
        </w:tc>
      </w:tr>
    </w:tbl>
    <w:p w14:paraId="417FF24F">
      <w:pPr>
        <w:widowControl/>
        <w:wordWrap w:val="0"/>
        <w:spacing w:line="460" w:lineRule="exact"/>
        <w:ind w:firstLine="2760" w:firstLineChars="1150"/>
        <w:jc w:val="left"/>
        <w:rPr>
          <w:rFonts w:ascii="宋体" w:hAnsi="宋体" w:cs="宋体"/>
          <w:color w:val="auto"/>
          <w:kern w:val="0"/>
          <w:sz w:val="24"/>
          <w:highlight w:val="none"/>
        </w:rPr>
      </w:pPr>
    </w:p>
    <w:p w14:paraId="379F7548">
      <w:pPr>
        <w:widowControl/>
        <w:shd w:val="clear" w:color="auto" w:fill="FFFFFF"/>
        <w:spacing w:line="360" w:lineRule="auto"/>
        <w:ind w:left="1418" w:hanging="567"/>
        <w:jc w:val="both"/>
        <w:rPr>
          <w:rFonts w:hint="eastAsia" w:ascii="宋体" w:hAnsi="宋体" w:cs="宋体"/>
          <w:color w:val="auto"/>
          <w:kern w:val="0"/>
          <w:sz w:val="24"/>
        </w:rPr>
      </w:pPr>
    </w:p>
    <w:p w14:paraId="47901BE4">
      <w:pPr>
        <w:pStyle w:val="30"/>
        <w:rPr>
          <w:rFonts w:hint="eastAsia"/>
        </w:rPr>
      </w:pPr>
    </w:p>
    <w:p w14:paraId="731E359D">
      <w:pPr>
        <w:widowControl/>
        <w:shd w:val="clear" w:color="auto" w:fill="FFFFFF"/>
        <w:spacing w:line="360" w:lineRule="auto"/>
        <w:ind w:left="1418" w:hanging="567"/>
        <w:jc w:val="both"/>
        <w:rPr>
          <w:rFonts w:hint="eastAsia" w:ascii="宋体" w:hAnsi="宋体" w:cs="宋体"/>
          <w:color w:val="auto"/>
          <w:kern w:val="0"/>
          <w:sz w:val="24"/>
        </w:rPr>
      </w:pPr>
      <w:r>
        <w:rPr>
          <w:rFonts w:hint="eastAsia" w:ascii="宋体" w:hAnsi="宋体" w:cs="宋体"/>
          <w:color w:val="auto"/>
          <w:kern w:val="0"/>
          <w:sz w:val="24"/>
        </w:rPr>
        <w:t>供应商法定代表人</w:t>
      </w:r>
      <w:r>
        <w:rPr>
          <w:rFonts w:hint="eastAsia" w:ascii="宋体" w:hAnsi="宋体" w:cs="宋体"/>
          <w:color w:val="auto"/>
          <w:kern w:val="0"/>
          <w:sz w:val="24"/>
          <w:lang w:eastAsia="zh-CN"/>
        </w:rPr>
        <w:t>或</w:t>
      </w:r>
      <w:r>
        <w:rPr>
          <w:rFonts w:hint="eastAsia" w:ascii="宋体" w:hAnsi="宋体" w:cs="宋体"/>
          <w:color w:val="auto"/>
          <w:kern w:val="0"/>
          <w:sz w:val="24"/>
        </w:rPr>
        <w:t>其授权代表签字：</w:t>
      </w:r>
      <w:r>
        <w:rPr>
          <w:rFonts w:hint="eastAsia" w:ascii="宋体" w:hAnsi="宋体" w:cs="宋体"/>
          <w:color w:val="auto"/>
          <w:kern w:val="0"/>
          <w:sz w:val="24"/>
          <w:u w:val="single"/>
        </w:rPr>
        <w:t xml:space="preserve">              </w:t>
      </w:r>
    </w:p>
    <w:p w14:paraId="7D30A7C8">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14:paraId="54B2EA01">
      <w:pPr>
        <w:widowControl/>
        <w:wordWrap w:val="0"/>
        <w:spacing w:line="460" w:lineRule="exact"/>
        <w:jc w:val="left"/>
        <w:rPr>
          <w:rFonts w:ascii="宋体" w:hAnsi="宋体" w:cs="宋体"/>
          <w:color w:val="auto"/>
          <w:kern w:val="0"/>
          <w:sz w:val="24"/>
          <w:highlight w:val="none"/>
        </w:rPr>
      </w:pPr>
    </w:p>
    <w:p w14:paraId="60CD245A">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14:paraId="02B27F86">
      <w:pPr>
        <w:widowControl/>
        <w:wordWrap w:val="0"/>
        <w:spacing w:line="460" w:lineRule="exact"/>
        <w:ind w:firstLine="4800" w:firstLineChars="2000"/>
        <w:jc w:val="left"/>
        <w:rPr>
          <w:color w:val="auto"/>
          <w:highlight w:val="none"/>
        </w:rPr>
      </w:pPr>
      <w:r>
        <w:rPr>
          <w:rFonts w:hint="eastAsia" w:ascii="宋体" w:hAnsi="宋体" w:cs="宋体"/>
          <w:color w:val="000000" w:themeColor="text1"/>
          <w:kern w:val="0"/>
          <w:sz w:val="24"/>
          <w:highlight w:val="none"/>
          <w14:textFill>
            <w14:solidFill>
              <w14:schemeClr w14:val="tx1"/>
            </w14:solidFill>
          </w14:textFill>
        </w:rPr>
        <w:t xml:space="preserve">     </w:t>
      </w:r>
    </w:p>
    <w:p w14:paraId="22570CDB">
      <w:pPr>
        <w:pStyle w:val="4"/>
        <w:rPr>
          <w:rFonts w:hint="eastAsia"/>
          <w:color w:val="auto"/>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62CE9950">
      <w:pPr>
        <w:keepNext w:val="0"/>
        <w:keepLines w:val="0"/>
        <w:widowControl/>
        <w:suppressLineNumbers w:val="0"/>
        <w:jc w:val="center"/>
        <w:rPr>
          <w:rFonts w:hint="eastAsia" w:ascii="黑体" w:hAnsi="黑体" w:eastAsia="黑体" w:cs="黑体"/>
          <w:sz w:val="32"/>
          <w:szCs w:val="32"/>
        </w:rPr>
      </w:pPr>
      <w:r>
        <w:rPr>
          <w:rFonts w:hint="eastAsia" w:ascii="黑体" w:hAnsi="黑体" w:eastAsia="黑体" w:cs="黑体"/>
          <w:b/>
          <w:bCs/>
          <w:snapToGrid w:val="0"/>
          <w:color w:val="000000"/>
          <w:kern w:val="0"/>
          <w:sz w:val="32"/>
          <w:szCs w:val="32"/>
          <w:lang w:val="en-US" w:eastAsia="zh-CN" w:bidi="ar"/>
        </w:rPr>
        <w:t>4.1 配套试剂报价一览表（格式，如有）</w:t>
      </w:r>
    </w:p>
    <w:tbl>
      <w:tblPr>
        <w:tblStyle w:val="32"/>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75E5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23CF6085">
            <w:pPr>
              <w:widowControl w:val="0"/>
              <w:jc w:val="center"/>
              <w:rPr>
                <w:rFonts w:hint="eastAsia" w:eastAsia="宋体"/>
                <w:sz w:val="21"/>
                <w:szCs w:val="21"/>
                <w:vertAlign w:val="baseline"/>
                <w:lang w:val="en-US" w:eastAsia="zh-CN"/>
              </w:rPr>
            </w:pPr>
            <w:r>
              <w:rPr>
                <w:rFonts w:hint="eastAsia" w:eastAsia="宋体"/>
                <w:b/>
                <w:bCs/>
                <w:sz w:val="21"/>
                <w:szCs w:val="21"/>
                <w:vertAlign w:val="baseline"/>
                <w:lang w:val="en-US" w:eastAsia="zh-CN"/>
              </w:rPr>
              <w:t>序号</w:t>
            </w:r>
          </w:p>
        </w:tc>
        <w:tc>
          <w:tcPr>
            <w:tcW w:w="1447" w:type="dxa"/>
            <w:vAlign w:val="center"/>
          </w:tcPr>
          <w:p w14:paraId="51C12656">
            <w:pPr>
              <w:keepNext w:val="0"/>
              <w:keepLines w:val="0"/>
              <w:widowControl/>
              <w:suppressLineNumbers w:val="0"/>
              <w:jc w:val="center"/>
              <w:rPr>
                <w:rFonts w:hint="default"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检测项目</w:t>
            </w:r>
          </w:p>
        </w:tc>
        <w:tc>
          <w:tcPr>
            <w:tcW w:w="1447" w:type="dxa"/>
            <w:vAlign w:val="center"/>
          </w:tcPr>
          <w:p w14:paraId="5C036CFD">
            <w:pPr>
              <w:keepNext w:val="0"/>
              <w:keepLines w:val="0"/>
              <w:widowControl/>
              <w:suppressLineNumbers w:val="0"/>
              <w:jc w:val="center"/>
              <w:rPr>
                <w:rFonts w:hint="eastAsia" w:eastAsia="宋体"/>
                <w:sz w:val="21"/>
                <w:szCs w:val="21"/>
                <w:vertAlign w:val="baseline"/>
                <w:lang w:val="en-US" w:eastAsia="zh-CN"/>
              </w:rPr>
            </w:pPr>
            <w:r>
              <w:rPr>
                <w:rFonts w:hint="eastAsia" w:ascii="宋体" w:hAnsi="宋体" w:eastAsia="宋体" w:cs="宋体"/>
                <w:b/>
                <w:bCs/>
                <w:snapToGrid w:val="0"/>
                <w:color w:val="000000"/>
                <w:kern w:val="0"/>
                <w:sz w:val="21"/>
                <w:szCs w:val="21"/>
                <w:lang w:val="en-US" w:eastAsia="zh-CN" w:bidi="ar"/>
              </w:rPr>
              <w:t>商品名称</w:t>
            </w:r>
          </w:p>
        </w:tc>
        <w:tc>
          <w:tcPr>
            <w:tcW w:w="1046" w:type="dxa"/>
            <w:vAlign w:val="center"/>
          </w:tcPr>
          <w:p w14:paraId="02B15D96">
            <w:pPr>
              <w:keepNext w:val="0"/>
              <w:keepLines w:val="0"/>
              <w:widowControl/>
              <w:suppressLineNumbers w:val="0"/>
              <w:jc w:val="center"/>
              <w:rPr>
                <w:sz w:val="21"/>
                <w:szCs w:val="21"/>
              </w:rPr>
            </w:pPr>
            <w:r>
              <w:rPr>
                <w:rFonts w:hint="eastAsia" w:ascii="宋体" w:hAnsi="宋体" w:eastAsia="宋体" w:cs="宋体"/>
                <w:b/>
                <w:bCs/>
                <w:snapToGrid w:val="0"/>
                <w:color w:val="000000"/>
                <w:kern w:val="0"/>
                <w:sz w:val="21"/>
                <w:szCs w:val="21"/>
                <w:lang w:val="en-US" w:eastAsia="zh-CN" w:bidi="ar"/>
              </w:rPr>
              <w:t>注册</w:t>
            </w:r>
          </w:p>
          <w:p w14:paraId="18B1DFD5">
            <w:pPr>
              <w:keepNext w:val="0"/>
              <w:keepLines w:val="0"/>
              <w:widowControl/>
              <w:suppressLineNumbers w:val="0"/>
              <w:jc w:val="center"/>
              <w:rPr>
                <w:sz w:val="21"/>
                <w:szCs w:val="21"/>
                <w:vertAlign w:val="baseline"/>
              </w:rPr>
            </w:pPr>
            <w:r>
              <w:rPr>
                <w:rFonts w:hint="eastAsia" w:ascii="宋体" w:hAnsi="宋体" w:eastAsia="宋体" w:cs="宋体"/>
                <w:b/>
                <w:bCs/>
                <w:snapToGrid w:val="0"/>
                <w:color w:val="000000"/>
                <w:kern w:val="0"/>
                <w:sz w:val="21"/>
                <w:szCs w:val="21"/>
                <w:lang w:val="en-US" w:eastAsia="zh-CN" w:bidi="ar"/>
              </w:rPr>
              <w:t>证名称及注册证号</w:t>
            </w:r>
          </w:p>
        </w:tc>
        <w:tc>
          <w:tcPr>
            <w:tcW w:w="1046" w:type="dxa"/>
            <w:vAlign w:val="center"/>
          </w:tcPr>
          <w:p w14:paraId="7307A9C3">
            <w:pPr>
              <w:keepNext w:val="0"/>
              <w:keepLines w:val="0"/>
              <w:widowControl/>
              <w:suppressLineNumbers w:val="0"/>
              <w:jc w:val="center"/>
              <w:rPr>
                <w:sz w:val="21"/>
                <w:szCs w:val="21"/>
              </w:rPr>
            </w:pPr>
            <w:r>
              <w:rPr>
                <w:rFonts w:hint="eastAsia" w:ascii="宋体" w:hAnsi="宋体" w:eastAsia="宋体" w:cs="宋体"/>
                <w:b/>
                <w:bCs/>
                <w:snapToGrid w:val="0"/>
                <w:color w:val="000000"/>
                <w:kern w:val="0"/>
                <w:sz w:val="21"/>
                <w:szCs w:val="21"/>
                <w:lang w:val="en-US" w:eastAsia="zh-CN" w:bidi="ar"/>
              </w:rPr>
              <w:t>品牌</w:t>
            </w:r>
          </w:p>
          <w:p w14:paraId="2133FB53">
            <w:pPr>
              <w:keepNext w:val="0"/>
              <w:keepLines w:val="0"/>
              <w:widowControl/>
              <w:suppressLineNumbers w:val="0"/>
              <w:jc w:val="center"/>
              <w:rPr>
                <w:sz w:val="21"/>
                <w:szCs w:val="21"/>
                <w:vertAlign w:val="baseline"/>
              </w:rPr>
            </w:pPr>
          </w:p>
        </w:tc>
        <w:tc>
          <w:tcPr>
            <w:tcW w:w="1046" w:type="dxa"/>
            <w:vAlign w:val="center"/>
          </w:tcPr>
          <w:p w14:paraId="74C15702">
            <w:pPr>
              <w:keepNext w:val="0"/>
              <w:keepLines w:val="0"/>
              <w:widowControl/>
              <w:suppressLineNumbers w:val="0"/>
              <w:jc w:val="center"/>
              <w:rPr>
                <w:rFonts w:hint="default"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规格型号</w:t>
            </w:r>
          </w:p>
        </w:tc>
        <w:tc>
          <w:tcPr>
            <w:tcW w:w="1164" w:type="dxa"/>
            <w:vAlign w:val="center"/>
          </w:tcPr>
          <w:p w14:paraId="07C991A4">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生产企业</w:t>
            </w:r>
          </w:p>
        </w:tc>
        <w:tc>
          <w:tcPr>
            <w:tcW w:w="929" w:type="dxa"/>
            <w:vAlign w:val="center"/>
          </w:tcPr>
          <w:p w14:paraId="6BA366A5">
            <w:pPr>
              <w:keepNext w:val="0"/>
              <w:keepLines w:val="0"/>
              <w:widowControl/>
              <w:suppressLineNumbers w:val="0"/>
              <w:jc w:val="center"/>
              <w:rPr>
                <w:rFonts w:hint="default"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试验方法</w:t>
            </w:r>
          </w:p>
        </w:tc>
        <w:tc>
          <w:tcPr>
            <w:tcW w:w="929" w:type="dxa"/>
            <w:vAlign w:val="center"/>
          </w:tcPr>
          <w:p w14:paraId="5FC3874A">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计价</w:t>
            </w:r>
          </w:p>
          <w:p w14:paraId="042BE304">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单位</w:t>
            </w:r>
          </w:p>
        </w:tc>
        <w:tc>
          <w:tcPr>
            <w:tcW w:w="1046" w:type="dxa"/>
            <w:vAlign w:val="center"/>
          </w:tcPr>
          <w:p w14:paraId="6659EF47">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单价</w:t>
            </w:r>
          </w:p>
          <w:p w14:paraId="0AF6716F">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（元/每人份）</w:t>
            </w:r>
          </w:p>
        </w:tc>
        <w:tc>
          <w:tcPr>
            <w:tcW w:w="1609" w:type="dxa"/>
            <w:vAlign w:val="center"/>
          </w:tcPr>
          <w:p w14:paraId="1060D457">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网采号</w:t>
            </w:r>
          </w:p>
        </w:tc>
        <w:tc>
          <w:tcPr>
            <w:tcW w:w="1908" w:type="dxa"/>
            <w:vAlign w:val="center"/>
          </w:tcPr>
          <w:p w14:paraId="344733FF">
            <w:pPr>
              <w:widowControl w:val="0"/>
              <w:spacing w:line="320" w:lineRule="exact"/>
              <w:jc w:val="center"/>
              <w:outlineLvl w:val="0"/>
              <w:rPr>
                <w:rFonts w:hint="eastAsia" w:ascii="宋体" w:hAnsi="宋体" w:eastAsia="宋体" w:cs="宋体"/>
                <w:b/>
                <w:sz w:val="21"/>
                <w:szCs w:val="21"/>
              </w:rPr>
            </w:pPr>
            <w:r>
              <w:rPr>
                <w:rFonts w:hint="eastAsia" w:ascii="宋体" w:hAnsi="宋体" w:eastAsia="宋体" w:cs="宋体"/>
                <w:b/>
                <w:sz w:val="21"/>
                <w:szCs w:val="21"/>
              </w:rPr>
              <w:t>省、市、县</w:t>
            </w:r>
          </w:p>
          <w:p w14:paraId="506BD3D7">
            <w:pPr>
              <w:widowControl w:val="0"/>
              <w:spacing w:line="320" w:lineRule="exact"/>
              <w:jc w:val="center"/>
              <w:outlineLvl w:val="0"/>
              <w:rPr>
                <w:rFonts w:hint="eastAsia" w:ascii="宋体" w:hAnsi="宋体" w:eastAsia="宋体" w:cs="宋体"/>
                <w:b/>
                <w:sz w:val="21"/>
                <w:szCs w:val="21"/>
              </w:rPr>
            </w:pPr>
            <w:r>
              <w:rPr>
                <w:rFonts w:hint="eastAsia" w:ascii="宋体" w:hAnsi="宋体" w:eastAsia="宋体" w:cs="宋体"/>
                <w:b/>
                <w:sz w:val="21"/>
                <w:szCs w:val="21"/>
              </w:rPr>
              <w:t>收费编码</w:t>
            </w:r>
          </w:p>
          <w:p w14:paraId="110812E6">
            <w:pPr>
              <w:widowControl w:val="0"/>
              <w:spacing w:line="320" w:lineRule="exact"/>
              <w:jc w:val="center"/>
              <w:outlineLvl w:val="0"/>
              <w:rPr>
                <w:sz w:val="21"/>
                <w:szCs w:val="21"/>
                <w:vertAlign w:val="baseline"/>
              </w:rPr>
            </w:pPr>
            <w:r>
              <w:rPr>
                <w:rFonts w:hint="eastAsia" w:ascii="宋体" w:hAnsi="宋体" w:eastAsia="宋体" w:cs="宋体"/>
                <w:b/>
                <w:sz w:val="21"/>
                <w:szCs w:val="21"/>
              </w:rPr>
              <w:t>收费标准</w:t>
            </w:r>
          </w:p>
        </w:tc>
      </w:tr>
      <w:tr w14:paraId="418E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21FB6CEF">
            <w:pPr>
              <w:widowControl w:val="0"/>
              <w:rPr>
                <w:vertAlign w:val="baseline"/>
              </w:rPr>
            </w:pPr>
          </w:p>
        </w:tc>
        <w:tc>
          <w:tcPr>
            <w:tcW w:w="1447" w:type="dxa"/>
            <w:vMerge w:val="restart"/>
          </w:tcPr>
          <w:p w14:paraId="0D3F2228">
            <w:pPr>
              <w:widowControl w:val="0"/>
              <w:rPr>
                <w:vertAlign w:val="baseline"/>
              </w:rPr>
            </w:pPr>
          </w:p>
        </w:tc>
        <w:tc>
          <w:tcPr>
            <w:tcW w:w="1447" w:type="dxa"/>
          </w:tcPr>
          <w:p w14:paraId="75427E61">
            <w:pPr>
              <w:widowControl w:val="0"/>
              <w:rPr>
                <w:vertAlign w:val="baseline"/>
              </w:rPr>
            </w:pPr>
          </w:p>
        </w:tc>
        <w:tc>
          <w:tcPr>
            <w:tcW w:w="1046" w:type="dxa"/>
          </w:tcPr>
          <w:p w14:paraId="78956485">
            <w:pPr>
              <w:widowControl w:val="0"/>
              <w:rPr>
                <w:vertAlign w:val="baseline"/>
              </w:rPr>
            </w:pPr>
          </w:p>
        </w:tc>
        <w:tc>
          <w:tcPr>
            <w:tcW w:w="1046" w:type="dxa"/>
          </w:tcPr>
          <w:p w14:paraId="288BFD23">
            <w:pPr>
              <w:widowControl w:val="0"/>
              <w:rPr>
                <w:vertAlign w:val="baseline"/>
              </w:rPr>
            </w:pPr>
          </w:p>
        </w:tc>
        <w:tc>
          <w:tcPr>
            <w:tcW w:w="1046" w:type="dxa"/>
          </w:tcPr>
          <w:p w14:paraId="1960F914">
            <w:pPr>
              <w:widowControl w:val="0"/>
              <w:rPr>
                <w:vertAlign w:val="baseline"/>
              </w:rPr>
            </w:pPr>
          </w:p>
        </w:tc>
        <w:tc>
          <w:tcPr>
            <w:tcW w:w="1164" w:type="dxa"/>
          </w:tcPr>
          <w:p w14:paraId="2A27317C">
            <w:pPr>
              <w:widowControl w:val="0"/>
              <w:rPr>
                <w:vertAlign w:val="baseline"/>
              </w:rPr>
            </w:pPr>
          </w:p>
        </w:tc>
        <w:tc>
          <w:tcPr>
            <w:tcW w:w="929" w:type="dxa"/>
          </w:tcPr>
          <w:p w14:paraId="310D3A94">
            <w:pPr>
              <w:widowControl w:val="0"/>
              <w:rPr>
                <w:vertAlign w:val="baseline"/>
              </w:rPr>
            </w:pPr>
          </w:p>
        </w:tc>
        <w:tc>
          <w:tcPr>
            <w:tcW w:w="929" w:type="dxa"/>
          </w:tcPr>
          <w:p w14:paraId="342C63BE">
            <w:pPr>
              <w:widowControl w:val="0"/>
              <w:rPr>
                <w:vertAlign w:val="baseline"/>
              </w:rPr>
            </w:pPr>
          </w:p>
        </w:tc>
        <w:tc>
          <w:tcPr>
            <w:tcW w:w="1046" w:type="dxa"/>
          </w:tcPr>
          <w:p w14:paraId="0523188C">
            <w:pPr>
              <w:widowControl w:val="0"/>
              <w:rPr>
                <w:vertAlign w:val="baseline"/>
              </w:rPr>
            </w:pPr>
          </w:p>
        </w:tc>
        <w:tc>
          <w:tcPr>
            <w:tcW w:w="1609" w:type="dxa"/>
          </w:tcPr>
          <w:p w14:paraId="5820B738">
            <w:pPr>
              <w:widowControl w:val="0"/>
              <w:rPr>
                <w:vertAlign w:val="baseline"/>
              </w:rPr>
            </w:pPr>
          </w:p>
        </w:tc>
        <w:tc>
          <w:tcPr>
            <w:tcW w:w="1908" w:type="dxa"/>
          </w:tcPr>
          <w:p w14:paraId="651584B1">
            <w:pPr>
              <w:widowControl w:val="0"/>
              <w:rPr>
                <w:vertAlign w:val="baseline"/>
              </w:rPr>
            </w:pPr>
          </w:p>
        </w:tc>
      </w:tr>
      <w:tr w14:paraId="2CD8D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03C03FE0">
            <w:pPr>
              <w:widowControl w:val="0"/>
              <w:rPr>
                <w:vertAlign w:val="baseline"/>
              </w:rPr>
            </w:pPr>
          </w:p>
        </w:tc>
        <w:tc>
          <w:tcPr>
            <w:tcW w:w="1447" w:type="dxa"/>
            <w:vMerge w:val="continue"/>
          </w:tcPr>
          <w:p w14:paraId="61DA6F59">
            <w:pPr>
              <w:widowControl w:val="0"/>
              <w:rPr>
                <w:vertAlign w:val="baseline"/>
              </w:rPr>
            </w:pPr>
          </w:p>
        </w:tc>
        <w:tc>
          <w:tcPr>
            <w:tcW w:w="1447" w:type="dxa"/>
          </w:tcPr>
          <w:p w14:paraId="3399FFCE">
            <w:pPr>
              <w:widowControl w:val="0"/>
              <w:rPr>
                <w:vertAlign w:val="baseline"/>
              </w:rPr>
            </w:pPr>
          </w:p>
        </w:tc>
        <w:tc>
          <w:tcPr>
            <w:tcW w:w="1046" w:type="dxa"/>
          </w:tcPr>
          <w:p w14:paraId="3EE0CF0A">
            <w:pPr>
              <w:widowControl w:val="0"/>
              <w:rPr>
                <w:vertAlign w:val="baseline"/>
              </w:rPr>
            </w:pPr>
          </w:p>
        </w:tc>
        <w:tc>
          <w:tcPr>
            <w:tcW w:w="1046" w:type="dxa"/>
          </w:tcPr>
          <w:p w14:paraId="3D1D9EE9">
            <w:pPr>
              <w:widowControl w:val="0"/>
              <w:rPr>
                <w:vertAlign w:val="baseline"/>
              </w:rPr>
            </w:pPr>
          </w:p>
        </w:tc>
        <w:tc>
          <w:tcPr>
            <w:tcW w:w="1046" w:type="dxa"/>
          </w:tcPr>
          <w:p w14:paraId="235CF536">
            <w:pPr>
              <w:widowControl w:val="0"/>
              <w:rPr>
                <w:vertAlign w:val="baseline"/>
              </w:rPr>
            </w:pPr>
          </w:p>
        </w:tc>
        <w:tc>
          <w:tcPr>
            <w:tcW w:w="1164" w:type="dxa"/>
          </w:tcPr>
          <w:p w14:paraId="03427D49">
            <w:pPr>
              <w:widowControl w:val="0"/>
              <w:rPr>
                <w:vertAlign w:val="baseline"/>
              </w:rPr>
            </w:pPr>
          </w:p>
        </w:tc>
        <w:tc>
          <w:tcPr>
            <w:tcW w:w="929" w:type="dxa"/>
          </w:tcPr>
          <w:p w14:paraId="5220B422">
            <w:pPr>
              <w:widowControl w:val="0"/>
              <w:rPr>
                <w:vertAlign w:val="baseline"/>
              </w:rPr>
            </w:pPr>
          </w:p>
        </w:tc>
        <w:tc>
          <w:tcPr>
            <w:tcW w:w="929" w:type="dxa"/>
          </w:tcPr>
          <w:p w14:paraId="2F23CB43">
            <w:pPr>
              <w:widowControl w:val="0"/>
              <w:rPr>
                <w:vertAlign w:val="baseline"/>
              </w:rPr>
            </w:pPr>
          </w:p>
        </w:tc>
        <w:tc>
          <w:tcPr>
            <w:tcW w:w="1046" w:type="dxa"/>
          </w:tcPr>
          <w:p w14:paraId="509BE327">
            <w:pPr>
              <w:widowControl w:val="0"/>
              <w:rPr>
                <w:vertAlign w:val="baseline"/>
              </w:rPr>
            </w:pPr>
          </w:p>
        </w:tc>
        <w:tc>
          <w:tcPr>
            <w:tcW w:w="1609" w:type="dxa"/>
          </w:tcPr>
          <w:p w14:paraId="0B198892">
            <w:pPr>
              <w:widowControl w:val="0"/>
              <w:rPr>
                <w:vertAlign w:val="baseline"/>
              </w:rPr>
            </w:pPr>
          </w:p>
        </w:tc>
        <w:tc>
          <w:tcPr>
            <w:tcW w:w="1908" w:type="dxa"/>
          </w:tcPr>
          <w:p w14:paraId="3AFDEB9B">
            <w:pPr>
              <w:widowControl w:val="0"/>
              <w:rPr>
                <w:vertAlign w:val="baseline"/>
              </w:rPr>
            </w:pPr>
          </w:p>
        </w:tc>
      </w:tr>
      <w:tr w14:paraId="02F3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39E0E017">
            <w:pPr>
              <w:widowControl w:val="0"/>
              <w:rPr>
                <w:vertAlign w:val="baseline"/>
              </w:rPr>
            </w:pPr>
          </w:p>
        </w:tc>
        <w:tc>
          <w:tcPr>
            <w:tcW w:w="1447" w:type="dxa"/>
            <w:vMerge w:val="restart"/>
          </w:tcPr>
          <w:p w14:paraId="2CFE0283">
            <w:pPr>
              <w:widowControl w:val="0"/>
              <w:rPr>
                <w:vertAlign w:val="baseline"/>
              </w:rPr>
            </w:pPr>
          </w:p>
        </w:tc>
        <w:tc>
          <w:tcPr>
            <w:tcW w:w="1447" w:type="dxa"/>
          </w:tcPr>
          <w:p w14:paraId="297CF42A">
            <w:pPr>
              <w:widowControl w:val="0"/>
              <w:rPr>
                <w:vertAlign w:val="baseline"/>
              </w:rPr>
            </w:pPr>
          </w:p>
        </w:tc>
        <w:tc>
          <w:tcPr>
            <w:tcW w:w="1046" w:type="dxa"/>
          </w:tcPr>
          <w:p w14:paraId="31657D26">
            <w:pPr>
              <w:widowControl w:val="0"/>
              <w:rPr>
                <w:vertAlign w:val="baseline"/>
              </w:rPr>
            </w:pPr>
          </w:p>
        </w:tc>
        <w:tc>
          <w:tcPr>
            <w:tcW w:w="1046" w:type="dxa"/>
          </w:tcPr>
          <w:p w14:paraId="05D1AC59">
            <w:pPr>
              <w:widowControl w:val="0"/>
              <w:rPr>
                <w:vertAlign w:val="baseline"/>
              </w:rPr>
            </w:pPr>
          </w:p>
        </w:tc>
        <w:tc>
          <w:tcPr>
            <w:tcW w:w="1046" w:type="dxa"/>
          </w:tcPr>
          <w:p w14:paraId="48A0519F">
            <w:pPr>
              <w:widowControl w:val="0"/>
              <w:rPr>
                <w:vertAlign w:val="baseline"/>
              </w:rPr>
            </w:pPr>
          </w:p>
        </w:tc>
        <w:tc>
          <w:tcPr>
            <w:tcW w:w="1164" w:type="dxa"/>
          </w:tcPr>
          <w:p w14:paraId="016D6DDC">
            <w:pPr>
              <w:widowControl w:val="0"/>
              <w:rPr>
                <w:vertAlign w:val="baseline"/>
              </w:rPr>
            </w:pPr>
          </w:p>
        </w:tc>
        <w:tc>
          <w:tcPr>
            <w:tcW w:w="929" w:type="dxa"/>
          </w:tcPr>
          <w:p w14:paraId="7D45CA87">
            <w:pPr>
              <w:widowControl w:val="0"/>
              <w:rPr>
                <w:vertAlign w:val="baseline"/>
              </w:rPr>
            </w:pPr>
          </w:p>
        </w:tc>
        <w:tc>
          <w:tcPr>
            <w:tcW w:w="929" w:type="dxa"/>
          </w:tcPr>
          <w:p w14:paraId="67AA1C27">
            <w:pPr>
              <w:widowControl w:val="0"/>
              <w:rPr>
                <w:vertAlign w:val="baseline"/>
              </w:rPr>
            </w:pPr>
          </w:p>
        </w:tc>
        <w:tc>
          <w:tcPr>
            <w:tcW w:w="1046" w:type="dxa"/>
          </w:tcPr>
          <w:p w14:paraId="34B2033F">
            <w:pPr>
              <w:widowControl w:val="0"/>
              <w:rPr>
                <w:vertAlign w:val="baseline"/>
              </w:rPr>
            </w:pPr>
          </w:p>
        </w:tc>
        <w:tc>
          <w:tcPr>
            <w:tcW w:w="1609" w:type="dxa"/>
          </w:tcPr>
          <w:p w14:paraId="26365449">
            <w:pPr>
              <w:widowControl w:val="0"/>
              <w:rPr>
                <w:vertAlign w:val="baseline"/>
              </w:rPr>
            </w:pPr>
          </w:p>
        </w:tc>
        <w:tc>
          <w:tcPr>
            <w:tcW w:w="1908" w:type="dxa"/>
          </w:tcPr>
          <w:p w14:paraId="2EE43FFF">
            <w:pPr>
              <w:widowControl w:val="0"/>
              <w:rPr>
                <w:vertAlign w:val="baseline"/>
              </w:rPr>
            </w:pPr>
          </w:p>
        </w:tc>
      </w:tr>
      <w:tr w14:paraId="6D9A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05F40AF6">
            <w:pPr>
              <w:widowControl w:val="0"/>
              <w:rPr>
                <w:vertAlign w:val="baseline"/>
              </w:rPr>
            </w:pPr>
          </w:p>
        </w:tc>
        <w:tc>
          <w:tcPr>
            <w:tcW w:w="1447" w:type="dxa"/>
            <w:vMerge w:val="continue"/>
          </w:tcPr>
          <w:p w14:paraId="701B0C35">
            <w:pPr>
              <w:widowControl w:val="0"/>
              <w:rPr>
                <w:vertAlign w:val="baseline"/>
              </w:rPr>
            </w:pPr>
          </w:p>
        </w:tc>
        <w:tc>
          <w:tcPr>
            <w:tcW w:w="1447" w:type="dxa"/>
          </w:tcPr>
          <w:p w14:paraId="4E434194">
            <w:pPr>
              <w:widowControl w:val="0"/>
              <w:rPr>
                <w:vertAlign w:val="baseline"/>
              </w:rPr>
            </w:pPr>
          </w:p>
        </w:tc>
        <w:tc>
          <w:tcPr>
            <w:tcW w:w="1046" w:type="dxa"/>
          </w:tcPr>
          <w:p w14:paraId="47D0270E">
            <w:pPr>
              <w:widowControl w:val="0"/>
              <w:rPr>
                <w:vertAlign w:val="baseline"/>
              </w:rPr>
            </w:pPr>
          </w:p>
        </w:tc>
        <w:tc>
          <w:tcPr>
            <w:tcW w:w="1046" w:type="dxa"/>
          </w:tcPr>
          <w:p w14:paraId="31E0634D">
            <w:pPr>
              <w:widowControl w:val="0"/>
              <w:rPr>
                <w:vertAlign w:val="baseline"/>
              </w:rPr>
            </w:pPr>
          </w:p>
        </w:tc>
        <w:tc>
          <w:tcPr>
            <w:tcW w:w="1046" w:type="dxa"/>
          </w:tcPr>
          <w:p w14:paraId="35F44EF4">
            <w:pPr>
              <w:widowControl w:val="0"/>
              <w:rPr>
                <w:vertAlign w:val="baseline"/>
              </w:rPr>
            </w:pPr>
          </w:p>
        </w:tc>
        <w:tc>
          <w:tcPr>
            <w:tcW w:w="1164" w:type="dxa"/>
          </w:tcPr>
          <w:p w14:paraId="350C9B2B">
            <w:pPr>
              <w:widowControl w:val="0"/>
              <w:rPr>
                <w:vertAlign w:val="baseline"/>
              </w:rPr>
            </w:pPr>
          </w:p>
        </w:tc>
        <w:tc>
          <w:tcPr>
            <w:tcW w:w="929" w:type="dxa"/>
          </w:tcPr>
          <w:p w14:paraId="1E80838F">
            <w:pPr>
              <w:widowControl w:val="0"/>
              <w:rPr>
                <w:vertAlign w:val="baseline"/>
              </w:rPr>
            </w:pPr>
          </w:p>
        </w:tc>
        <w:tc>
          <w:tcPr>
            <w:tcW w:w="929" w:type="dxa"/>
          </w:tcPr>
          <w:p w14:paraId="5EC93BB6">
            <w:pPr>
              <w:widowControl w:val="0"/>
              <w:rPr>
                <w:vertAlign w:val="baseline"/>
              </w:rPr>
            </w:pPr>
          </w:p>
        </w:tc>
        <w:tc>
          <w:tcPr>
            <w:tcW w:w="1046" w:type="dxa"/>
          </w:tcPr>
          <w:p w14:paraId="571EA715">
            <w:pPr>
              <w:widowControl w:val="0"/>
              <w:rPr>
                <w:vertAlign w:val="baseline"/>
              </w:rPr>
            </w:pPr>
          </w:p>
        </w:tc>
        <w:tc>
          <w:tcPr>
            <w:tcW w:w="1609" w:type="dxa"/>
          </w:tcPr>
          <w:p w14:paraId="0015A0F4">
            <w:pPr>
              <w:widowControl w:val="0"/>
              <w:rPr>
                <w:vertAlign w:val="baseline"/>
              </w:rPr>
            </w:pPr>
          </w:p>
        </w:tc>
        <w:tc>
          <w:tcPr>
            <w:tcW w:w="1908" w:type="dxa"/>
          </w:tcPr>
          <w:p w14:paraId="4EF19E48">
            <w:pPr>
              <w:widowControl w:val="0"/>
              <w:rPr>
                <w:vertAlign w:val="baseline"/>
              </w:rPr>
            </w:pPr>
          </w:p>
        </w:tc>
      </w:tr>
    </w:tbl>
    <w:p w14:paraId="18AFB914"/>
    <w:p w14:paraId="13C92B2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19E2DE01">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784CBA79">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254FAA0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4CB37FDC">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50145CA6">
      <w:pPr>
        <w:keepNext w:val="0"/>
        <w:keepLines w:val="0"/>
        <w:pageBreakBefore w:val="0"/>
        <w:widowControl/>
        <w:suppressLineNumbers w:val="0"/>
        <w:wordWrap/>
        <w:overflowPunct/>
        <w:topLinePunct w:val="0"/>
        <w:bidi w:val="0"/>
        <w:spacing w:line="400" w:lineRule="exact"/>
        <w:jc w:val="left"/>
      </w:pPr>
      <w:r>
        <w:rPr>
          <w:rFonts w:hint="eastAsia" w:ascii="宋体" w:hAnsi="宋体" w:eastAsia="宋体" w:cs="宋体"/>
          <w:b/>
          <w:bCs/>
          <w:snapToGrid w:val="0"/>
          <w:color w:val="000000"/>
          <w:kern w:val="0"/>
          <w:sz w:val="24"/>
          <w:szCs w:val="24"/>
          <w:lang w:val="en-US" w:eastAsia="zh-CN" w:bidi="ar"/>
        </w:rPr>
        <w:t>备注: 此表为产品配套试剂报价表，如没有，无需制作。</w:t>
      </w:r>
    </w:p>
    <w:p w14:paraId="0FB05137">
      <w:pPr>
        <w:pStyle w:val="21"/>
        <w:rPr>
          <w:rFonts w:hint="eastAsia" w:ascii="宋体" w:hAnsi="宋体" w:cs="宋体"/>
          <w:color w:val="000000" w:themeColor="text1"/>
          <w:kern w:val="0"/>
          <w:sz w:val="24"/>
          <w:highlight w:val="none"/>
          <w14:textFill>
            <w14:solidFill>
              <w14:schemeClr w14:val="tx1"/>
            </w14:solidFill>
          </w14:textFill>
        </w:rPr>
      </w:pPr>
    </w:p>
    <w:p w14:paraId="360C5AC6">
      <w:pPr>
        <w:pStyle w:val="21"/>
        <w:rPr>
          <w:rFonts w:hint="eastAsia" w:ascii="宋体" w:hAnsi="宋体" w:cs="宋体"/>
          <w:color w:val="000000" w:themeColor="text1"/>
          <w:kern w:val="0"/>
          <w:sz w:val="24"/>
          <w:highlight w:val="none"/>
          <w14:textFill>
            <w14:solidFill>
              <w14:schemeClr w14:val="tx1"/>
            </w14:solidFill>
          </w14:textFill>
        </w:rPr>
      </w:pPr>
    </w:p>
    <w:p w14:paraId="77086041">
      <w:pPr>
        <w:pStyle w:val="21"/>
        <w:rPr>
          <w:rFonts w:hint="eastAsia" w:ascii="宋体" w:hAnsi="宋体" w:cs="宋体"/>
          <w:color w:val="000000" w:themeColor="text1"/>
          <w:kern w:val="0"/>
          <w:sz w:val="24"/>
          <w:highlight w:val="none"/>
          <w14:textFill>
            <w14:solidFill>
              <w14:schemeClr w14:val="tx1"/>
            </w14:solidFill>
          </w14:textFill>
        </w:rPr>
      </w:pPr>
    </w:p>
    <w:p w14:paraId="7A933C81">
      <w:pPr>
        <w:keepNext w:val="0"/>
        <w:keepLines w:val="0"/>
        <w:widowControl/>
        <w:suppressLineNumbers w:val="0"/>
        <w:jc w:val="center"/>
        <w:rPr>
          <w:rFonts w:hint="eastAsia" w:ascii="黑体" w:hAnsi="黑体" w:eastAsia="黑体" w:cs="黑体"/>
          <w:b/>
          <w:bCs/>
          <w:snapToGrid w:val="0"/>
          <w:color w:val="000000"/>
          <w:kern w:val="0"/>
          <w:sz w:val="32"/>
          <w:szCs w:val="32"/>
          <w:lang w:val="en-US" w:eastAsia="zh-CN" w:bidi="ar"/>
        </w:rPr>
      </w:pPr>
      <w:r>
        <w:rPr>
          <w:rFonts w:hint="eastAsia" w:ascii="黑体" w:hAnsi="黑体" w:eastAsia="黑体" w:cs="黑体"/>
          <w:b/>
          <w:bCs/>
          <w:snapToGrid w:val="0"/>
          <w:color w:val="000000"/>
          <w:kern w:val="0"/>
          <w:sz w:val="32"/>
          <w:szCs w:val="32"/>
          <w:lang w:val="en-US" w:eastAsia="zh-CN" w:bidi="ar"/>
        </w:rPr>
        <w:t>4.2 配套耗材报价一览表（格式，如有）</w:t>
      </w:r>
    </w:p>
    <w:p w14:paraId="0BB41580">
      <w:pPr>
        <w:bidi w:val="0"/>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5ABCF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22AC6E47">
            <w:pPr>
              <w:widowControl w:val="0"/>
              <w:jc w:val="center"/>
              <w:rPr>
                <w:rFonts w:hint="eastAsia" w:eastAsia="宋体"/>
                <w:b/>
                <w:bCs/>
                <w:sz w:val="21"/>
                <w:szCs w:val="21"/>
                <w:vertAlign w:val="baseline"/>
                <w:lang w:val="en-US" w:eastAsia="zh-CN"/>
              </w:rPr>
            </w:pPr>
            <w:r>
              <w:rPr>
                <w:rFonts w:hint="eastAsia" w:eastAsia="宋体"/>
                <w:b/>
                <w:bCs/>
                <w:sz w:val="21"/>
                <w:szCs w:val="21"/>
                <w:vertAlign w:val="baseline"/>
                <w:lang w:val="en-US" w:eastAsia="zh-CN"/>
              </w:rPr>
              <w:t>序号</w:t>
            </w:r>
          </w:p>
        </w:tc>
        <w:tc>
          <w:tcPr>
            <w:tcW w:w="1543" w:type="dxa"/>
            <w:vAlign w:val="center"/>
          </w:tcPr>
          <w:p w14:paraId="266FA029">
            <w:pPr>
              <w:keepNext w:val="0"/>
              <w:keepLines w:val="0"/>
              <w:widowControl/>
              <w:suppressLineNumbers w:val="0"/>
              <w:jc w:val="center"/>
              <w:rPr>
                <w:rFonts w:hint="default"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检测项目</w:t>
            </w:r>
          </w:p>
        </w:tc>
        <w:tc>
          <w:tcPr>
            <w:tcW w:w="1393" w:type="dxa"/>
            <w:vAlign w:val="center"/>
          </w:tcPr>
          <w:p w14:paraId="1DDD0D2E">
            <w:pPr>
              <w:keepNext w:val="0"/>
              <w:keepLines w:val="0"/>
              <w:widowControl/>
              <w:suppressLineNumbers w:val="0"/>
              <w:jc w:val="center"/>
              <w:rPr>
                <w:rFonts w:hint="default" w:eastAsia="宋体"/>
                <w:b/>
                <w:bCs/>
                <w:sz w:val="21"/>
                <w:szCs w:val="21"/>
                <w:vertAlign w:val="baseline"/>
                <w:lang w:val="en-US" w:eastAsia="zh-CN"/>
              </w:rPr>
            </w:pPr>
            <w:r>
              <w:rPr>
                <w:rFonts w:hint="eastAsia" w:ascii="宋体" w:hAnsi="宋体" w:eastAsia="宋体" w:cs="宋体"/>
                <w:b/>
                <w:bCs/>
                <w:snapToGrid w:val="0"/>
                <w:color w:val="000000"/>
                <w:kern w:val="0"/>
                <w:sz w:val="21"/>
                <w:szCs w:val="21"/>
                <w:lang w:val="en-US" w:eastAsia="zh-CN" w:bidi="ar"/>
              </w:rPr>
              <w:t>商品名（通用名）</w:t>
            </w:r>
          </w:p>
        </w:tc>
        <w:tc>
          <w:tcPr>
            <w:tcW w:w="1060" w:type="dxa"/>
            <w:vAlign w:val="center"/>
          </w:tcPr>
          <w:p w14:paraId="5500A86B">
            <w:pPr>
              <w:keepNext w:val="0"/>
              <w:keepLines w:val="0"/>
              <w:widowControl/>
              <w:suppressLineNumbers w:val="0"/>
              <w:jc w:val="center"/>
              <w:rPr>
                <w:b/>
                <w:bCs/>
                <w:sz w:val="21"/>
                <w:szCs w:val="21"/>
              </w:rPr>
            </w:pPr>
            <w:r>
              <w:rPr>
                <w:rFonts w:hint="eastAsia" w:ascii="宋体" w:hAnsi="宋体" w:eastAsia="宋体" w:cs="宋体"/>
                <w:b/>
                <w:bCs/>
                <w:snapToGrid w:val="0"/>
                <w:color w:val="000000"/>
                <w:kern w:val="0"/>
                <w:sz w:val="21"/>
                <w:szCs w:val="21"/>
                <w:lang w:val="en-US" w:eastAsia="zh-CN" w:bidi="ar"/>
              </w:rPr>
              <w:t>投标产</w:t>
            </w:r>
          </w:p>
          <w:p w14:paraId="0DD19299">
            <w:pPr>
              <w:keepNext w:val="0"/>
              <w:keepLines w:val="0"/>
              <w:widowControl/>
              <w:suppressLineNumbers w:val="0"/>
              <w:jc w:val="center"/>
              <w:rPr>
                <w:b/>
                <w:bCs/>
                <w:sz w:val="21"/>
                <w:szCs w:val="21"/>
              </w:rPr>
            </w:pPr>
            <w:r>
              <w:rPr>
                <w:rFonts w:hint="eastAsia" w:ascii="宋体" w:hAnsi="宋体" w:eastAsia="宋体" w:cs="宋体"/>
                <w:b/>
                <w:bCs/>
                <w:snapToGrid w:val="0"/>
                <w:color w:val="000000"/>
                <w:kern w:val="0"/>
                <w:sz w:val="21"/>
                <w:szCs w:val="21"/>
                <w:lang w:val="en-US" w:eastAsia="zh-CN" w:bidi="ar"/>
              </w:rPr>
              <w:t>品注册</w:t>
            </w:r>
          </w:p>
          <w:p w14:paraId="5DAE767E">
            <w:pPr>
              <w:keepNext w:val="0"/>
              <w:keepLines w:val="0"/>
              <w:widowControl/>
              <w:suppressLineNumbers w:val="0"/>
              <w:jc w:val="center"/>
              <w:rPr>
                <w:b/>
                <w:bCs/>
                <w:sz w:val="21"/>
                <w:szCs w:val="21"/>
                <w:vertAlign w:val="baseline"/>
              </w:rPr>
            </w:pPr>
            <w:r>
              <w:rPr>
                <w:rFonts w:hint="eastAsia" w:ascii="宋体" w:hAnsi="宋体" w:eastAsia="宋体" w:cs="宋体"/>
                <w:b/>
                <w:bCs/>
                <w:snapToGrid w:val="0"/>
                <w:color w:val="000000"/>
                <w:kern w:val="0"/>
                <w:sz w:val="21"/>
                <w:szCs w:val="21"/>
                <w:lang w:val="en-US" w:eastAsia="zh-CN" w:bidi="ar"/>
              </w:rPr>
              <w:t>证名称</w:t>
            </w:r>
          </w:p>
        </w:tc>
        <w:tc>
          <w:tcPr>
            <w:tcW w:w="1060" w:type="dxa"/>
            <w:vAlign w:val="center"/>
          </w:tcPr>
          <w:p w14:paraId="19789655">
            <w:pPr>
              <w:keepNext w:val="0"/>
              <w:keepLines w:val="0"/>
              <w:widowControl/>
              <w:suppressLineNumbers w:val="0"/>
              <w:jc w:val="center"/>
              <w:rPr>
                <w:rFonts w:hint="default" w:eastAsia="宋体"/>
                <w:b/>
                <w:bCs/>
                <w:sz w:val="21"/>
                <w:szCs w:val="21"/>
                <w:vertAlign w:val="baseline"/>
                <w:lang w:val="en-US" w:eastAsia="zh-CN"/>
              </w:rPr>
            </w:pPr>
            <w:r>
              <w:rPr>
                <w:rFonts w:hint="eastAsia" w:eastAsia="宋体"/>
                <w:b/>
                <w:bCs/>
                <w:sz w:val="21"/>
                <w:szCs w:val="21"/>
                <w:vertAlign w:val="baseline"/>
                <w:lang w:val="en-US" w:eastAsia="zh-CN"/>
              </w:rPr>
              <w:t>制造商</w:t>
            </w:r>
          </w:p>
        </w:tc>
        <w:tc>
          <w:tcPr>
            <w:tcW w:w="1060" w:type="dxa"/>
            <w:vAlign w:val="center"/>
          </w:tcPr>
          <w:p w14:paraId="133A8621">
            <w:pPr>
              <w:keepNext w:val="0"/>
              <w:keepLines w:val="0"/>
              <w:widowControl/>
              <w:suppressLineNumbers w:val="0"/>
              <w:jc w:val="center"/>
              <w:rPr>
                <w:rFonts w:hint="eastAsia" w:eastAsia="宋体"/>
                <w:b/>
                <w:bCs/>
                <w:sz w:val="21"/>
                <w:szCs w:val="21"/>
                <w:vertAlign w:val="baseline"/>
                <w:lang w:val="en-US" w:eastAsia="zh-CN"/>
              </w:rPr>
            </w:pPr>
            <w:r>
              <w:rPr>
                <w:rFonts w:hint="eastAsia" w:eastAsia="宋体"/>
                <w:b/>
                <w:bCs/>
                <w:sz w:val="21"/>
                <w:szCs w:val="21"/>
                <w:vertAlign w:val="baseline"/>
                <w:lang w:val="en-US" w:eastAsia="zh-CN"/>
              </w:rPr>
              <w:t>品牌</w:t>
            </w:r>
          </w:p>
        </w:tc>
        <w:tc>
          <w:tcPr>
            <w:tcW w:w="1060" w:type="dxa"/>
            <w:vAlign w:val="center"/>
          </w:tcPr>
          <w:p w14:paraId="352A060E">
            <w:pPr>
              <w:keepNext w:val="0"/>
              <w:keepLines w:val="0"/>
              <w:widowControl/>
              <w:suppressLineNumbers w:val="0"/>
              <w:jc w:val="center"/>
              <w:rPr>
                <w:rFonts w:hint="default" w:eastAsia="宋体"/>
                <w:b/>
                <w:bCs/>
                <w:sz w:val="21"/>
                <w:szCs w:val="21"/>
                <w:vertAlign w:val="baseline"/>
                <w:lang w:val="en-US" w:eastAsia="zh-CN"/>
              </w:rPr>
            </w:pPr>
            <w:r>
              <w:rPr>
                <w:rFonts w:hint="eastAsia" w:eastAsia="宋体"/>
                <w:b/>
                <w:bCs/>
                <w:sz w:val="21"/>
                <w:szCs w:val="21"/>
                <w:vertAlign w:val="baseline"/>
                <w:lang w:val="en-US" w:eastAsia="zh-CN"/>
              </w:rPr>
              <w:t>产地</w:t>
            </w:r>
          </w:p>
        </w:tc>
        <w:tc>
          <w:tcPr>
            <w:tcW w:w="1060" w:type="dxa"/>
            <w:vAlign w:val="top"/>
          </w:tcPr>
          <w:p w14:paraId="4CDEEBB8">
            <w:pPr>
              <w:keepNext w:val="0"/>
              <w:keepLines w:val="0"/>
              <w:widowControl/>
              <w:suppressLineNumbers w:val="0"/>
              <w:jc w:val="center"/>
              <w:rPr>
                <w:rFonts w:hint="eastAsia"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规格型号</w:t>
            </w:r>
          </w:p>
          <w:p w14:paraId="37D1A48A">
            <w:pPr>
              <w:keepNext w:val="0"/>
              <w:keepLines w:val="0"/>
              <w:widowControl/>
              <w:suppressLineNumbers w:val="0"/>
              <w:jc w:val="center"/>
              <w:rPr>
                <w:rFonts w:hint="default"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（注册证型号）</w:t>
            </w:r>
          </w:p>
        </w:tc>
        <w:tc>
          <w:tcPr>
            <w:tcW w:w="1277" w:type="dxa"/>
            <w:vAlign w:val="center"/>
          </w:tcPr>
          <w:p w14:paraId="2F53096F">
            <w:pPr>
              <w:keepNext w:val="0"/>
              <w:keepLines w:val="0"/>
              <w:widowControl/>
              <w:suppressLineNumbers w:val="0"/>
              <w:jc w:val="center"/>
              <w:rPr>
                <w:rFonts w:hint="eastAsia" w:eastAsia="宋体"/>
                <w:b/>
                <w:bCs/>
                <w:sz w:val="21"/>
                <w:szCs w:val="21"/>
                <w:vertAlign w:val="baseline"/>
                <w:lang w:val="en-US" w:eastAsia="zh-CN"/>
              </w:rPr>
            </w:pPr>
            <w:r>
              <w:rPr>
                <w:rFonts w:hint="eastAsia" w:eastAsia="宋体"/>
                <w:b/>
                <w:bCs/>
                <w:sz w:val="21"/>
                <w:szCs w:val="21"/>
                <w:vertAlign w:val="baseline"/>
                <w:lang w:val="en-US" w:eastAsia="zh-CN"/>
              </w:rPr>
              <w:t>计价单位</w:t>
            </w:r>
          </w:p>
        </w:tc>
        <w:tc>
          <w:tcPr>
            <w:tcW w:w="1486" w:type="dxa"/>
            <w:vAlign w:val="center"/>
          </w:tcPr>
          <w:p w14:paraId="7C194A21">
            <w:pPr>
              <w:keepNext w:val="0"/>
              <w:keepLines w:val="0"/>
              <w:widowControl/>
              <w:suppressLineNumbers w:val="0"/>
              <w:jc w:val="center"/>
              <w:rPr>
                <w:rFonts w:hint="eastAsia" w:eastAsia="宋体"/>
                <w:b/>
                <w:bCs/>
                <w:sz w:val="21"/>
                <w:szCs w:val="21"/>
                <w:vertAlign w:val="baseline"/>
                <w:lang w:val="en-US" w:eastAsia="zh-CN"/>
              </w:rPr>
            </w:pPr>
            <w:r>
              <w:rPr>
                <w:rFonts w:hint="eastAsia" w:eastAsia="宋体"/>
                <w:b/>
                <w:bCs/>
                <w:sz w:val="21"/>
                <w:szCs w:val="21"/>
                <w:vertAlign w:val="baseline"/>
                <w:lang w:val="en-US" w:eastAsia="zh-CN"/>
              </w:rPr>
              <w:t>投标单价</w:t>
            </w:r>
          </w:p>
          <w:p w14:paraId="65F97BCD">
            <w:pPr>
              <w:keepNext w:val="0"/>
              <w:keepLines w:val="0"/>
              <w:widowControl/>
              <w:suppressLineNumbers w:val="0"/>
              <w:jc w:val="center"/>
              <w:rPr>
                <w:rFonts w:hint="default" w:eastAsia="宋体"/>
                <w:b/>
                <w:bCs/>
                <w:sz w:val="21"/>
                <w:szCs w:val="21"/>
                <w:vertAlign w:val="baseline"/>
                <w:lang w:val="en-US" w:eastAsia="zh-CN"/>
              </w:rPr>
            </w:pPr>
            <w:r>
              <w:rPr>
                <w:rFonts w:hint="eastAsia" w:eastAsia="宋体"/>
                <w:b/>
                <w:bCs/>
                <w:sz w:val="21"/>
                <w:szCs w:val="21"/>
                <w:vertAlign w:val="baseline"/>
                <w:lang w:val="en-US" w:eastAsia="zh-CN"/>
              </w:rPr>
              <w:t>（元/单位）</w:t>
            </w:r>
          </w:p>
        </w:tc>
        <w:tc>
          <w:tcPr>
            <w:tcW w:w="1560" w:type="dxa"/>
            <w:vAlign w:val="center"/>
          </w:tcPr>
          <w:p w14:paraId="217E02E9">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投标产品</w:t>
            </w:r>
          </w:p>
          <w:p w14:paraId="1436FA49">
            <w:pPr>
              <w:keepNext w:val="0"/>
              <w:keepLines w:val="0"/>
              <w:widowControl/>
              <w:suppressLineNumbers w:val="0"/>
              <w:jc w:val="center"/>
              <w:rPr>
                <w:rFonts w:hint="eastAsia" w:eastAsia="宋体"/>
                <w:b/>
                <w:bCs/>
                <w:sz w:val="21"/>
                <w:szCs w:val="21"/>
                <w:vertAlign w:val="baseline"/>
                <w:lang w:val="en-US" w:eastAsia="zh-CN"/>
              </w:rPr>
            </w:pPr>
            <w:r>
              <w:rPr>
                <w:rFonts w:hint="eastAsia" w:ascii="宋体" w:hAnsi="宋体" w:eastAsia="宋体" w:cs="宋体"/>
                <w:b/>
                <w:bCs/>
                <w:snapToGrid w:val="0"/>
                <w:color w:val="000000"/>
                <w:kern w:val="0"/>
                <w:sz w:val="21"/>
                <w:szCs w:val="21"/>
                <w:lang w:val="en-US" w:eastAsia="zh-CN" w:bidi="ar"/>
              </w:rPr>
              <w:t>注册证号</w:t>
            </w:r>
          </w:p>
        </w:tc>
        <w:tc>
          <w:tcPr>
            <w:tcW w:w="1080" w:type="dxa"/>
            <w:vAlign w:val="center"/>
          </w:tcPr>
          <w:p w14:paraId="65D8B556">
            <w:pPr>
              <w:keepNext w:val="0"/>
              <w:keepLines w:val="0"/>
              <w:widowControl/>
              <w:suppressLineNumbers w:val="0"/>
              <w:jc w:val="center"/>
              <w:rPr>
                <w:rFonts w:hint="default"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备注</w:t>
            </w:r>
          </w:p>
        </w:tc>
      </w:tr>
      <w:tr w14:paraId="6FCE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3F92B16A">
            <w:pPr>
              <w:widowControl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w:t>
            </w:r>
          </w:p>
        </w:tc>
        <w:tc>
          <w:tcPr>
            <w:tcW w:w="1543" w:type="dxa"/>
            <w:vMerge w:val="restart"/>
          </w:tcPr>
          <w:p w14:paraId="594E5770">
            <w:pPr>
              <w:widowControl w:val="0"/>
              <w:rPr>
                <w:vertAlign w:val="baseline"/>
              </w:rPr>
            </w:pPr>
          </w:p>
        </w:tc>
        <w:tc>
          <w:tcPr>
            <w:tcW w:w="1393" w:type="dxa"/>
          </w:tcPr>
          <w:p w14:paraId="14CE8093">
            <w:pPr>
              <w:widowControl w:val="0"/>
              <w:rPr>
                <w:vertAlign w:val="baseline"/>
              </w:rPr>
            </w:pPr>
          </w:p>
        </w:tc>
        <w:tc>
          <w:tcPr>
            <w:tcW w:w="1060" w:type="dxa"/>
          </w:tcPr>
          <w:p w14:paraId="48D7F90A">
            <w:pPr>
              <w:widowControl w:val="0"/>
              <w:rPr>
                <w:vertAlign w:val="baseline"/>
              </w:rPr>
            </w:pPr>
          </w:p>
        </w:tc>
        <w:tc>
          <w:tcPr>
            <w:tcW w:w="1060" w:type="dxa"/>
          </w:tcPr>
          <w:p w14:paraId="5D5C103B">
            <w:pPr>
              <w:widowControl w:val="0"/>
              <w:rPr>
                <w:vertAlign w:val="baseline"/>
              </w:rPr>
            </w:pPr>
          </w:p>
        </w:tc>
        <w:tc>
          <w:tcPr>
            <w:tcW w:w="1060" w:type="dxa"/>
          </w:tcPr>
          <w:p w14:paraId="3B4B0307">
            <w:pPr>
              <w:widowControl w:val="0"/>
              <w:rPr>
                <w:vertAlign w:val="baseline"/>
              </w:rPr>
            </w:pPr>
          </w:p>
        </w:tc>
        <w:tc>
          <w:tcPr>
            <w:tcW w:w="1060" w:type="dxa"/>
          </w:tcPr>
          <w:p w14:paraId="6AF323DF">
            <w:pPr>
              <w:widowControl w:val="0"/>
              <w:rPr>
                <w:vertAlign w:val="baseline"/>
              </w:rPr>
            </w:pPr>
          </w:p>
        </w:tc>
        <w:tc>
          <w:tcPr>
            <w:tcW w:w="1060" w:type="dxa"/>
          </w:tcPr>
          <w:p w14:paraId="5C9B1B8A">
            <w:pPr>
              <w:widowControl w:val="0"/>
              <w:rPr>
                <w:vertAlign w:val="baseline"/>
              </w:rPr>
            </w:pPr>
          </w:p>
        </w:tc>
        <w:tc>
          <w:tcPr>
            <w:tcW w:w="1277" w:type="dxa"/>
          </w:tcPr>
          <w:p w14:paraId="5518AB24">
            <w:pPr>
              <w:widowControl w:val="0"/>
              <w:rPr>
                <w:vertAlign w:val="baseline"/>
              </w:rPr>
            </w:pPr>
          </w:p>
        </w:tc>
        <w:tc>
          <w:tcPr>
            <w:tcW w:w="1486" w:type="dxa"/>
          </w:tcPr>
          <w:p w14:paraId="7E1A3C64">
            <w:pPr>
              <w:widowControl w:val="0"/>
              <w:rPr>
                <w:vertAlign w:val="baseline"/>
              </w:rPr>
            </w:pPr>
          </w:p>
        </w:tc>
        <w:tc>
          <w:tcPr>
            <w:tcW w:w="1560" w:type="dxa"/>
          </w:tcPr>
          <w:p w14:paraId="3BD27C6B">
            <w:pPr>
              <w:widowControl w:val="0"/>
              <w:rPr>
                <w:vertAlign w:val="baseline"/>
              </w:rPr>
            </w:pPr>
          </w:p>
        </w:tc>
        <w:tc>
          <w:tcPr>
            <w:tcW w:w="1080" w:type="dxa"/>
          </w:tcPr>
          <w:p w14:paraId="788B1A93">
            <w:pPr>
              <w:widowControl w:val="0"/>
              <w:rPr>
                <w:vertAlign w:val="baseline"/>
              </w:rPr>
            </w:pPr>
          </w:p>
        </w:tc>
      </w:tr>
      <w:tr w14:paraId="4CC8D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21AA8B5C">
            <w:pPr>
              <w:widowControl w:val="0"/>
              <w:jc w:val="center"/>
              <w:rPr>
                <w:rFonts w:hint="eastAsia" w:ascii="宋体" w:hAnsi="宋体" w:eastAsia="宋体" w:cs="宋体"/>
                <w:vertAlign w:val="baseline"/>
              </w:rPr>
            </w:pPr>
          </w:p>
        </w:tc>
        <w:tc>
          <w:tcPr>
            <w:tcW w:w="1543" w:type="dxa"/>
            <w:vMerge w:val="continue"/>
          </w:tcPr>
          <w:p w14:paraId="579FCEE1">
            <w:pPr>
              <w:widowControl w:val="0"/>
              <w:rPr>
                <w:vertAlign w:val="baseline"/>
              </w:rPr>
            </w:pPr>
          </w:p>
        </w:tc>
        <w:tc>
          <w:tcPr>
            <w:tcW w:w="1393" w:type="dxa"/>
          </w:tcPr>
          <w:p w14:paraId="1A6B5DB5">
            <w:pPr>
              <w:widowControl w:val="0"/>
              <w:rPr>
                <w:vertAlign w:val="baseline"/>
              </w:rPr>
            </w:pPr>
          </w:p>
        </w:tc>
        <w:tc>
          <w:tcPr>
            <w:tcW w:w="1060" w:type="dxa"/>
          </w:tcPr>
          <w:p w14:paraId="43D5C86B">
            <w:pPr>
              <w:widowControl w:val="0"/>
              <w:rPr>
                <w:vertAlign w:val="baseline"/>
              </w:rPr>
            </w:pPr>
          </w:p>
        </w:tc>
        <w:tc>
          <w:tcPr>
            <w:tcW w:w="1060" w:type="dxa"/>
          </w:tcPr>
          <w:p w14:paraId="671F05B8">
            <w:pPr>
              <w:widowControl w:val="0"/>
              <w:rPr>
                <w:vertAlign w:val="baseline"/>
              </w:rPr>
            </w:pPr>
          </w:p>
        </w:tc>
        <w:tc>
          <w:tcPr>
            <w:tcW w:w="1060" w:type="dxa"/>
          </w:tcPr>
          <w:p w14:paraId="6F634377">
            <w:pPr>
              <w:widowControl w:val="0"/>
              <w:rPr>
                <w:vertAlign w:val="baseline"/>
              </w:rPr>
            </w:pPr>
          </w:p>
        </w:tc>
        <w:tc>
          <w:tcPr>
            <w:tcW w:w="1060" w:type="dxa"/>
          </w:tcPr>
          <w:p w14:paraId="1F255C59">
            <w:pPr>
              <w:widowControl w:val="0"/>
              <w:rPr>
                <w:vertAlign w:val="baseline"/>
              </w:rPr>
            </w:pPr>
          </w:p>
        </w:tc>
        <w:tc>
          <w:tcPr>
            <w:tcW w:w="1060" w:type="dxa"/>
          </w:tcPr>
          <w:p w14:paraId="05CD117F">
            <w:pPr>
              <w:widowControl w:val="0"/>
              <w:rPr>
                <w:vertAlign w:val="baseline"/>
              </w:rPr>
            </w:pPr>
          </w:p>
        </w:tc>
        <w:tc>
          <w:tcPr>
            <w:tcW w:w="1277" w:type="dxa"/>
          </w:tcPr>
          <w:p w14:paraId="40740435">
            <w:pPr>
              <w:widowControl w:val="0"/>
              <w:rPr>
                <w:vertAlign w:val="baseline"/>
              </w:rPr>
            </w:pPr>
          </w:p>
        </w:tc>
        <w:tc>
          <w:tcPr>
            <w:tcW w:w="1486" w:type="dxa"/>
          </w:tcPr>
          <w:p w14:paraId="0C249A62">
            <w:pPr>
              <w:widowControl w:val="0"/>
              <w:rPr>
                <w:vertAlign w:val="baseline"/>
              </w:rPr>
            </w:pPr>
          </w:p>
        </w:tc>
        <w:tc>
          <w:tcPr>
            <w:tcW w:w="1560" w:type="dxa"/>
          </w:tcPr>
          <w:p w14:paraId="0BABBCBE">
            <w:pPr>
              <w:widowControl w:val="0"/>
              <w:rPr>
                <w:vertAlign w:val="baseline"/>
              </w:rPr>
            </w:pPr>
          </w:p>
        </w:tc>
        <w:tc>
          <w:tcPr>
            <w:tcW w:w="1080" w:type="dxa"/>
          </w:tcPr>
          <w:p w14:paraId="0AE0C53D">
            <w:pPr>
              <w:widowControl w:val="0"/>
              <w:rPr>
                <w:vertAlign w:val="baseline"/>
              </w:rPr>
            </w:pPr>
          </w:p>
        </w:tc>
      </w:tr>
      <w:tr w14:paraId="6C794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0D05A005">
            <w:pPr>
              <w:widowControl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w:t>
            </w:r>
          </w:p>
        </w:tc>
        <w:tc>
          <w:tcPr>
            <w:tcW w:w="1543" w:type="dxa"/>
            <w:vMerge w:val="restart"/>
          </w:tcPr>
          <w:p w14:paraId="7066A179">
            <w:pPr>
              <w:widowControl w:val="0"/>
              <w:rPr>
                <w:vertAlign w:val="baseline"/>
              </w:rPr>
            </w:pPr>
          </w:p>
        </w:tc>
        <w:tc>
          <w:tcPr>
            <w:tcW w:w="1393" w:type="dxa"/>
          </w:tcPr>
          <w:p w14:paraId="190B5126">
            <w:pPr>
              <w:widowControl w:val="0"/>
              <w:rPr>
                <w:vertAlign w:val="baseline"/>
              </w:rPr>
            </w:pPr>
          </w:p>
        </w:tc>
        <w:tc>
          <w:tcPr>
            <w:tcW w:w="1060" w:type="dxa"/>
          </w:tcPr>
          <w:p w14:paraId="6BC0983F">
            <w:pPr>
              <w:widowControl w:val="0"/>
              <w:rPr>
                <w:vertAlign w:val="baseline"/>
              </w:rPr>
            </w:pPr>
          </w:p>
        </w:tc>
        <w:tc>
          <w:tcPr>
            <w:tcW w:w="1060" w:type="dxa"/>
          </w:tcPr>
          <w:p w14:paraId="2886FADB">
            <w:pPr>
              <w:widowControl w:val="0"/>
              <w:rPr>
                <w:vertAlign w:val="baseline"/>
              </w:rPr>
            </w:pPr>
          </w:p>
        </w:tc>
        <w:tc>
          <w:tcPr>
            <w:tcW w:w="1060" w:type="dxa"/>
          </w:tcPr>
          <w:p w14:paraId="7451DC97">
            <w:pPr>
              <w:widowControl w:val="0"/>
              <w:rPr>
                <w:vertAlign w:val="baseline"/>
              </w:rPr>
            </w:pPr>
          </w:p>
        </w:tc>
        <w:tc>
          <w:tcPr>
            <w:tcW w:w="1060" w:type="dxa"/>
          </w:tcPr>
          <w:p w14:paraId="6604EC39">
            <w:pPr>
              <w:widowControl w:val="0"/>
              <w:rPr>
                <w:vertAlign w:val="baseline"/>
              </w:rPr>
            </w:pPr>
          </w:p>
        </w:tc>
        <w:tc>
          <w:tcPr>
            <w:tcW w:w="1060" w:type="dxa"/>
          </w:tcPr>
          <w:p w14:paraId="60A7B7F6">
            <w:pPr>
              <w:widowControl w:val="0"/>
              <w:rPr>
                <w:vertAlign w:val="baseline"/>
              </w:rPr>
            </w:pPr>
          </w:p>
        </w:tc>
        <w:tc>
          <w:tcPr>
            <w:tcW w:w="1277" w:type="dxa"/>
          </w:tcPr>
          <w:p w14:paraId="5820E967">
            <w:pPr>
              <w:widowControl w:val="0"/>
              <w:rPr>
                <w:vertAlign w:val="baseline"/>
              </w:rPr>
            </w:pPr>
          </w:p>
        </w:tc>
        <w:tc>
          <w:tcPr>
            <w:tcW w:w="1486" w:type="dxa"/>
          </w:tcPr>
          <w:p w14:paraId="449B4282">
            <w:pPr>
              <w:widowControl w:val="0"/>
              <w:rPr>
                <w:vertAlign w:val="baseline"/>
              </w:rPr>
            </w:pPr>
          </w:p>
        </w:tc>
        <w:tc>
          <w:tcPr>
            <w:tcW w:w="1560" w:type="dxa"/>
          </w:tcPr>
          <w:p w14:paraId="37570505">
            <w:pPr>
              <w:widowControl w:val="0"/>
              <w:rPr>
                <w:vertAlign w:val="baseline"/>
              </w:rPr>
            </w:pPr>
          </w:p>
        </w:tc>
        <w:tc>
          <w:tcPr>
            <w:tcW w:w="1080" w:type="dxa"/>
          </w:tcPr>
          <w:p w14:paraId="5290CB65">
            <w:pPr>
              <w:widowControl w:val="0"/>
              <w:rPr>
                <w:vertAlign w:val="baseline"/>
              </w:rPr>
            </w:pPr>
          </w:p>
        </w:tc>
      </w:tr>
      <w:tr w14:paraId="72A4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6F61EEBA">
            <w:pPr>
              <w:widowControl w:val="0"/>
              <w:rPr>
                <w:vertAlign w:val="baseline"/>
              </w:rPr>
            </w:pPr>
          </w:p>
        </w:tc>
        <w:tc>
          <w:tcPr>
            <w:tcW w:w="1543" w:type="dxa"/>
            <w:vMerge w:val="continue"/>
          </w:tcPr>
          <w:p w14:paraId="56CF30EC">
            <w:pPr>
              <w:widowControl w:val="0"/>
              <w:rPr>
                <w:vertAlign w:val="baseline"/>
              </w:rPr>
            </w:pPr>
          </w:p>
        </w:tc>
        <w:tc>
          <w:tcPr>
            <w:tcW w:w="1393" w:type="dxa"/>
          </w:tcPr>
          <w:p w14:paraId="28335DBE">
            <w:pPr>
              <w:widowControl w:val="0"/>
              <w:rPr>
                <w:vertAlign w:val="baseline"/>
              </w:rPr>
            </w:pPr>
          </w:p>
        </w:tc>
        <w:tc>
          <w:tcPr>
            <w:tcW w:w="1060" w:type="dxa"/>
          </w:tcPr>
          <w:p w14:paraId="35EE8509">
            <w:pPr>
              <w:widowControl w:val="0"/>
              <w:rPr>
                <w:vertAlign w:val="baseline"/>
              </w:rPr>
            </w:pPr>
          </w:p>
        </w:tc>
        <w:tc>
          <w:tcPr>
            <w:tcW w:w="1060" w:type="dxa"/>
          </w:tcPr>
          <w:p w14:paraId="64F3EDD7">
            <w:pPr>
              <w:widowControl w:val="0"/>
              <w:rPr>
                <w:vertAlign w:val="baseline"/>
              </w:rPr>
            </w:pPr>
          </w:p>
        </w:tc>
        <w:tc>
          <w:tcPr>
            <w:tcW w:w="1060" w:type="dxa"/>
          </w:tcPr>
          <w:p w14:paraId="0DD32CDE">
            <w:pPr>
              <w:widowControl w:val="0"/>
              <w:rPr>
                <w:vertAlign w:val="baseline"/>
              </w:rPr>
            </w:pPr>
          </w:p>
        </w:tc>
        <w:tc>
          <w:tcPr>
            <w:tcW w:w="1060" w:type="dxa"/>
          </w:tcPr>
          <w:p w14:paraId="21EED537">
            <w:pPr>
              <w:widowControl w:val="0"/>
              <w:rPr>
                <w:vertAlign w:val="baseline"/>
              </w:rPr>
            </w:pPr>
          </w:p>
        </w:tc>
        <w:tc>
          <w:tcPr>
            <w:tcW w:w="1060" w:type="dxa"/>
          </w:tcPr>
          <w:p w14:paraId="303AEEAF">
            <w:pPr>
              <w:widowControl w:val="0"/>
              <w:rPr>
                <w:vertAlign w:val="baseline"/>
              </w:rPr>
            </w:pPr>
          </w:p>
        </w:tc>
        <w:tc>
          <w:tcPr>
            <w:tcW w:w="1277" w:type="dxa"/>
          </w:tcPr>
          <w:p w14:paraId="212C9478">
            <w:pPr>
              <w:widowControl w:val="0"/>
              <w:rPr>
                <w:vertAlign w:val="baseline"/>
              </w:rPr>
            </w:pPr>
          </w:p>
        </w:tc>
        <w:tc>
          <w:tcPr>
            <w:tcW w:w="1486" w:type="dxa"/>
          </w:tcPr>
          <w:p w14:paraId="5C3E43CE">
            <w:pPr>
              <w:widowControl w:val="0"/>
              <w:rPr>
                <w:vertAlign w:val="baseline"/>
              </w:rPr>
            </w:pPr>
          </w:p>
        </w:tc>
        <w:tc>
          <w:tcPr>
            <w:tcW w:w="1560" w:type="dxa"/>
          </w:tcPr>
          <w:p w14:paraId="1A707706">
            <w:pPr>
              <w:widowControl w:val="0"/>
              <w:rPr>
                <w:vertAlign w:val="baseline"/>
              </w:rPr>
            </w:pPr>
          </w:p>
        </w:tc>
        <w:tc>
          <w:tcPr>
            <w:tcW w:w="1080" w:type="dxa"/>
          </w:tcPr>
          <w:p w14:paraId="30E8F8A1">
            <w:pPr>
              <w:widowControl w:val="0"/>
              <w:rPr>
                <w:vertAlign w:val="baseline"/>
              </w:rPr>
            </w:pPr>
          </w:p>
        </w:tc>
      </w:tr>
    </w:tbl>
    <w:p w14:paraId="282827AC"/>
    <w:p w14:paraId="76D66C02">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7D6B771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53D2ACF0">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10C1F4B4">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000000"/>
          <w:kern w:val="0"/>
          <w:sz w:val="24"/>
          <w:szCs w:val="24"/>
          <w:lang w:val="en-US" w:eastAsia="zh-CN" w:bidi="ar"/>
        </w:rPr>
      </w:pPr>
    </w:p>
    <w:p w14:paraId="02045277">
      <w:pPr>
        <w:keepNext w:val="0"/>
        <w:keepLines w:val="0"/>
        <w:widowControl/>
        <w:suppressLineNumbers w:val="0"/>
        <w:ind w:firstLine="482" w:firstLineChars="200"/>
        <w:jc w:val="left"/>
      </w:pPr>
      <w:r>
        <w:rPr>
          <w:rFonts w:hint="eastAsia" w:ascii="宋体" w:hAnsi="宋体" w:eastAsia="宋体" w:cs="宋体"/>
          <w:b/>
          <w:bCs/>
          <w:snapToGrid w:val="0"/>
          <w:color w:val="000000"/>
          <w:kern w:val="0"/>
          <w:sz w:val="24"/>
          <w:szCs w:val="24"/>
          <w:lang w:val="en-US" w:eastAsia="zh-CN" w:bidi="ar"/>
        </w:rPr>
        <w:t>备注: 此表为产品配套耗材报价表，如没有，无需制作。</w:t>
      </w:r>
    </w:p>
    <w:p w14:paraId="439702EE">
      <w:pPr>
        <w:pStyle w:val="21"/>
        <w:rPr>
          <w:rFonts w:hint="eastAsia" w:ascii="宋体" w:hAnsi="宋体" w:cs="宋体"/>
          <w:color w:val="000000" w:themeColor="text1"/>
          <w:kern w:val="0"/>
          <w:sz w:val="24"/>
          <w:highlight w:val="none"/>
          <w14:textFill>
            <w14:solidFill>
              <w14:schemeClr w14:val="tx1"/>
            </w14:solidFill>
          </w14:textFill>
        </w:rPr>
        <w:sectPr>
          <w:pgSz w:w="16838" w:h="11906" w:orient="landscape"/>
          <w:pgMar w:top="1474" w:right="1417" w:bottom="1474" w:left="1417" w:header="851" w:footer="624" w:gutter="0"/>
          <w:pgNumType w:fmt="decimal"/>
          <w:cols w:space="720" w:num="1"/>
          <w:docGrid w:type="lines" w:linePitch="319" w:charSpace="0"/>
        </w:sectPr>
      </w:pPr>
    </w:p>
    <w:p w14:paraId="2CDAFD06">
      <w:pPr>
        <w:pStyle w:val="4"/>
        <w:pageBreakBefore w:val="0"/>
        <w:widowControl/>
        <w:tabs>
          <w:tab w:val="left" w:pos="840"/>
        </w:tabs>
        <w:wordWrap/>
        <w:overflowPunct/>
        <w:topLinePunct w:val="0"/>
        <w:bidi w:val="0"/>
        <w:spacing w:line="360" w:lineRule="auto"/>
        <w:jc w:val="center"/>
        <w:textAlignment w:val="baseline"/>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t>4.3 产品配置清单一览表</w:t>
      </w:r>
    </w:p>
    <w:p w14:paraId="43CB1E60">
      <w:pPr>
        <w:rPr>
          <w:rFonts w:hint="eastAsia"/>
          <w:lang w:val="en-US" w:eastAsia="zh-CN"/>
        </w:rPr>
      </w:pPr>
      <w:r>
        <w:rPr>
          <w:rFonts w:hint="eastAsia" w:ascii="宋体" w:hAnsi="宋体" w:eastAsia="宋体" w:cs="宋体"/>
          <w:b/>
          <w:bCs/>
          <w:sz w:val="24"/>
          <w:szCs w:val="24"/>
          <w:lang w:val="en-US" w:eastAsia="zh-CN"/>
        </w:rPr>
        <w:t xml:space="preserve">产品名称： </w:t>
      </w:r>
      <w:r>
        <w:rPr>
          <w:rFonts w:hint="eastAsia" w:ascii="宋体" w:hAnsi="宋体" w:eastAsia="宋体" w:cs="宋体"/>
          <w:sz w:val="24"/>
          <w:szCs w:val="24"/>
          <w:lang w:val="en-US" w:eastAsia="zh-CN"/>
        </w:rPr>
        <w:t xml:space="preserve"> </w:t>
      </w:r>
      <w:r>
        <w:rPr>
          <w:rFonts w:hint="eastAsia"/>
          <w:sz w:val="24"/>
          <w:szCs w:val="24"/>
          <w:lang w:val="en-US" w:eastAsia="zh-CN"/>
        </w:rPr>
        <w:t xml:space="preserve"> </w:t>
      </w:r>
      <w:r>
        <w:rPr>
          <w:rFonts w:hint="eastAsia"/>
          <w:lang w:val="en-US" w:eastAsia="zh-CN"/>
        </w:rPr>
        <w:t xml:space="preserv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71D6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208B023">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序号</w:t>
            </w:r>
          </w:p>
        </w:tc>
        <w:tc>
          <w:tcPr>
            <w:tcW w:w="1676" w:type="dxa"/>
            <w:vAlign w:val="center"/>
          </w:tcPr>
          <w:p w14:paraId="6170758F">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货物名称</w:t>
            </w:r>
          </w:p>
        </w:tc>
        <w:tc>
          <w:tcPr>
            <w:tcW w:w="1238" w:type="dxa"/>
            <w:vAlign w:val="center"/>
          </w:tcPr>
          <w:p w14:paraId="353D112A">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品牌</w:t>
            </w:r>
          </w:p>
        </w:tc>
        <w:tc>
          <w:tcPr>
            <w:tcW w:w="1238" w:type="dxa"/>
            <w:vAlign w:val="center"/>
          </w:tcPr>
          <w:p w14:paraId="43382DD4">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产地</w:t>
            </w:r>
          </w:p>
        </w:tc>
        <w:tc>
          <w:tcPr>
            <w:tcW w:w="1238" w:type="dxa"/>
            <w:vAlign w:val="center"/>
          </w:tcPr>
          <w:p w14:paraId="4F82F6BE">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型号规格</w:t>
            </w:r>
          </w:p>
        </w:tc>
        <w:tc>
          <w:tcPr>
            <w:tcW w:w="1023" w:type="dxa"/>
            <w:vAlign w:val="center"/>
          </w:tcPr>
          <w:p w14:paraId="04487928">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单位</w:t>
            </w:r>
          </w:p>
        </w:tc>
        <w:tc>
          <w:tcPr>
            <w:tcW w:w="1800" w:type="dxa"/>
            <w:vAlign w:val="center"/>
          </w:tcPr>
          <w:p w14:paraId="5C321661">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数量</w:t>
            </w:r>
          </w:p>
        </w:tc>
      </w:tr>
      <w:tr w14:paraId="79299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5432867">
            <w:pPr>
              <w:widowControl w:val="0"/>
              <w:jc w:val="center"/>
              <w:rPr>
                <w:rFonts w:hint="default"/>
                <w:vertAlign w:val="baseline"/>
                <w:lang w:val="en-US" w:eastAsia="zh-CN"/>
              </w:rPr>
            </w:pPr>
          </w:p>
        </w:tc>
        <w:tc>
          <w:tcPr>
            <w:tcW w:w="1676" w:type="dxa"/>
            <w:vAlign w:val="center"/>
          </w:tcPr>
          <w:p w14:paraId="0D765F8A">
            <w:pPr>
              <w:widowControl w:val="0"/>
              <w:jc w:val="center"/>
              <w:rPr>
                <w:rFonts w:hint="default"/>
                <w:vertAlign w:val="baseline"/>
                <w:lang w:val="en-US" w:eastAsia="zh-CN"/>
              </w:rPr>
            </w:pPr>
          </w:p>
        </w:tc>
        <w:tc>
          <w:tcPr>
            <w:tcW w:w="1238" w:type="dxa"/>
            <w:vAlign w:val="center"/>
          </w:tcPr>
          <w:p w14:paraId="11FE4673">
            <w:pPr>
              <w:widowControl w:val="0"/>
              <w:jc w:val="center"/>
              <w:rPr>
                <w:rFonts w:hint="default"/>
                <w:vertAlign w:val="baseline"/>
                <w:lang w:val="en-US" w:eastAsia="zh-CN"/>
              </w:rPr>
            </w:pPr>
          </w:p>
        </w:tc>
        <w:tc>
          <w:tcPr>
            <w:tcW w:w="1238" w:type="dxa"/>
            <w:vAlign w:val="center"/>
          </w:tcPr>
          <w:p w14:paraId="5002265E">
            <w:pPr>
              <w:widowControl w:val="0"/>
              <w:jc w:val="center"/>
              <w:rPr>
                <w:rFonts w:hint="default"/>
                <w:vertAlign w:val="baseline"/>
                <w:lang w:val="en-US" w:eastAsia="zh-CN"/>
              </w:rPr>
            </w:pPr>
          </w:p>
        </w:tc>
        <w:tc>
          <w:tcPr>
            <w:tcW w:w="1238" w:type="dxa"/>
            <w:vAlign w:val="center"/>
          </w:tcPr>
          <w:p w14:paraId="18B8E276">
            <w:pPr>
              <w:widowControl w:val="0"/>
              <w:jc w:val="center"/>
              <w:rPr>
                <w:rFonts w:hint="default"/>
                <w:vertAlign w:val="baseline"/>
                <w:lang w:val="en-US" w:eastAsia="zh-CN"/>
              </w:rPr>
            </w:pPr>
          </w:p>
        </w:tc>
        <w:tc>
          <w:tcPr>
            <w:tcW w:w="1023" w:type="dxa"/>
            <w:vAlign w:val="center"/>
          </w:tcPr>
          <w:p w14:paraId="50987FC7">
            <w:pPr>
              <w:widowControl w:val="0"/>
              <w:jc w:val="center"/>
              <w:rPr>
                <w:rFonts w:hint="default"/>
                <w:vertAlign w:val="baseline"/>
                <w:lang w:val="en-US" w:eastAsia="zh-CN"/>
              </w:rPr>
            </w:pPr>
          </w:p>
        </w:tc>
        <w:tc>
          <w:tcPr>
            <w:tcW w:w="1800" w:type="dxa"/>
            <w:vAlign w:val="center"/>
          </w:tcPr>
          <w:p w14:paraId="577EC4C7">
            <w:pPr>
              <w:widowControl w:val="0"/>
              <w:jc w:val="center"/>
              <w:rPr>
                <w:rFonts w:hint="default"/>
                <w:vertAlign w:val="baseline"/>
                <w:lang w:val="en-US" w:eastAsia="zh-CN"/>
              </w:rPr>
            </w:pPr>
          </w:p>
        </w:tc>
      </w:tr>
      <w:tr w14:paraId="5745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CA69BE0">
            <w:pPr>
              <w:widowControl w:val="0"/>
              <w:jc w:val="center"/>
              <w:rPr>
                <w:rFonts w:hint="default"/>
                <w:vertAlign w:val="baseline"/>
                <w:lang w:val="en-US" w:eastAsia="zh-CN"/>
              </w:rPr>
            </w:pPr>
          </w:p>
        </w:tc>
        <w:tc>
          <w:tcPr>
            <w:tcW w:w="1676" w:type="dxa"/>
            <w:vAlign w:val="center"/>
          </w:tcPr>
          <w:p w14:paraId="6CEC6CC8">
            <w:pPr>
              <w:widowControl w:val="0"/>
              <w:jc w:val="center"/>
              <w:rPr>
                <w:rFonts w:hint="default"/>
                <w:vertAlign w:val="baseline"/>
                <w:lang w:val="en-US" w:eastAsia="zh-CN"/>
              </w:rPr>
            </w:pPr>
          </w:p>
        </w:tc>
        <w:tc>
          <w:tcPr>
            <w:tcW w:w="1238" w:type="dxa"/>
            <w:vAlign w:val="center"/>
          </w:tcPr>
          <w:p w14:paraId="0140DDB9">
            <w:pPr>
              <w:widowControl w:val="0"/>
              <w:jc w:val="center"/>
              <w:rPr>
                <w:rFonts w:hint="default"/>
                <w:vertAlign w:val="baseline"/>
                <w:lang w:val="en-US" w:eastAsia="zh-CN"/>
              </w:rPr>
            </w:pPr>
          </w:p>
        </w:tc>
        <w:tc>
          <w:tcPr>
            <w:tcW w:w="1238" w:type="dxa"/>
            <w:vAlign w:val="center"/>
          </w:tcPr>
          <w:p w14:paraId="69305A2D">
            <w:pPr>
              <w:widowControl w:val="0"/>
              <w:jc w:val="center"/>
              <w:rPr>
                <w:rFonts w:hint="default"/>
                <w:vertAlign w:val="baseline"/>
                <w:lang w:val="en-US" w:eastAsia="zh-CN"/>
              </w:rPr>
            </w:pPr>
          </w:p>
        </w:tc>
        <w:tc>
          <w:tcPr>
            <w:tcW w:w="1238" w:type="dxa"/>
            <w:vAlign w:val="center"/>
          </w:tcPr>
          <w:p w14:paraId="3F9BA7E5">
            <w:pPr>
              <w:widowControl w:val="0"/>
              <w:jc w:val="center"/>
              <w:rPr>
                <w:rFonts w:hint="default"/>
                <w:vertAlign w:val="baseline"/>
                <w:lang w:val="en-US" w:eastAsia="zh-CN"/>
              </w:rPr>
            </w:pPr>
          </w:p>
        </w:tc>
        <w:tc>
          <w:tcPr>
            <w:tcW w:w="1023" w:type="dxa"/>
            <w:vAlign w:val="center"/>
          </w:tcPr>
          <w:p w14:paraId="0827AFF8">
            <w:pPr>
              <w:widowControl w:val="0"/>
              <w:jc w:val="center"/>
              <w:rPr>
                <w:rFonts w:hint="default"/>
                <w:vertAlign w:val="baseline"/>
                <w:lang w:val="en-US" w:eastAsia="zh-CN"/>
              </w:rPr>
            </w:pPr>
          </w:p>
        </w:tc>
        <w:tc>
          <w:tcPr>
            <w:tcW w:w="1800" w:type="dxa"/>
            <w:vAlign w:val="center"/>
          </w:tcPr>
          <w:p w14:paraId="7891B26D">
            <w:pPr>
              <w:widowControl w:val="0"/>
              <w:jc w:val="center"/>
              <w:rPr>
                <w:rFonts w:hint="default"/>
                <w:vertAlign w:val="baseline"/>
                <w:lang w:val="en-US" w:eastAsia="zh-CN"/>
              </w:rPr>
            </w:pPr>
          </w:p>
        </w:tc>
      </w:tr>
      <w:tr w14:paraId="58E4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68B501EE">
            <w:pPr>
              <w:widowControl w:val="0"/>
              <w:jc w:val="center"/>
              <w:rPr>
                <w:rFonts w:hint="default"/>
                <w:vertAlign w:val="baseline"/>
                <w:lang w:val="en-US" w:eastAsia="zh-CN"/>
              </w:rPr>
            </w:pPr>
          </w:p>
        </w:tc>
        <w:tc>
          <w:tcPr>
            <w:tcW w:w="1676" w:type="dxa"/>
            <w:vAlign w:val="center"/>
          </w:tcPr>
          <w:p w14:paraId="08AB3CAF">
            <w:pPr>
              <w:widowControl w:val="0"/>
              <w:jc w:val="center"/>
              <w:rPr>
                <w:rFonts w:hint="default"/>
                <w:vertAlign w:val="baseline"/>
                <w:lang w:val="en-US" w:eastAsia="zh-CN"/>
              </w:rPr>
            </w:pPr>
          </w:p>
        </w:tc>
        <w:tc>
          <w:tcPr>
            <w:tcW w:w="1238" w:type="dxa"/>
            <w:vAlign w:val="center"/>
          </w:tcPr>
          <w:p w14:paraId="2BAC7EE1">
            <w:pPr>
              <w:widowControl w:val="0"/>
              <w:jc w:val="center"/>
              <w:rPr>
                <w:rFonts w:hint="default"/>
                <w:vertAlign w:val="baseline"/>
                <w:lang w:val="en-US" w:eastAsia="zh-CN"/>
              </w:rPr>
            </w:pPr>
          </w:p>
        </w:tc>
        <w:tc>
          <w:tcPr>
            <w:tcW w:w="1238" w:type="dxa"/>
            <w:vAlign w:val="center"/>
          </w:tcPr>
          <w:p w14:paraId="065FF214">
            <w:pPr>
              <w:widowControl w:val="0"/>
              <w:jc w:val="center"/>
              <w:rPr>
                <w:rFonts w:hint="default"/>
                <w:vertAlign w:val="baseline"/>
                <w:lang w:val="en-US" w:eastAsia="zh-CN"/>
              </w:rPr>
            </w:pPr>
          </w:p>
        </w:tc>
        <w:tc>
          <w:tcPr>
            <w:tcW w:w="1238" w:type="dxa"/>
            <w:vAlign w:val="center"/>
          </w:tcPr>
          <w:p w14:paraId="24FFF28F">
            <w:pPr>
              <w:widowControl w:val="0"/>
              <w:jc w:val="center"/>
              <w:rPr>
                <w:rFonts w:hint="default"/>
                <w:vertAlign w:val="baseline"/>
                <w:lang w:val="en-US" w:eastAsia="zh-CN"/>
              </w:rPr>
            </w:pPr>
          </w:p>
        </w:tc>
        <w:tc>
          <w:tcPr>
            <w:tcW w:w="1023" w:type="dxa"/>
            <w:vAlign w:val="center"/>
          </w:tcPr>
          <w:p w14:paraId="6141F2B2">
            <w:pPr>
              <w:widowControl w:val="0"/>
              <w:jc w:val="center"/>
              <w:rPr>
                <w:rFonts w:hint="default"/>
                <w:vertAlign w:val="baseline"/>
                <w:lang w:val="en-US" w:eastAsia="zh-CN"/>
              </w:rPr>
            </w:pPr>
          </w:p>
        </w:tc>
        <w:tc>
          <w:tcPr>
            <w:tcW w:w="1800" w:type="dxa"/>
            <w:vAlign w:val="center"/>
          </w:tcPr>
          <w:p w14:paraId="2ED765AF">
            <w:pPr>
              <w:widowControl w:val="0"/>
              <w:jc w:val="center"/>
              <w:rPr>
                <w:rFonts w:hint="default"/>
                <w:vertAlign w:val="baseline"/>
                <w:lang w:val="en-US" w:eastAsia="zh-CN"/>
              </w:rPr>
            </w:pPr>
          </w:p>
        </w:tc>
      </w:tr>
      <w:tr w14:paraId="1A373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C79026C">
            <w:pPr>
              <w:widowControl w:val="0"/>
              <w:jc w:val="center"/>
              <w:rPr>
                <w:rFonts w:hint="default"/>
                <w:vertAlign w:val="baseline"/>
                <w:lang w:val="en-US" w:eastAsia="zh-CN"/>
              </w:rPr>
            </w:pPr>
          </w:p>
        </w:tc>
        <w:tc>
          <w:tcPr>
            <w:tcW w:w="1676" w:type="dxa"/>
            <w:vAlign w:val="center"/>
          </w:tcPr>
          <w:p w14:paraId="7D22B989">
            <w:pPr>
              <w:widowControl w:val="0"/>
              <w:jc w:val="center"/>
              <w:rPr>
                <w:rFonts w:hint="default"/>
                <w:vertAlign w:val="baseline"/>
                <w:lang w:val="en-US" w:eastAsia="zh-CN"/>
              </w:rPr>
            </w:pPr>
          </w:p>
        </w:tc>
        <w:tc>
          <w:tcPr>
            <w:tcW w:w="1238" w:type="dxa"/>
            <w:vAlign w:val="center"/>
          </w:tcPr>
          <w:p w14:paraId="4458DCB3">
            <w:pPr>
              <w:widowControl w:val="0"/>
              <w:jc w:val="center"/>
              <w:rPr>
                <w:rFonts w:hint="default"/>
                <w:vertAlign w:val="baseline"/>
                <w:lang w:val="en-US" w:eastAsia="zh-CN"/>
              </w:rPr>
            </w:pPr>
          </w:p>
        </w:tc>
        <w:tc>
          <w:tcPr>
            <w:tcW w:w="1238" w:type="dxa"/>
            <w:vAlign w:val="center"/>
          </w:tcPr>
          <w:p w14:paraId="550138B4">
            <w:pPr>
              <w:widowControl w:val="0"/>
              <w:jc w:val="center"/>
              <w:rPr>
                <w:rFonts w:hint="default"/>
                <w:vertAlign w:val="baseline"/>
                <w:lang w:val="en-US" w:eastAsia="zh-CN"/>
              </w:rPr>
            </w:pPr>
          </w:p>
        </w:tc>
        <w:tc>
          <w:tcPr>
            <w:tcW w:w="1238" w:type="dxa"/>
            <w:vAlign w:val="center"/>
          </w:tcPr>
          <w:p w14:paraId="3E6DAAFA">
            <w:pPr>
              <w:widowControl w:val="0"/>
              <w:jc w:val="center"/>
              <w:rPr>
                <w:rFonts w:hint="default"/>
                <w:vertAlign w:val="baseline"/>
                <w:lang w:val="en-US" w:eastAsia="zh-CN"/>
              </w:rPr>
            </w:pPr>
          </w:p>
        </w:tc>
        <w:tc>
          <w:tcPr>
            <w:tcW w:w="1023" w:type="dxa"/>
            <w:vAlign w:val="center"/>
          </w:tcPr>
          <w:p w14:paraId="5E126944">
            <w:pPr>
              <w:widowControl w:val="0"/>
              <w:jc w:val="center"/>
              <w:rPr>
                <w:rFonts w:hint="default"/>
                <w:vertAlign w:val="baseline"/>
                <w:lang w:val="en-US" w:eastAsia="zh-CN"/>
              </w:rPr>
            </w:pPr>
          </w:p>
        </w:tc>
        <w:tc>
          <w:tcPr>
            <w:tcW w:w="1800" w:type="dxa"/>
            <w:vAlign w:val="center"/>
          </w:tcPr>
          <w:p w14:paraId="5570F7A0">
            <w:pPr>
              <w:widowControl w:val="0"/>
              <w:jc w:val="center"/>
              <w:rPr>
                <w:rFonts w:hint="default"/>
                <w:vertAlign w:val="baseline"/>
                <w:lang w:val="en-US" w:eastAsia="zh-CN"/>
              </w:rPr>
            </w:pPr>
          </w:p>
        </w:tc>
      </w:tr>
      <w:tr w14:paraId="13FE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5238CB73">
            <w:pPr>
              <w:widowControl w:val="0"/>
              <w:jc w:val="center"/>
              <w:rPr>
                <w:rFonts w:hint="default"/>
                <w:vertAlign w:val="baseline"/>
                <w:lang w:val="en-US" w:eastAsia="zh-CN"/>
              </w:rPr>
            </w:pPr>
          </w:p>
        </w:tc>
        <w:tc>
          <w:tcPr>
            <w:tcW w:w="1676" w:type="dxa"/>
            <w:vAlign w:val="center"/>
          </w:tcPr>
          <w:p w14:paraId="18FE2B9A">
            <w:pPr>
              <w:widowControl w:val="0"/>
              <w:jc w:val="center"/>
              <w:rPr>
                <w:rFonts w:hint="default"/>
                <w:vertAlign w:val="baseline"/>
                <w:lang w:val="en-US" w:eastAsia="zh-CN"/>
              </w:rPr>
            </w:pPr>
          </w:p>
        </w:tc>
        <w:tc>
          <w:tcPr>
            <w:tcW w:w="1238" w:type="dxa"/>
            <w:vAlign w:val="center"/>
          </w:tcPr>
          <w:p w14:paraId="15BC96E7">
            <w:pPr>
              <w:widowControl w:val="0"/>
              <w:jc w:val="center"/>
              <w:rPr>
                <w:rFonts w:hint="default"/>
                <w:vertAlign w:val="baseline"/>
                <w:lang w:val="en-US" w:eastAsia="zh-CN"/>
              </w:rPr>
            </w:pPr>
          </w:p>
        </w:tc>
        <w:tc>
          <w:tcPr>
            <w:tcW w:w="1238" w:type="dxa"/>
            <w:vAlign w:val="center"/>
          </w:tcPr>
          <w:p w14:paraId="5716392E">
            <w:pPr>
              <w:widowControl w:val="0"/>
              <w:jc w:val="center"/>
              <w:rPr>
                <w:rFonts w:hint="default"/>
                <w:vertAlign w:val="baseline"/>
                <w:lang w:val="en-US" w:eastAsia="zh-CN"/>
              </w:rPr>
            </w:pPr>
          </w:p>
        </w:tc>
        <w:tc>
          <w:tcPr>
            <w:tcW w:w="1238" w:type="dxa"/>
            <w:vAlign w:val="center"/>
          </w:tcPr>
          <w:p w14:paraId="5226C727">
            <w:pPr>
              <w:widowControl w:val="0"/>
              <w:jc w:val="center"/>
              <w:rPr>
                <w:rFonts w:hint="default"/>
                <w:vertAlign w:val="baseline"/>
                <w:lang w:val="en-US" w:eastAsia="zh-CN"/>
              </w:rPr>
            </w:pPr>
          </w:p>
        </w:tc>
        <w:tc>
          <w:tcPr>
            <w:tcW w:w="1023" w:type="dxa"/>
            <w:vAlign w:val="center"/>
          </w:tcPr>
          <w:p w14:paraId="02E1622C">
            <w:pPr>
              <w:widowControl w:val="0"/>
              <w:jc w:val="center"/>
              <w:rPr>
                <w:rFonts w:hint="default"/>
                <w:vertAlign w:val="baseline"/>
                <w:lang w:val="en-US" w:eastAsia="zh-CN"/>
              </w:rPr>
            </w:pPr>
          </w:p>
        </w:tc>
        <w:tc>
          <w:tcPr>
            <w:tcW w:w="1800" w:type="dxa"/>
            <w:vAlign w:val="center"/>
          </w:tcPr>
          <w:p w14:paraId="182E511A">
            <w:pPr>
              <w:widowControl w:val="0"/>
              <w:jc w:val="center"/>
              <w:rPr>
                <w:rFonts w:hint="default"/>
                <w:vertAlign w:val="baseline"/>
                <w:lang w:val="en-US" w:eastAsia="zh-CN"/>
              </w:rPr>
            </w:pPr>
          </w:p>
        </w:tc>
      </w:tr>
    </w:tbl>
    <w:p w14:paraId="3369EFA8">
      <w:pPr>
        <w:rPr>
          <w:rFonts w:hint="default"/>
          <w:lang w:val="en-US" w:eastAsia="zh-CN"/>
        </w:rPr>
      </w:pPr>
    </w:p>
    <w:p w14:paraId="26821B3E">
      <w:pPr>
        <w:keepNext w:val="0"/>
        <w:keepLines w:val="0"/>
        <w:widowControl/>
        <w:suppressLineNumbers w:val="0"/>
        <w:jc w:val="left"/>
        <w:rPr>
          <w:rFonts w:hint="default"/>
          <w:lang w:val="en-US" w:eastAsia="zh-CN"/>
        </w:rPr>
      </w:pPr>
      <w:r>
        <w:rPr>
          <w:rFonts w:hint="eastAsia" w:ascii="宋体" w:hAnsi="宋体" w:eastAsia="宋体" w:cs="宋体"/>
          <w:b/>
          <w:bCs/>
          <w:snapToGrid w:val="0"/>
          <w:color w:val="000000"/>
          <w:kern w:val="0"/>
          <w:sz w:val="24"/>
          <w:szCs w:val="24"/>
          <w:lang w:val="en-US" w:eastAsia="zh-CN" w:bidi="ar"/>
        </w:rPr>
        <w:t>备注：</w:t>
      </w:r>
    </w:p>
    <w:p w14:paraId="589BEB36">
      <w:pPr>
        <w:keepNext w:val="0"/>
        <w:keepLines w:val="0"/>
        <w:widowControl/>
        <w:suppressLineNumbers w:val="0"/>
        <w:jc w:val="left"/>
      </w:pPr>
      <w:r>
        <w:rPr>
          <w:rFonts w:hint="eastAsia" w:ascii="宋体" w:hAnsi="宋体" w:eastAsia="宋体" w:cs="宋体"/>
          <w:b/>
          <w:bCs/>
          <w:snapToGrid w:val="0"/>
          <w:color w:val="000000"/>
          <w:kern w:val="0"/>
          <w:sz w:val="24"/>
          <w:szCs w:val="24"/>
          <w:lang w:val="en-US" w:eastAsia="zh-CN" w:bidi="ar"/>
        </w:rPr>
        <w:t xml:space="preserve">1、若投标产品配置清单中含第三方产品，请填写第三方品牌、型号、产地，以铭 </w:t>
      </w:r>
    </w:p>
    <w:p w14:paraId="220224F7">
      <w:pPr>
        <w:keepNext w:val="0"/>
        <w:keepLines w:val="0"/>
        <w:widowControl/>
        <w:suppressLineNumbers w:val="0"/>
        <w:jc w:val="left"/>
      </w:pPr>
      <w:r>
        <w:rPr>
          <w:rFonts w:hint="eastAsia" w:ascii="宋体" w:hAnsi="宋体" w:eastAsia="宋体" w:cs="宋体"/>
          <w:b/>
          <w:bCs/>
          <w:snapToGrid w:val="0"/>
          <w:color w:val="000000"/>
          <w:kern w:val="0"/>
          <w:sz w:val="24"/>
          <w:szCs w:val="24"/>
          <w:lang w:val="en-US" w:eastAsia="zh-CN" w:bidi="ar"/>
        </w:rPr>
        <w:t xml:space="preserve">牌为准； </w:t>
      </w:r>
    </w:p>
    <w:p w14:paraId="331DBC35">
      <w:pPr>
        <w:keepNext w:val="0"/>
        <w:keepLines w:val="0"/>
        <w:widowControl/>
        <w:suppressLineNumbers w:val="0"/>
        <w:jc w:val="left"/>
      </w:pPr>
      <w:r>
        <w:rPr>
          <w:rFonts w:hint="eastAsia" w:ascii="宋体" w:hAnsi="宋体" w:eastAsia="宋体" w:cs="宋体"/>
          <w:b/>
          <w:bCs/>
          <w:snapToGrid w:val="0"/>
          <w:color w:val="000000"/>
          <w:kern w:val="0"/>
          <w:sz w:val="24"/>
          <w:szCs w:val="24"/>
          <w:lang w:val="en-US" w:eastAsia="zh-CN" w:bidi="ar"/>
        </w:rPr>
        <w:t xml:space="preserve">2、所投产品若有注册证，投标开标一览表中规格或型号、产地等信息若与注册证不一致，以投标产品注册证信息为准。 </w:t>
      </w:r>
    </w:p>
    <w:p w14:paraId="1D012ACA">
      <w:pPr>
        <w:bidi w:val="0"/>
        <w:rPr>
          <w:rFonts w:hint="default"/>
          <w:lang w:val="en-US" w:eastAsia="zh-CN"/>
        </w:rPr>
      </w:pPr>
    </w:p>
    <w:p w14:paraId="2BF19E0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2542C3E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0A3C18B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5F39B0CA">
      <w:pPr>
        <w:bidi w:val="0"/>
        <w:rPr>
          <w:rFonts w:hint="eastAsia"/>
          <w:lang w:val="en-US" w:eastAsia="zh-CN"/>
        </w:rPr>
      </w:pPr>
    </w:p>
    <w:p w14:paraId="197EA7FE">
      <w:pPr>
        <w:rPr>
          <w:rFonts w:hint="eastAsia" w:ascii="宋体" w:hAnsi="宋体" w:cs="宋体"/>
          <w:color w:val="auto"/>
          <w:sz w:val="24"/>
          <w:szCs w:val="24"/>
          <w:highlight w:val="none"/>
          <w:lang w:val="en-US" w:eastAsia="zh-CN"/>
        </w:rPr>
      </w:pPr>
    </w:p>
    <w:p w14:paraId="2EBBBEA3">
      <w:pPr>
        <w:bidi w:val="0"/>
        <w:rPr>
          <w:rFonts w:hint="eastAsia"/>
          <w:lang w:val="en-US" w:eastAsia="zh-CN"/>
        </w:rPr>
      </w:pPr>
    </w:p>
    <w:p w14:paraId="6C0E0F50">
      <w:pPr>
        <w:pStyle w:val="21"/>
        <w:rPr>
          <w:rFonts w:hint="eastAsia" w:ascii="宋体" w:hAnsi="宋体" w:cs="宋体"/>
          <w:color w:val="000000" w:themeColor="text1"/>
          <w:kern w:val="0"/>
          <w:sz w:val="24"/>
          <w:highlight w:val="none"/>
          <w:lang w:val="en-US" w:eastAsia="zh-CN"/>
          <w14:textFill>
            <w14:solidFill>
              <w14:schemeClr w14:val="tx1"/>
            </w14:solidFill>
          </w14:textFill>
        </w:rPr>
      </w:pPr>
    </w:p>
    <w:p w14:paraId="77E2C7A0">
      <w:pPr>
        <w:pStyle w:val="21"/>
        <w:rPr>
          <w:rFonts w:hint="eastAsia" w:ascii="宋体" w:hAnsi="宋体" w:cs="宋体"/>
          <w:color w:val="000000" w:themeColor="text1"/>
          <w:kern w:val="0"/>
          <w:sz w:val="24"/>
          <w:highlight w:val="none"/>
          <w:lang w:val="en-US" w:eastAsia="zh-CN"/>
          <w14:textFill>
            <w14:solidFill>
              <w14:schemeClr w14:val="tx1"/>
            </w14:solidFill>
          </w14:textFill>
        </w:rPr>
      </w:pPr>
    </w:p>
    <w:p w14:paraId="37186612">
      <w:pPr>
        <w:pStyle w:val="21"/>
        <w:rPr>
          <w:rFonts w:hint="eastAsia" w:ascii="宋体" w:hAnsi="宋体" w:cs="宋体"/>
          <w:color w:val="000000" w:themeColor="text1"/>
          <w:kern w:val="0"/>
          <w:sz w:val="24"/>
          <w:highlight w:val="none"/>
          <w:lang w:val="en-US" w:eastAsia="zh-CN"/>
          <w14:textFill>
            <w14:solidFill>
              <w14:schemeClr w14:val="tx1"/>
            </w14:solidFill>
          </w14:textFill>
        </w:rPr>
      </w:pPr>
    </w:p>
    <w:p w14:paraId="23B4CC54">
      <w:pPr>
        <w:pStyle w:val="21"/>
        <w:rPr>
          <w:rFonts w:hint="eastAsia" w:ascii="宋体" w:hAnsi="宋体" w:cs="宋体"/>
          <w:color w:val="000000" w:themeColor="text1"/>
          <w:kern w:val="0"/>
          <w:sz w:val="24"/>
          <w:highlight w:val="none"/>
          <w:lang w:val="en-US" w:eastAsia="zh-CN"/>
          <w14:textFill>
            <w14:solidFill>
              <w14:schemeClr w14:val="tx1"/>
            </w14:solidFill>
          </w14:textFill>
        </w:rPr>
      </w:pPr>
    </w:p>
    <w:p w14:paraId="08D99E54">
      <w:pPr>
        <w:pStyle w:val="21"/>
        <w:rPr>
          <w:rFonts w:hint="eastAsia" w:ascii="宋体" w:hAnsi="宋体" w:cs="宋体"/>
          <w:color w:val="000000" w:themeColor="text1"/>
          <w:kern w:val="0"/>
          <w:sz w:val="24"/>
          <w:highlight w:val="none"/>
          <w:lang w:val="en-US" w:eastAsia="zh-CN"/>
          <w14:textFill>
            <w14:solidFill>
              <w14:schemeClr w14:val="tx1"/>
            </w14:solidFill>
          </w14:textFill>
        </w:rPr>
      </w:pPr>
    </w:p>
    <w:p w14:paraId="50B08768">
      <w:pPr>
        <w:pStyle w:val="21"/>
        <w:rPr>
          <w:rFonts w:hint="eastAsia" w:ascii="宋体" w:hAnsi="宋体" w:cs="宋体"/>
          <w:color w:val="000000" w:themeColor="text1"/>
          <w:kern w:val="0"/>
          <w:sz w:val="24"/>
          <w:highlight w:val="none"/>
          <w:lang w:val="en-US" w:eastAsia="zh-CN"/>
          <w14:textFill>
            <w14:solidFill>
              <w14:schemeClr w14:val="tx1"/>
            </w14:solidFill>
          </w14:textFill>
        </w:rPr>
      </w:pPr>
    </w:p>
    <w:p w14:paraId="193F89A9">
      <w:pPr>
        <w:pStyle w:val="21"/>
        <w:rPr>
          <w:rFonts w:hint="default" w:ascii="宋体" w:hAnsi="宋体" w:cs="宋体"/>
          <w:color w:val="000000" w:themeColor="text1"/>
          <w:kern w:val="0"/>
          <w:sz w:val="24"/>
          <w:highlight w:val="none"/>
          <w:lang w:val="en-US" w:eastAsia="zh-CN"/>
          <w14:textFill>
            <w14:solidFill>
              <w14:schemeClr w14:val="tx1"/>
            </w14:solidFill>
          </w14:textFill>
        </w:rPr>
      </w:pPr>
    </w:p>
    <w:p w14:paraId="7F405D40">
      <w:pPr>
        <w:pStyle w:val="21"/>
        <w:rPr>
          <w:rFonts w:hint="default" w:ascii="宋体" w:hAnsi="宋体" w:cs="宋体"/>
          <w:color w:val="000000" w:themeColor="text1"/>
          <w:kern w:val="0"/>
          <w:sz w:val="24"/>
          <w:highlight w:val="none"/>
          <w:lang w:val="en-US" w:eastAsia="zh-CN"/>
          <w14:textFill>
            <w14:solidFill>
              <w14:schemeClr w14:val="tx1"/>
            </w14:solidFill>
          </w14:textFill>
        </w:rPr>
      </w:pPr>
    </w:p>
    <w:p w14:paraId="2E33C22B">
      <w:pPr>
        <w:pStyle w:val="21"/>
        <w:rPr>
          <w:rFonts w:hint="default" w:ascii="宋体" w:hAnsi="宋体" w:cs="宋体"/>
          <w:color w:val="000000" w:themeColor="text1"/>
          <w:kern w:val="0"/>
          <w:sz w:val="24"/>
          <w:highlight w:val="none"/>
          <w:lang w:val="en-US" w:eastAsia="zh-CN"/>
          <w14:textFill>
            <w14:solidFill>
              <w14:schemeClr w14:val="tx1"/>
            </w14:solidFill>
          </w14:textFill>
        </w:rPr>
      </w:pPr>
    </w:p>
    <w:p w14:paraId="378CB014">
      <w:pPr>
        <w:pStyle w:val="21"/>
        <w:jc w:val="cente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b/>
          <w:bCs/>
          <w:snapToGrid w:val="0"/>
          <w:color w:val="000000"/>
          <w:kern w:val="0"/>
          <w:sz w:val="32"/>
          <w:szCs w:val="32"/>
          <w:lang w:val="en-US" w:eastAsia="zh-CN" w:bidi="ar"/>
        </w:rPr>
        <w:t>4.4 质保期满后易损件、配件一览表</w:t>
      </w:r>
    </w:p>
    <w:p w14:paraId="1F4EF41A">
      <w:pPr>
        <w:pStyle w:val="21"/>
        <w:rPr>
          <w:rFonts w:hint="default" w:ascii="宋体" w:hAnsi="宋体" w:cs="宋体"/>
          <w:color w:val="000000" w:themeColor="text1"/>
          <w:kern w:val="0"/>
          <w:sz w:val="24"/>
          <w:highlight w:val="none"/>
          <w:lang w:val="en-US" w:eastAsia="zh-CN"/>
          <w14:textFill>
            <w14:solidFill>
              <w14:schemeClr w14:val="tx1"/>
            </w14:solidFill>
          </w14:textFill>
        </w:rPr>
      </w:pPr>
    </w:p>
    <w:p w14:paraId="57B7AA25">
      <w:pPr>
        <w:bidi w:val="0"/>
        <w:rPr>
          <w:rFonts w:hint="default"/>
          <w:lang w:val="en-US"/>
        </w:rPr>
      </w:pPr>
      <w:r>
        <w:rPr>
          <w:rFonts w:hint="eastAsia" w:ascii="宋体" w:hAnsi="宋体" w:eastAsia="宋体" w:cs="宋体"/>
          <w:b/>
          <w:bCs/>
          <w:sz w:val="24"/>
          <w:szCs w:val="24"/>
          <w:lang w:val="en-US" w:eastAsia="zh-CN"/>
        </w:rPr>
        <w:t xml:space="preserve">产品名称： </w:t>
      </w:r>
      <w:r>
        <w:rPr>
          <w:rFonts w:hint="eastAsia" w:ascii="宋体" w:hAnsi="宋体" w:eastAsia="宋体" w:cs="宋体"/>
          <w:sz w:val="24"/>
          <w:szCs w:val="24"/>
          <w:lang w:val="en-US" w:eastAsia="zh-CN"/>
        </w:rPr>
        <w:t xml:space="preserve"> </w:t>
      </w:r>
      <w:r>
        <w:rPr>
          <w:rFonts w:hint="eastAsia"/>
          <w:sz w:val="24"/>
          <w:szCs w:val="24"/>
          <w:lang w:val="en-US" w:eastAsia="zh-CN"/>
        </w:rPr>
        <w:t xml:space="preserve"> </w:t>
      </w:r>
      <w:r>
        <w:rPr>
          <w:rFonts w:hint="eastAsia"/>
          <w:lang w:val="en-US" w:eastAsia="zh-CN"/>
        </w:rPr>
        <w:t xml:space="preserv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29F0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BB07952">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5684F872">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31A3E112">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02DED2C7">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3FD9832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4ABE8D62">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F3FCF8D">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0199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3F65DD6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54A1C7C">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0D364A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2A82B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5DA306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4D35D34">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43886F8">
            <w:pPr>
              <w:widowControl w:val="0"/>
              <w:jc w:val="center"/>
              <w:rPr>
                <w:rFonts w:hint="eastAsia" w:ascii="宋体" w:hAnsi="宋体" w:eastAsia="宋体" w:cs="宋体"/>
                <w:color w:val="auto"/>
                <w:sz w:val="24"/>
                <w:szCs w:val="24"/>
                <w:highlight w:val="none"/>
                <w:vertAlign w:val="baseline"/>
                <w:lang w:val="en-US" w:eastAsia="zh-CN"/>
              </w:rPr>
            </w:pPr>
          </w:p>
        </w:tc>
      </w:tr>
      <w:tr w14:paraId="6074B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6442DF6">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E6877D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4EDAA6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5B9EB51">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C9B47F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374F9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865C549">
            <w:pPr>
              <w:widowControl w:val="0"/>
              <w:jc w:val="center"/>
              <w:rPr>
                <w:rFonts w:hint="eastAsia" w:ascii="宋体" w:hAnsi="宋体" w:eastAsia="宋体" w:cs="宋体"/>
                <w:color w:val="auto"/>
                <w:sz w:val="24"/>
                <w:szCs w:val="24"/>
                <w:highlight w:val="none"/>
                <w:vertAlign w:val="baseline"/>
                <w:lang w:val="en-US" w:eastAsia="zh-CN"/>
              </w:rPr>
            </w:pPr>
          </w:p>
        </w:tc>
      </w:tr>
      <w:tr w14:paraId="492E4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3E9F85B">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E4BD3E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72E1C1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729235A">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3F7D6284">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FAF731C">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FBFDC4">
            <w:pPr>
              <w:widowControl w:val="0"/>
              <w:jc w:val="center"/>
              <w:rPr>
                <w:rFonts w:hint="eastAsia" w:ascii="宋体" w:hAnsi="宋体" w:eastAsia="宋体" w:cs="宋体"/>
                <w:color w:val="auto"/>
                <w:sz w:val="24"/>
                <w:szCs w:val="24"/>
                <w:highlight w:val="none"/>
                <w:vertAlign w:val="baseline"/>
                <w:lang w:val="en-US" w:eastAsia="zh-CN"/>
              </w:rPr>
            </w:pPr>
          </w:p>
        </w:tc>
      </w:tr>
      <w:tr w14:paraId="2746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56C430">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86D95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489AAA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6A5FFD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D4A12C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DF1DA9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90CE135">
            <w:pPr>
              <w:widowControl w:val="0"/>
              <w:jc w:val="center"/>
              <w:rPr>
                <w:rFonts w:hint="eastAsia" w:ascii="宋体" w:hAnsi="宋体" w:eastAsia="宋体" w:cs="宋体"/>
                <w:color w:val="auto"/>
                <w:sz w:val="24"/>
                <w:szCs w:val="24"/>
                <w:highlight w:val="none"/>
                <w:vertAlign w:val="baseline"/>
                <w:lang w:val="en-US" w:eastAsia="zh-CN"/>
              </w:rPr>
            </w:pPr>
          </w:p>
        </w:tc>
      </w:tr>
      <w:tr w14:paraId="58F8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31AA599A">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53C13F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12B984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9977CB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318FB0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BFE5AC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D82AD0C">
            <w:pPr>
              <w:widowControl w:val="0"/>
              <w:jc w:val="center"/>
              <w:rPr>
                <w:rFonts w:hint="eastAsia" w:ascii="宋体" w:hAnsi="宋体" w:eastAsia="宋体" w:cs="宋体"/>
                <w:color w:val="auto"/>
                <w:sz w:val="24"/>
                <w:szCs w:val="24"/>
                <w:highlight w:val="none"/>
                <w:vertAlign w:val="baseline"/>
                <w:lang w:val="en-US" w:eastAsia="zh-CN"/>
              </w:rPr>
            </w:pPr>
          </w:p>
        </w:tc>
      </w:tr>
    </w:tbl>
    <w:p w14:paraId="7CCDE771">
      <w:pPr>
        <w:rPr>
          <w:rFonts w:hint="default" w:ascii="宋体" w:hAnsi="宋体" w:cs="宋体"/>
          <w:color w:val="auto"/>
          <w:sz w:val="24"/>
          <w:szCs w:val="24"/>
          <w:highlight w:val="none"/>
          <w:lang w:val="en-US" w:eastAsia="zh-CN"/>
        </w:rPr>
      </w:pPr>
    </w:p>
    <w:p w14:paraId="1ED81259">
      <w:pPr>
        <w:bidi w:val="0"/>
        <w:rPr>
          <w:rFonts w:hint="eastAsia"/>
          <w:lang w:val="en-US" w:eastAsia="zh-CN"/>
        </w:rPr>
      </w:pPr>
    </w:p>
    <w:p w14:paraId="5461A61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14BD41ED">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0A3B72A2">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1B8732BA">
      <w:pPr>
        <w:pStyle w:val="21"/>
        <w:rPr>
          <w:rFonts w:hint="default" w:ascii="宋体" w:hAnsi="宋体" w:cs="宋体"/>
          <w:color w:val="000000" w:themeColor="text1"/>
          <w:kern w:val="0"/>
          <w:sz w:val="24"/>
          <w:highlight w:val="none"/>
          <w:lang w:val="en-US" w:eastAsia="zh-CN"/>
          <w14:textFill>
            <w14:solidFill>
              <w14:schemeClr w14:val="tx1"/>
            </w14:solidFill>
          </w14:textFill>
        </w:rPr>
      </w:pPr>
    </w:p>
    <w:p w14:paraId="1F413055">
      <w:pPr>
        <w:pStyle w:val="21"/>
        <w:rPr>
          <w:rFonts w:hint="default" w:ascii="宋体" w:hAnsi="宋体" w:cs="宋体"/>
          <w:color w:val="000000" w:themeColor="text1"/>
          <w:kern w:val="0"/>
          <w:sz w:val="24"/>
          <w:highlight w:val="none"/>
          <w:lang w:val="en-US" w:eastAsia="zh-CN"/>
          <w14:textFill>
            <w14:solidFill>
              <w14:schemeClr w14:val="tx1"/>
            </w14:solidFill>
          </w14:textFill>
        </w:rPr>
      </w:pPr>
    </w:p>
    <w:p w14:paraId="36CA6896">
      <w:pPr>
        <w:pStyle w:val="21"/>
        <w:rPr>
          <w:rFonts w:hint="default" w:ascii="宋体" w:hAnsi="宋体" w:cs="宋体"/>
          <w:color w:val="000000" w:themeColor="text1"/>
          <w:kern w:val="0"/>
          <w:sz w:val="24"/>
          <w:highlight w:val="none"/>
          <w:lang w:val="en-US" w:eastAsia="zh-CN"/>
          <w14:textFill>
            <w14:solidFill>
              <w14:schemeClr w14:val="tx1"/>
            </w14:solidFill>
          </w14:textFill>
        </w:rPr>
      </w:pPr>
    </w:p>
    <w:p w14:paraId="1A3C4BEE">
      <w:pPr>
        <w:pStyle w:val="21"/>
        <w:rPr>
          <w:rFonts w:hint="default" w:ascii="宋体" w:hAnsi="宋体" w:cs="宋体"/>
          <w:color w:val="000000" w:themeColor="text1"/>
          <w:kern w:val="0"/>
          <w:sz w:val="24"/>
          <w:highlight w:val="none"/>
          <w:lang w:val="en-US" w:eastAsia="zh-CN"/>
          <w14:textFill>
            <w14:solidFill>
              <w14:schemeClr w14:val="tx1"/>
            </w14:solidFill>
          </w14:textFill>
        </w:rPr>
      </w:pPr>
    </w:p>
    <w:p w14:paraId="73A6A6AD">
      <w:pPr>
        <w:pStyle w:val="21"/>
        <w:rPr>
          <w:rFonts w:hint="default" w:ascii="宋体" w:hAnsi="宋体" w:cs="宋体"/>
          <w:color w:val="000000" w:themeColor="text1"/>
          <w:kern w:val="0"/>
          <w:sz w:val="24"/>
          <w:highlight w:val="none"/>
          <w:lang w:val="en-US" w:eastAsia="zh-CN"/>
          <w14:textFill>
            <w14:solidFill>
              <w14:schemeClr w14:val="tx1"/>
            </w14:solidFill>
          </w14:textFill>
        </w:rPr>
      </w:pPr>
    </w:p>
    <w:p w14:paraId="2F386A48">
      <w:pPr>
        <w:pStyle w:val="21"/>
        <w:rPr>
          <w:rFonts w:hint="default" w:ascii="宋体" w:hAnsi="宋体" w:cs="宋体"/>
          <w:color w:val="000000" w:themeColor="text1"/>
          <w:kern w:val="0"/>
          <w:sz w:val="24"/>
          <w:highlight w:val="none"/>
          <w:lang w:val="en-US" w:eastAsia="zh-CN"/>
          <w14:textFill>
            <w14:solidFill>
              <w14:schemeClr w14:val="tx1"/>
            </w14:solidFill>
          </w14:textFill>
        </w:rPr>
      </w:pPr>
    </w:p>
    <w:p w14:paraId="1F070258">
      <w:pPr>
        <w:pStyle w:val="21"/>
        <w:rPr>
          <w:rFonts w:hint="default" w:ascii="宋体" w:hAnsi="宋体" w:cs="宋体"/>
          <w:color w:val="000000" w:themeColor="text1"/>
          <w:kern w:val="0"/>
          <w:sz w:val="24"/>
          <w:highlight w:val="none"/>
          <w:lang w:val="en-US" w:eastAsia="zh-CN"/>
          <w14:textFill>
            <w14:solidFill>
              <w14:schemeClr w14:val="tx1"/>
            </w14:solidFill>
          </w14:textFill>
        </w:rPr>
      </w:pPr>
    </w:p>
    <w:p w14:paraId="42B8F709">
      <w:pPr>
        <w:pStyle w:val="21"/>
        <w:rPr>
          <w:rFonts w:hint="default" w:ascii="宋体" w:hAnsi="宋体" w:cs="宋体"/>
          <w:color w:val="000000" w:themeColor="text1"/>
          <w:kern w:val="0"/>
          <w:sz w:val="24"/>
          <w:highlight w:val="none"/>
          <w:lang w:val="en-US" w:eastAsia="zh-CN"/>
          <w14:textFill>
            <w14:solidFill>
              <w14:schemeClr w14:val="tx1"/>
            </w14:solidFill>
          </w14:textFill>
        </w:rPr>
      </w:pPr>
    </w:p>
    <w:p w14:paraId="2D8AC441">
      <w:pPr>
        <w:pStyle w:val="21"/>
        <w:rPr>
          <w:rFonts w:hint="default" w:ascii="宋体" w:hAnsi="宋体" w:cs="宋体"/>
          <w:color w:val="000000" w:themeColor="text1"/>
          <w:kern w:val="0"/>
          <w:sz w:val="24"/>
          <w:highlight w:val="none"/>
          <w:lang w:val="en-US" w:eastAsia="zh-CN"/>
          <w14:textFill>
            <w14:solidFill>
              <w14:schemeClr w14:val="tx1"/>
            </w14:solidFill>
          </w14:textFill>
        </w:rPr>
      </w:pPr>
    </w:p>
    <w:p w14:paraId="21AD8EE4">
      <w:pPr>
        <w:pStyle w:val="21"/>
        <w:rPr>
          <w:rFonts w:hint="default" w:ascii="宋体" w:hAnsi="宋体" w:cs="宋体"/>
          <w:color w:val="000000" w:themeColor="text1"/>
          <w:kern w:val="0"/>
          <w:sz w:val="24"/>
          <w:highlight w:val="none"/>
          <w:lang w:val="en-US" w:eastAsia="zh-CN"/>
          <w14:textFill>
            <w14:solidFill>
              <w14:schemeClr w14:val="tx1"/>
            </w14:solidFill>
          </w14:textFill>
        </w:rPr>
      </w:pPr>
    </w:p>
    <w:p w14:paraId="249A203C">
      <w:pPr>
        <w:pStyle w:val="21"/>
        <w:rPr>
          <w:rFonts w:hint="default" w:ascii="宋体" w:hAnsi="宋体" w:cs="宋体"/>
          <w:color w:val="000000" w:themeColor="text1"/>
          <w:kern w:val="0"/>
          <w:sz w:val="24"/>
          <w:highlight w:val="none"/>
          <w:lang w:val="en-US" w:eastAsia="zh-CN"/>
          <w14:textFill>
            <w14:solidFill>
              <w14:schemeClr w14:val="tx1"/>
            </w14:solidFill>
          </w14:textFill>
        </w:rPr>
      </w:pPr>
    </w:p>
    <w:p w14:paraId="116C5664">
      <w:pPr>
        <w:pStyle w:val="21"/>
        <w:rPr>
          <w:rFonts w:hint="default" w:ascii="宋体" w:hAnsi="宋体" w:cs="宋体"/>
          <w:color w:val="000000" w:themeColor="text1"/>
          <w:kern w:val="0"/>
          <w:sz w:val="24"/>
          <w:highlight w:val="none"/>
          <w:lang w:val="en-US" w:eastAsia="zh-CN"/>
          <w14:textFill>
            <w14:solidFill>
              <w14:schemeClr w14:val="tx1"/>
            </w14:solidFill>
          </w14:textFill>
        </w:rPr>
      </w:pPr>
    </w:p>
    <w:p w14:paraId="2E862500">
      <w:pPr>
        <w:pStyle w:val="21"/>
        <w:rPr>
          <w:rFonts w:hint="default" w:ascii="宋体" w:hAnsi="宋体" w:cs="宋体"/>
          <w:color w:val="000000" w:themeColor="text1"/>
          <w:kern w:val="0"/>
          <w:sz w:val="24"/>
          <w:highlight w:val="none"/>
          <w:lang w:val="en-US" w:eastAsia="zh-CN"/>
          <w14:textFill>
            <w14:solidFill>
              <w14:schemeClr w14:val="tx1"/>
            </w14:solidFill>
          </w14:textFill>
        </w:rPr>
      </w:pPr>
    </w:p>
    <w:p w14:paraId="594924BF">
      <w:pPr>
        <w:pStyle w:val="21"/>
        <w:rPr>
          <w:rFonts w:hint="default" w:ascii="宋体" w:hAnsi="宋体" w:cs="宋体"/>
          <w:color w:val="000000" w:themeColor="text1"/>
          <w:kern w:val="0"/>
          <w:sz w:val="24"/>
          <w:highlight w:val="none"/>
          <w:lang w:val="en-US" w:eastAsia="zh-CN"/>
          <w14:textFill>
            <w14:solidFill>
              <w14:schemeClr w14:val="tx1"/>
            </w14:solidFill>
          </w14:textFill>
        </w:rPr>
      </w:pPr>
    </w:p>
    <w:p w14:paraId="0D4E4552">
      <w:pPr>
        <w:pStyle w:val="4"/>
        <w:rPr>
          <w:rFonts w:hint="eastAsia" w:eastAsia="黑体"/>
          <w:color w:val="auto"/>
          <w:highlight w:val="none"/>
          <w:lang w:val="en-US" w:eastAsia="zh-CN"/>
        </w:rPr>
      </w:pPr>
      <w:r>
        <w:rPr>
          <w:rFonts w:hint="eastAsia"/>
          <w:color w:val="auto"/>
          <w:highlight w:val="none"/>
        </w:rPr>
        <w:br w:type="page"/>
      </w:r>
      <w:bookmarkStart w:id="74" w:name="_Toc226"/>
      <w:bookmarkStart w:id="75" w:name="_Toc15804"/>
      <w:r>
        <w:rPr>
          <w:rFonts w:hint="eastAsia"/>
          <w:color w:val="auto"/>
          <w:highlight w:val="none"/>
        </w:rPr>
        <w:t xml:space="preserve">附件5         </w:t>
      </w:r>
      <w:bookmarkEnd w:id="74"/>
      <w:bookmarkEnd w:id="75"/>
      <w:r>
        <w:rPr>
          <w:rFonts w:hint="eastAsia"/>
          <w:color w:val="auto"/>
          <w:highlight w:val="none"/>
        </w:rPr>
        <w:t xml:space="preserve">     技术响应</w:t>
      </w:r>
      <w:r>
        <w:rPr>
          <w:rFonts w:hint="eastAsia" w:ascii="黑体" w:hAnsi="黑体" w:eastAsia="黑体" w:cs="黑体"/>
          <w:b/>
          <w:bCs w:val="0"/>
          <w:color w:val="auto"/>
          <w:kern w:val="0"/>
          <w:sz w:val="32"/>
          <w:szCs w:val="32"/>
          <w:highlight w:val="none"/>
          <w:lang w:eastAsia="zh-CN"/>
        </w:rPr>
        <w:t>表</w:t>
      </w:r>
      <w:r>
        <w:rPr>
          <w:rFonts w:hint="eastAsia" w:ascii="黑体" w:hAnsi="黑体" w:eastAsia="黑体" w:cs="黑体"/>
          <w:b/>
          <w:bCs w:val="0"/>
          <w:color w:val="auto"/>
          <w:kern w:val="0"/>
          <w:sz w:val="32"/>
          <w:szCs w:val="32"/>
          <w:highlight w:val="none"/>
        </w:rPr>
        <w:t>（格式）</w:t>
      </w:r>
    </w:p>
    <w:p w14:paraId="588B5B8F">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tbl>
      <w:tblPr>
        <w:tblStyle w:val="32"/>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12"/>
        <w:gridCol w:w="2114"/>
        <w:gridCol w:w="2273"/>
        <w:gridCol w:w="1952"/>
      </w:tblGrid>
      <w:tr w14:paraId="41B2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14:paraId="10F7A53B">
            <w:pPr>
              <w:jc w:val="center"/>
              <w:rPr>
                <w:color w:val="auto"/>
                <w:sz w:val="24"/>
                <w:highlight w:val="none"/>
              </w:rPr>
            </w:pPr>
            <w:r>
              <w:rPr>
                <w:rFonts w:hint="eastAsia"/>
                <w:color w:val="auto"/>
                <w:sz w:val="24"/>
                <w:highlight w:val="none"/>
              </w:rPr>
              <w:t>序号</w:t>
            </w:r>
          </w:p>
        </w:tc>
        <w:tc>
          <w:tcPr>
            <w:tcW w:w="1712" w:type="dxa"/>
            <w:vAlign w:val="center"/>
          </w:tcPr>
          <w:p w14:paraId="1E184C90">
            <w:pPr>
              <w:jc w:val="center"/>
              <w:rPr>
                <w:color w:val="auto"/>
                <w:sz w:val="24"/>
                <w:highlight w:val="none"/>
              </w:rPr>
            </w:pPr>
            <w:r>
              <w:rPr>
                <w:rFonts w:hint="eastAsia"/>
                <w:color w:val="auto"/>
                <w:sz w:val="24"/>
                <w:highlight w:val="none"/>
              </w:rPr>
              <w:t>货物名称</w:t>
            </w:r>
          </w:p>
        </w:tc>
        <w:tc>
          <w:tcPr>
            <w:tcW w:w="2114" w:type="dxa"/>
            <w:vAlign w:val="center"/>
          </w:tcPr>
          <w:p w14:paraId="7CCBDE3E">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14:paraId="4D876AE7">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14:paraId="56C6DAC7">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14:paraId="4830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2A9469F7">
            <w:pPr>
              <w:jc w:val="center"/>
              <w:rPr>
                <w:color w:val="auto"/>
                <w:sz w:val="24"/>
                <w:highlight w:val="none"/>
              </w:rPr>
            </w:pPr>
            <w:r>
              <w:rPr>
                <w:rFonts w:hint="eastAsia"/>
                <w:color w:val="auto"/>
                <w:sz w:val="24"/>
                <w:highlight w:val="none"/>
              </w:rPr>
              <w:t>1</w:t>
            </w:r>
          </w:p>
        </w:tc>
        <w:tc>
          <w:tcPr>
            <w:tcW w:w="1712" w:type="dxa"/>
            <w:vAlign w:val="center"/>
          </w:tcPr>
          <w:p w14:paraId="0169DBA7">
            <w:pPr>
              <w:jc w:val="center"/>
              <w:rPr>
                <w:color w:val="auto"/>
                <w:sz w:val="24"/>
                <w:highlight w:val="none"/>
              </w:rPr>
            </w:pPr>
          </w:p>
        </w:tc>
        <w:tc>
          <w:tcPr>
            <w:tcW w:w="2114" w:type="dxa"/>
            <w:vAlign w:val="center"/>
          </w:tcPr>
          <w:p w14:paraId="1C32D36C">
            <w:pPr>
              <w:jc w:val="center"/>
              <w:rPr>
                <w:color w:val="auto"/>
                <w:sz w:val="24"/>
                <w:highlight w:val="none"/>
              </w:rPr>
            </w:pPr>
          </w:p>
        </w:tc>
        <w:tc>
          <w:tcPr>
            <w:tcW w:w="2273" w:type="dxa"/>
            <w:vAlign w:val="center"/>
          </w:tcPr>
          <w:p w14:paraId="14EEE280">
            <w:pPr>
              <w:jc w:val="center"/>
              <w:rPr>
                <w:color w:val="auto"/>
                <w:sz w:val="24"/>
                <w:highlight w:val="none"/>
              </w:rPr>
            </w:pPr>
          </w:p>
        </w:tc>
        <w:tc>
          <w:tcPr>
            <w:tcW w:w="1952" w:type="dxa"/>
            <w:vAlign w:val="center"/>
          </w:tcPr>
          <w:p w14:paraId="3ED8D1C9">
            <w:pPr>
              <w:jc w:val="center"/>
              <w:rPr>
                <w:color w:val="auto"/>
                <w:sz w:val="24"/>
                <w:highlight w:val="none"/>
              </w:rPr>
            </w:pPr>
          </w:p>
        </w:tc>
      </w:tr>
      <w:tr w14:paraId="280D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1E8E8E21">
            <w:pPr>
              <w:jc w:val="center"/>
              <w:rPr>
                <w:color w:val="auto"/>
                <w:sz w:val="24"/>
                <w:highlight w:val="none"/>
              </w:rPr>
            </w:pPr>
            <w:r>
              <w:rPr>
                <w:rFonts w:hint="eastAsia"/>
                <w:color w:val="auto"/>
                <w:sz w:val="24"/>
                <w:highlight w:val="none"/>
              </w:rPr>
              <w:t>2</w:t>
            </w:r>
          </w:p>
        </w:tc>
        <w:tc>
          <w:tcPr>
            <w:tcW w:w="1712" w:type="dxa"/>
            <w:vAlign w:val="center"/>
          </w:tcPr>
          <w:p w14:paraId="45A9ECAD">
            <w:pPr>
              <w:jc w:val="center"/>
              <w:rPr>
                <w:color w:val="auto"/>
                <w:sz w:val="24"/>
                <w:highlight w:val="none"/>
              </w:rPr>
            </w:pPr>
          </w:p>
        </w:tc>
        <w:tc>
          <w:tcPr>
            <w:tcW w:w="2114" w:type="dxa"/>
            <w:vAlign w:val="center"/>
          </w:tcPr>
          <w:p w14:paraId="045E225C">
            <w:pPr>
              <w:jc w:val="center"/>
              <w:rPr>
                <w:color w:val="auto"/>
                <w:sz w:val="24"/>
                <w:highlight w:val="none"/>
              </w:rPr>
            </w:pPr>
          </w:p>
        </w:tc>
        <w:tc>
          <w:tcPr>
            <w:tcW w:w="2273" w:type="dxa"/>
            <w:vAlign w:val="center"/>
          </w:tcPr>
          <w:p w14:paraId="0D178702">
            <w:pPr>
              <w:jc w:val="center"/>
              <w:rPr>
                <w:bCs/>
                <w:color w:val="auto"/>
                <w:sz w:val="24"/>
                <w:highlight w:val="none"/>
              </w:rPr>
            </w:pPr>
          </w:p>
        </w:tc>
        <w:tc>
          <w:tcPr>
            <w:tcW w:w="1952" w:type="dxa"/>
            <w:vAlign w:val="center"/>
          </w:tcPr>
          <w:p w14:paraId="12C1F641">
            <w:pPr>
              <w:jc w:val="center"/>
              <w:rPr>
                <w:bCs/>
                <w:color w:val="auto"/>
                <w:sz w:val="24"/>
                <w:highlight w:val="none"/>
              </w:rPr>
            </w:pPr>
          </w:p>
        </w:tc>
      </w:tr>
      <w:tr w14:paraId="732E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0BB60A71">
            <w:pPr>
              <w:jc w:val="center"/>
              <w:rPr>
                <w:color w:val="auto"/>
                <w:sz w:val="24"/>
                <w:highlight w:val="none"/>
              </w:rPr>
            </w:pPr>
            <w:r>
              <w:rPr>
                <w:rFonts w:hint="eastAsia"/>
                <w:color w:val="auto"/>
                <w:sz w:val="24"/>
                <w:highlight w:val="none"/>
              </w:rPr>
              <w:t>3</w:t>
            </w:r>
          </w:p>
        </w:tc>
        <w:tc>
          <w:tcPr>
            <w:tcW w:w="1712" w:type="dxa"/>
            <w:vAlign w:val="center"/>
          </w:tcPr>
          <w:p w14:paraId="271DD01A">
            <w:pPr>
              <w:jc w:val="center"/>
              <w:rPr>
                <w:color w:val="auto"/>
                <w:sz w:val="24"/>
                <w:highlight w:val="none"/>
              </w:rPr>
            </w:pPr>
          </w:p>
        </w:tc>
        <w:tc>
          <w:tcPr>
            <w:tcW w:w="2114" w:type="dxa"/>
            <w:vAlign w:val="center"/>
          </w:tcPr>
          <w:p w14:paraId="58814DE9">
            <w:pPr>
              <w:jc w:val="center"/>
              <w:rPr>
                <w:color w:val="auto"/>
                <w:sz w:val="24"/>
                <w:highlight w:val="none"/>
              </w:rPr>
            </w:pPr>
          </w:p>
        </w:tc>
        <w:tc>
          <w:tcPr>
            <w:tcW w:w="2273" w:type="dxa"/>
            <w:vAlign w:val="center"/>
          </w:tcPr>
          <w:p w14:paraId="221859E9">
            <w:pPr>
              <w:jc w:val="center"/>
              <w:rPr>
                <w:bCs/>
                <w:color w:val="auto"/>
                <w:sz w:val="24"/>
                <w:highlight w:val="none"/>
              </w:rPr>
            </w:pPr>
          </w:p>
        </w:tc>
        <w:tc>
          <w:tcPr>
            <w:tcW w:w="1952" w:type="dxa"/>
            <w:vAlign w:val="center"/>
          </w:tcPr>
          <w:p w14:paraId="3AEBE087">
            <w:pPr>
              <w:jc w:val="center"/>
              <w:rPr>
                <w:bCs/>
                <w:color w:val="auto"/>
                <w:sz w:val="24"/>
                <w:highlight w:val="none"/>
              </w:rPr>
            </w:pPr>
          </w:p>
        </w:tc>
      </w:tr>
      <w:tr w14:paraId="43AC4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72515A3A">
            <w:pPr>
              <w:jc w:val="center"/>
              <w:rPr>
                <w:color w:val="auto"/>
                <w:sz w:val="24"/>
                <w:highlight w:val="none"/>
              </w:rPr>
            </w:pPr>
            <w:r>
              <w:rPr>
                <w:rFonts w:hint="eastAsia"/>
                <w:color w:val="auto"/>
                <w:sz w:val="24"/>
                <w:highlight w:val="none"/>
              </w:rPr>
              <w:t>4</w:t>
            </w:r>
          </w:p>
        </w:tc>
        <w:tc>
          <w:tcPr>
            <w:tcW w:w="1712" w:type="dxa"/>
            <w:vAlign w:val="center"/>
          </w:tcPr>
          <w:p w14:paraId="35C685E5">
            <w:pPr>
              <w:jc w:val="center"/>
              <w:rPr>
                <w:color w:val="auto"/>
                <w:sz w:val="24"/>
                <w:highlight w:val="none"/>
              </w:rPr>
            </w:pPr>
          </w:p>
        </w:tc>
        <w:tc>
          <w:tcPr>
            <w:tcW w:w="2114" w:type="dxa"/>
            <w:vAlign w:val="center"/>
          </w:tcPr>
          <w:p w14:paraId="6B876DAD">
            <w:pPr>
              <w:jc w:val="center"/>
              <w:rPr>
                <w:color w:val="auto"/>
                <w:sz w:val="24"/>
                <w:highlight w:val="none"/>
              </w:rPr>
            </w:pPr>
          </w:p>
        </w:tc>
        <w:tc>
          <w:tcPr>
            <w:tcW w:w="2273" w:type="dxa"/>
            <w:vAlign w:val="center"/>
          </w:tcPr>
          <w:p w14:paraId="15BB3743">
            <w:pPr>
              <w:jc w:val="center"/>
              <w:rPr>
                <w:bCs/>
                <w:color w:val="auto"/>
                <w:sz w:val="24"/>
                <w:highlight w:val="none"/>
              </w:rPr>
            </w:pPr>
          </w:p>
        </w:tc>
        <w:tc>
          <w:tcPr>
            <w:tcW w:w="1952" w:type="dxa"/>
            <w:vAlign w:val="center"/>
          </w:tcPr>
          <w:p w14:paraId="78861715">
            <w:pPr>
              <w:jc w:val="center"/>
              <w:rPr>
                <w:bCs/>
                <w:color w:val="auto"/>
                <w:sz w:val="24"/>
                <w:highlight w:val="none"/>
              </w:rPr>
            </w:pPr>
          </w:p>
        </w:tc>
      </w:tr>
      <w:tr w14:paraId="46C0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1493FD92">
            <w:pPr>
              <w:jc w:val="center"/>
              <w:rPr>
                <w:color w:val="auto"/>
                <w:sz w:val="24"/>
                <w:highlight w:val="none"/>
              </w:rPr>
            </w:pPr>
            <w:r>
              <w:rPr>
                <w:rFonts w:hint="eastAsia"/>
                <w:color w:val="auto"/>
                <w:sz w:val="24"/>
                <w:highlight w:val="none"/>
              </w:rPr>
              <w:t>...</w:t>
            </w:r>
          </w:p>
        </w:tc>
        <w:tc>
          <w:tcPr>
            <w:tcW w:w="1712" w:type="dxa"/>
            <w:vAlign w:val="center"/>
          </w:tcPr>
          <w:p w14:paraId="28170239">
            <w:pPr>
              <w:jc w:val="center"/>
              <w:rPr>
                <w:color w:val="auto"/>
                <w:sz w:val="24"/>
                <w:highlight w:val="none"/>
              </w:rPr>
            </w:pPr>
          </w:p>
        </w:tc>
        <w:tc>
          <w:tcPr>
            <w:tcW w:w="2114" w:type="dxa"/>
            <w:vAlign w:val="center"/>
          </w:tcPr>
          <w:p w14:paraId="0EB76104">
            <w:pPr>
              <w:jc w:val="center"/>
              <w:rPr>
                <w:bCs/>
                <w:color w:val="auto"/>
                <w:sz w:val="24"/>
                <w:highlight w:val="none"/>
              </w:rPr>
            </w:pPr>
          </w:p>
        </w:tc>
        <w:tc>
          <w:tcPr>
            <w:tcW w:w="2273" w:type="dxa"/>
            <w:vAlign w:val="center"/>
          </w:tcPr>
          <w:p w14:paraId="746A14E1">
            <w:pPr>
              <w:jc w:val="center"/>
              <w:rPr>
                <w:bCs/>
                <w:color w:val="auto"/>
                <w:sz w:val="24"/>
                <w:highlight w:val="none"/>
              </w:rPr>
            </w:pPr>
          </w:p>
        </w:tc>
        <w:tc>
          <w:tcPr>
            <w:tcW w:w="1952" w:type="dxa"/>
            <w:vAlign w:val="center"/>
          </w:tcPr>
          <w:p w14:paraId="7322C7DC">
            <w:pPr>
              <w:jc w:val="center"/>
              <w:rPr>
                <w:bCs/>
                <w:color w:val="auto"/>
                <w:sz w:val="24"/>
                <w:highlight w:val="none"/>
              </w:rPr>
            </w:pPr>
          </w:p>
        </w:tc>
      </w:tr>
    </w:tbl>
    <w:p w14:paraId="6B7A9312">
      <w:pPr>
        <w:rPr>
          <w:b/>
          <w:color w:val="auto"/>
          <w:kern w:val="0"/>
          <w:sz w:val="24"/>
          <w:highlight w:val="none"/>
        </w:rPr>
      </w:pPr>
    </w:p>
    <w:p w14:paraId="6590DC6E">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w:t>
      </w:r>
      <w:r>
        <w:rPr>
          <w:rFonts w:hint="eastAsia" w:ascii="宋体" w:hAnsi="宋体" w:cs="宋体"/>
          <w:bCs/>
          <w:color w:val="auto"/>
          <w:kern w:val="0"/>
          <w:sz w:val="24"/>
          <w:highlight w:val="none"/>
          <w:lang w:eastAsia="zh-CN"/>
        </w:rPr>
        <w:t>供应商</w:t>
      </w:r>
      <w:r>
        <w:rPr>
          <w:rFonts w:hint="eastAsia" w:ascii="宋体" w:hAnsi="宋体" w:cs="宋体"/>
          <w:bCs/>
          <w:color w:val="auto"/>
          <w:kern w:val="0"/>
          <w:sz w:val="24"/>
          <w:highlight w:val="none"/>
        </w:rPr>
        <w:t>必须如实完整填写表格， “偏离情况”是指“正偏离”、“负偏离”或“无偏离”。</w:t>
      </w:r>
    </w:p>
    <w:p w14:paraId="4220F725">
      <w:pPr>
        <w:pStyle w:val="52"/>
        <w:rPr>
          <w:bCs/>
          <w:color w:val="auto"/>
          <w:kern w:val="0"/>
          <w:highlight w:val="none"/>
        </w:rPr>
      </w:pPr>
    </w:p>
    <w:p w14:paraId="6BFEFF41">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DAC6094">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6D8A0669">
      <w:pPr>
        <w:widowControl/>
        <w:wordWrap w:val="0"/>
        <w:spacing w:line="460" w:lineRule="exact"/>
        <w:ind w:firstLine="1920" w:firstLineChars="800"/>
        <w:jc w:val="left"/>
        <w:rPr>
          <w:rFonts w:hint="eastAsia" w:ascii="宋体" w:hAnsi="宋体" w:cs="宋体"/>
          <w:b/>
          <w:color w:val="auto"/>
          <w:kern w:val="0"/>
          <w:sz w:val="32"/>
          <w:szCs w:val="32"/>
          <w:highlight w:val="none"/>
          <w:lang w:val="en-US" w:eastAsia="zh-CN"/>
        </w:rPr>
      </w:pPr>
      <w:r>
        <w:rPr>
          <w:rFonts w:hint="eastAsia" w:ascii="宋体" w:hAnsi="宋体" w:eastAsia="宋体" w:cs="宋体"/>
          <w:color w:val="auto"/>
          <w:sz w:val="24"/>
          <w:szCs w:val="24"/>
          <w:highlight w:val="none"/>
        </w:rPr>
        <w:t>年    月    日</w:t>
      </w:r>
    </w:p>
    <w:p w14:paraId="79466897">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p>
    <w:p w14:paraId="0A09C5E4">
      <w:pPr>
        <w:widowControl/>
        <w:wordWrap w:val="0"/>
        <w:spacing w:line="460" w:lineRule="exact"/>
        <w:ind w:firstLine="4800" w:firstLineChars="2000"/>
        <w:jc w:val="left"/>
        <w:rPr>
          <w:rFonts w:ascii="宋体" w:hAnsi="宋体" w:cs="宋体"/>
          <w:color w:val="auto"/>
          <w:kern w:val="0"/>
          <w:sz w:val="24"/>
          <w:highlight w:val="none"/>
        </w:rPr>
      </w:pPr>
    </w:p>
    <w:p w14:paraId="13A56D8B">
      <w:pPr>
        <w:rPr>
          <w:rFonts w:hint="eastAsia" w:ascii="宋体" w:hAnsi="宋体" w:eastAsia="宋体" w:cs="宋体"/>
          <w:color w:val="auto"/>
          <w:kern w:val="0"/>
          <w:sz w:val="24"/>
          <w:highlight w:val="none"/>
          <w:u w:val="single"/>
          <w:lang w:eastAsia="zh-CN"/>
        </w:rPr>
      </w:pPr>
      <w:r>
        <w:rPr>
          <w:rFonts w:hint="eastAsia" w:ascii="宋体" w:hAnsi="宋体" w:cs="宋体"/>
          <w:b/>
          <w:color w:val="auto"/>
          <w:kern w:val="0"/>
          <w:sz w:val="24"/>
          <w:highlight w:val="none"/>
        </w:rPr>
        <w:br w:type="page"/>
      </w:r>
    </w:p>
    <w:p w14:paraId="66EDE868">
      <w:pPr>
        <w:rPr>
          <w:color w:val="auto"/>
          <w:highlight w:val="none"/>
        </w:rPr>
      </w:pPr>
    </w:p>
    <w:p w14:paraId="5A5E3396">
      <w:pPr>
        <w:rPr>
          <w:rFonts w:hint="eastAsia" w:ascii="黑体" w:hAnsi="黑体" w:eastAsia="黑体" w:cs="黑体"/>
          <w:b/>
          <w:bCs w:val="0"/>
          <w:color w:val="auto"/>
          <w:kern w:val="0"/>
          <w:sz w:val="32"/>
          <w:szCs w:val="32"/>
          <w:highlight w:val="none"/>
          <w:lang w:val="en-US" w:eastAsia="zh-CN"/>
        </w:rPr>
      </w:pPr>
      <w:bookmarkStart w:id="76" w:name="_Toc24168"/>
      <w:bookmarkStart w:id="77" w:name="_Toc29960"/>
      <w:bookmarkStart w:id="78" w:name="_Toc20420"/>
      <w:r>
        <w:rPr>
          <w:rFonts w:hint="eastAsia" w:ascii="黑体" w:hAnsi="黑体" w:eastAsia="黑体" w:cs="黑体"/>
          <w:b/>
          <w:bCs w:val="0"/>
          <w:color w:val="auto"/>
          <w:kern w:val="0"/>
          <w:sz w:val="32"/>
          <w:szCs w:val="32"/>
          <w:highlight w:val="none"/>
        </w:rPr>
        <w:t>附件</w:t>
      </w:r>
      <w:r>
        <w:rPr>
          <w:rFonts w:hint="eastAsia" w:ascii="黑体" w:hAnsi="黑体" w:eastAsia="黑体" w:cs="黑体"/>
          <w:b/>
          <w:bCs w:val="0"/>
          <w:color w:val="auto"/>
          <w:kern w:val="0"/>
          <w:sz w:val="32"/>
          <w:szCs w:val="32"/>
          <w:highlight w:val="none"/>
          <w:lang w:val="en-US" w:eastAsia="zh-CN"/>
        </w:rPr>
        <w:t>6</w:t>
      </w:r>
      <w:r>
        <w:rPr>
          <w:rFonts w:hint="eastAsia" w:ascii="黑体" w:hAnsi="黑体" w:eastAsia="黑体" w:cs="黑体"/>
          <w:b/>
          <w:bCs w:val="0"/>
          <w:color w:val="auto"/>
          <w:kern w:val="0"/>
          <w:sz w:val="32"/>
          <w:szCs w:val="32"/>
          <w:highlight w:val="none"/>
        </w:rPr>
        <w:t xml:space="preserve">               商务响应</w:t>
      </w:r>
      <w:bookmarkEnd w:id="76"/>
      <w:bookmarkEnd w:id="77"/>
      <w:bookmarkEnd w:id="78"/>
      <w:r>
        <w:rPr>
          <w:rFonts w:hint="eastAsia" w:ascii="黑体" w:hAnsi="黑体" w:eastAsia="黑体" w:cs="黑体"/>
          <w:b/>
          <w:bCs w:val="0"/>
          <w:color w:val="auto"/>
          <w:kern w:val="0"/>
          <w:sz w:val="32"/>
          <w:szCs w:val="32"/>
          <w:highlight w:val="none"/>
          <w:lang w:eastAsia="zh-CN"/>
        </w:rPr>
        <w:t>表</w:t>
      </w:r>
      <w:r>
        <w:rPr>
          <w:rFonts w:hint="eastAsia" w:ascii="黑体" w:hAnsi="黑体" w:eastAsia="黑体" w:cs="黑体"/>
          <w:b/>
          <w:bCs w:val="0"/>
          <w:color w:val="auto"/>
          <w:kern w:val="0"/>
          <w:sz w:val="32"/>
          <w:szCs w:val="32"/>
          <w:highlight w:val="none"/>
        </w:rPr>
        <w:t>（格式）</w:t>
      </w:r>
    </w:p>
    <w:p w14:paraId="6066960D">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tbl>
      <w:tblPr>
        <w:tblStyle w:val="89"/>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1DC59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6CD7F81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054" w:type="dxa"/>
            <w:noWrap w:val="0"/>
            <w:vAlign w:val="center"/>
          </w:tcPr>
          <w:p w14:paraId="5153DF9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1866" w:type="dxa"/>
            <w:noWrap w:val="0"/>
            <w:vAlign w:val="center"/>
          </w:tcPr>
          <w:p w14:paraId="04B9D423">
            <w:pPr>
              <w:pageBreakBefore w:val="0"/>
              <w:widowControl/>
              <w:wordWrap/>
              <w:overflowPunct/>
              <w:topLinePunct w:val="0"/>
              <w:bidi w:val="0"/>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投标文件</w:t>
            </w:r>
          </w:p>
          <w:p w14:paraId="0E6FDB1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612" w:type="dxa"/>
            <w:noWrap w:val="0"/>
            <w:vAlign w:val="center"/>
          </w:tcPr>
          <w:p w14:paraId="32482015">
            <w:pPr>
              <w:pageBreakBefore w:val="0"/>
              <w:widowControl/>
              <w:wordWrap/>
              <w:overflowPunct/>
              <w:topLinePunct w:val="0"/>
              <w:bidi w:val="0"/>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对采购文件</w:t>
            </w:r>
          </w:p>
          <w:p w14:paraId="33893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偏差</w:t>
            </w:r>
          </w:p>
        </w:tc>
        <w:tc>
          <w:tcPr>
            <w:tcW w:w="1612" w:type="dxa"/>
            <w:noWrap w:val="0"/>
            <w:vAlign w:val="center"/>
          </w:tcPr>
          <w:p w14:paraId="650411EE">
            <w:pPr>
              <w:pageBreakBefore w:val="0"/>
              <w:widowControl/>
              <w:wordWrap/>
              <w:overflowPunct/>
              <w:topLinePunct w:val="0"/>
              <w:bidi w:val="0"/>
              <w:spacing w:line="360" w:lineRule="auto"/>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r>
      <w:tr w14:paraId="57915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65D4AC48">
            <w:pPr>
              <w:pStyle w:val="12"/>
              <w:ind w:left="0" w:leftChars="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sz w:val="21"/>
                <w:szCs w:val="21"/>
                <w:lang w:val="en-US" w:eastAsia="zh-CN"/>
              </w:rPr>
              <w:t>合同签订时间</w:t>
            </w:r>
          </w:p>
        </w:tc>
        <w:tc>
          <w:tcPr>
            <w:tcW w:w="2054" w:type="dxa"/>
            <w:noWrap w:val="0"/>
            <w:vAlign w:val="center"/>
          </w:tcPr>
          <w:p w14:paraId="55C2A3D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EE9C85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DB6B6D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828B9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1391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522AE7DC">
            <w:pPr>
              <w:pStyle w:val="12"/>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交货地点</w:t>
            </w:r>
          </w:p>
        </w:tc>
        <w:tc>
          <w:tcPr>
            <w:tcW w:w="2054" w:type="dxa"/>
            <w:noWrap w:val="0"/>
            <w:vAlign w:val="center"/>
          </w:tcPr>
          <w:p w14:paraId="2DD908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513428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522081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39EE06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8EF8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BFAACAA">
            <w:pPr>
              <w:pStyle w:val="12"/>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交货期</w:t>
            </w:r>
          </w:p>
        </w:tc>
        <w:tc>
          <w:tcPr>
            <w:tcW w:w="2054" w:type="dxa"/>
            <w:noWrap w:val="0"/>
            <w:vAlign w:val="center"/>
          </w:tcPr>
          <w:p w14:paraId="3DFEBF7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370F6D9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2AAB5D7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78BA3D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CDB3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557F8759">
            <w:pPr>
              <w:pStyle w:val="12"/>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质量要求</w:t>
            </w:r>
          </w:p>
        </w:tc>
        <w:tc>
          <w:tcPr>
            <w:tcW w:w="2054" w:type="dxa"/>
            <w:noWrap w:val="0"/>
            <w:vAlign w:val="center"/>
          </w:tcPr>
          <w:p w14:paraId="4742F01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1382C16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270B9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EF2AA8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D2D1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24CE9D7">
            <w:pPr>
              <w:pStyle w:val="12"/>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质保期</w:t>
            </w:r>
          </w:p>
        </w:tc>
        <w:tc>
          <w:tcPr>
            <w:tcW w:w="2054" w:type="dxa"/>
            <w:noWrap w:val="0"/>
            <w:vAlign w:val="center"/>
          </w:tcPr>
          <w:p w14:paraId="0A4840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3163A31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3FAD9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F536A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1E82B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AD61A9B">
            <w:pPr>
              <w:pStyle w:val="12"/>
              <w:ind w:left="0" w:leftChars="0"/>
              <w:jc w:val="center"/>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质量标准</w:t>
            </w:r>
          </w:p>
        </w:tc>
        <w:tc>
          <w:tcPr>
            <w:tcW w:w="2054" w:type="dxa"/>
            <w:noWrap w:val="0"/>
            <w:vAlign w:val="center"/>
          </w:tcPr>
          <w:p w14:paraId="790296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14AB41E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285BE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B0F213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F933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26236F24">
            <w:pPr>
              <w:pStyle w:val="12"/>
              <w:ind w:left="0" w:leftChars="0"/>
              <w:jc w:val="center"/>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售后服务</w:t>
            </w:r>
          </w:p>
        </w:tc>
        <w:tc>
          <w:tcPr>
            <w:tcW w:w="2054" w:type="dxa"/>
            <w:noWrap w:val="0"/>
            <w:vAlign w:val="center"/>
          </w:tcPr>
          <w:p w14:paraId="591904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67DA5BF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295514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2948512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9C4E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6F53484B">
            <w:pPr>
              <w:pStyle w:val="12"/>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付款方式</w:t>
            </w:r>
          </w:p>
        </w:tc>
        <w:tc>
          <w:tcPr>
            <w:tcW w:w="2054" w:type="dxa"/>
            <w:noWrap w:val="0"/>
            <w:vAlign w:val="center"/>
          </w:tcPr>
          <w:p w14:paraId="1D55C51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14F056C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B1B939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750A39A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4965AA1B">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p>
    <w:p w14:paraId="198DEAD9">
      <w:pPr>
        <w:pStyle w:val="30"/>
      </w:pPr>
    </w:p>
    <w:p w14:paraId="3DAF44FB">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3DA77498">
      <w:pPr>
        <w:pageBreakBefore w:val="0"/>
        <w:widowControl/>
        <w:wordWrap/>
        <w:overflowPunct/>
        <w:topLinePunct w:val="0"/>
        <w:bidi w:val="0"/>
        <w:spacing w:line="360" w:lineRule="auto"/>
        <w:ind w:firstLine="1440" w:firstLineChars="6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365DBD6C">
      <w:pPr>
        <w:outlineLvl w:val="9"/>
      </w:pPr>
    </w:p>
    <w:p w14:paraId="5CACCA45">
      <w:pPr>
        <w:rPr>
          <w:rFonts w:cs="宋体"/>
          <w:b/>
          <w:color w:val="auto"/>
          <w:kern w:val="0"/>
          <w:sz w:val="24"/>
          <w:highlight w:val="none"/>
        </w:rPr>
      </w:pPr>
    </w:p>
    <w:p w14:paraId="0826752F">
      <w:pPr>
        <w:pStyle w:val="30"/>
      </w:pPr>
    </w:p>
    <w:p w14:paraId="7E627C7D">
      <w:pPr>
        <w:outlineLvl w:val="9"/>
      </w:pPr>
    </w:p>
    <w:p w14:paraId="3973DAA8">
      <w:pPr>
        <w:outlineLvl w:val="9"/>
      </w:pPr>
    </w:p>
    <w:p w14:paraId="622D7AEC">
      <w:pPr>
        <w:outlineLvl w:val="9"/>
      </w:pPr>
    </w:p>
    <w:p w14:paraId="2FE16985">
      <w:pPr>
        <w:outlineLvl w:val="9"/>
      </w:pPr>
    </w:p>
    <w:p w14:paraId="37260DE8">
      <w:pPr>
        <w:outlineLvl w:val="9"/>
      </w:pPr>
    </w:p>
    <w:p w14:paraId="08DD1D26">
      <w:pPr>
        <w:outlineLvl w:val="9"/>
      </w:pPr>
    </w:p>
    <w:p w14:paraId="77EB2F53">
      <w:pPr>
        <w:outlineLvl w:val="9"/>
      </w:pPr>
    </w:p>
    <w:p w14:paraId="08C95CD5">
      <w:pPr>
        <w:outlineLvl w:val="9"/>
      </w:pPr>
    </w:p>
    <w:p w14:paraId="5C67FC84">
      <w:pPr>
        <w:rPr>
          <w:rFonts w:hint="eastAsia" w:ascii="Arial" w:hAnsi="Arial" w:eastAsia="新宋体"/>
          <w:b/>
          <w:color w:val="auto"/>
          <w:sz w:val="28"/>
          <w:highlight w:val="none"/>
        </w:rPr>
      </w:pPr>
      <w:bookmarkStart w:id="79" w:name="_Toc31526"/>
      <w:bookmarkStart w:id="80" w:name="_Toc28621"/>
      <w:r>
        <w:rPr>
          <w:rFonts w:hint="eastAsia" w:ascii="Arial" w:hAnsi="Arial" w:eastAsia="新宋体"/>
          <w:b/>
          <w:color w:val="auto"/>
          <w:sz w:val="28"/>
          <w:highlight w:val="none"/>
        </w:rPr>
        <w:br w:type="page"/>
      </w:r>
    </w:p>
    <w:p w14:paraId="777FD96F">
      <w:pPr>
        <w:widowControl/>
        <w:wordWrap w:val="0"/>
        <w:spacing w:line="460" w:lineRule="exact"/>
        <w:jc w:val="left"/>
        <w:outlineLvl w:val="0"/>
        <w:rPr>
          <w:rFonts w:ascii="Arial" w:hAnsi="Arial" w:eastAsia="新宋体"/>
          <w:b/>
          <w:color w:val="auto"/>
          <w:sz w:val="28"/>
          <w:highlight w:val="none"/>
        </w:rPr>
      </w:pPr>
      <w:bookmarkStart w:id="81" w:name="_Toc29406"/>
      <w:r>
        <w:rPr>
          <w:rFonts w:hint="eastAsia" w:ascii="Arial" w:hAnsi="Arial" w:eastAsia="新宋体"/>
          <w:b/>
          <w:color w:val="auto"/>
          <w:sz w:val="28"/>
          <w:highlight w:val="none"/>
        </w:rPr>
        <w:t>附件7               法定代表人身份证明（格式）</w:t>
      </w:r>
      <w:bookmarkEnd w:id="79"/>
      <w:bookmarkEnd w:id="80"/>
      <w:bookmarkEnd w:id="81"/>
    </w:p>
    <w:p w14:paraId="3C8E6ABB">
      <w:pPr>
        <w:widowControl/>
        <w:wordWrap w:val="0"/>
        <w:spacing w:line="460" w:lineRule="exact"/>
        <w:jc w:val="left"/>
        <w:rPr>
          <w:rFonts w:ascii="宋体" w:hAnsi="宋体" w:cs="宋体"/>
          <w:color w:val="auto"/>
          <w:kern w:val="0"/>
          <w:sz w:val="24"/>
          <w:highlight w:val="none"/>
        </w:rPr>
      </w:pPr>
    </w:p>
    <w:p w14:paraId="09CE478E">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14:paraId="65EF4D83">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14:paraId="2C78E5C7">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14:paraId="4D7CBB13">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14:paraId="0DEAD936">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14:paraId="75DD2379">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14:paraId="1736ED0D">
      <w:pPr>
        <w:widowControl/>
        <w:wordWrap w:val="0"/>
        <w:spacing w:line="460" w:lineRule="exact"/>
        <w:jc w:val="left"/>
        <w:rPr>
          <w:rFonts w:ascii="宋体" w:hAnsi="宋体" w:cs="宋体"/>
          <w:color w:val="auto"/>
          <w:kern w:val="0"/>
          <w:sz w:val="24"/>
          <w:szCs w:val="20"/>
          <w:highlight w:val="none"/>
        </w:rPr>
      </w:pPr>
    </w:p>
    <w:p w14:paraId="6B9FBE4D">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14:paraId="2ECB33C9">
      <w:pPr>
        <w:widowControl/>
        <w:wordWrap w:val="0"/>
        <w:spacing w:line="460" w:lineRule="exact"/>
        <w:jc w:val="left"/>
        <w:rPr>
          <w:rFonts w:ascii="宋体" w:hAnsi="宋体" w:cs="宋体"/>
          <w:color w:val="auto"/>
          <w:kern w:val="0"/>
          <w:sz w:val="24"/>
          <w:szCs w:val="20"/>
          <w:highlight w:val="none"/>
        </w:rPr>
      </w:pPr>
    </w:p>
    <w:p w14:paraId="6C14BCF8">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1"/>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71C9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146A7713">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14:paraId="14567D7D">
            <w:pPr>
              <w:widowControl/>
              <w:spacing w:line="480" w:lineRule="exact"/>
              <w:jc w:val="left"/>
              <w:rPr>
                <w:rFonts w:ascii="仿宋_GB2312" w:hAnsi="Lucida Sans Unicode" w:eastAsia="仿宋_GB2312" w:cs="Lucida Sans Unicode"/>
                <w:color w:val="auto"/>
                <w:kern w:val="0"/>
                <w:sz w:val="24"/>
                <w:highlight w:val="none"/>
              </w:rPr>
            </w:pPr>
          </w:p>
          <w:p w14:paraId="45F50348">
            <w:pPr>
              <w:widowControl/>
              <w:spacing w:line="480" w:lineRule="exact"/>
              <w:jc w:val="left"/>
              <w:rPr>
                <w:rFonts w:ascii="仿宋_GB2312" w:hAnsi="Lucida Sans Unicode" w:eastAsia="仿宋_GB2312" w:cs="Lucida Sans Unicode"/>
                <w:color w:val="auto"/>
                <w:kern w:val="0"/>
                <w:sz w:val="24"/>
                <w:highlight w:val="none"/>
              </w:rPr>
            </w:pPr>
          </w:p>
        </w:tc>
      </w:tr>
    </w:tbl>
    <w:p w14:paraId="0775197A">
      <w:pPr>
        <w:widowControl/>
        <w:wordWrap w:val="0"/>
        <w:spacing w:beforeLines="100" w:afterLines="100" w:line="480" w:lineRule="exact"/>
        <w:jc w:val="center"/>
        <w:rPr>
          <w:rFonts w:ascii="宋体" w:hAnsi="宋体" w:cs="Lucida Sans Unicode"/>
          <w:b/>
          <w:color w:val="auto"/>
          <w:kern w:val="0"/>
          <w:sz w:val="24"/>
          <w:highlight w:val="none"/>
        </w:rPr>
      </w:pPr>
    </w:p>
    <w:p w14:paraId="7B233748">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7A932251">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7AC61CFB">
      <w:pPr>
        <w:widowControl/>
        <w:wordWrap w:val="0"/>
        <w:spacing w:line="480" w:lineRule="exact"/>
        <w:jc w:val="right"/>
        <w:rPr>
          <w:rFonts w:ascii="仿宋_GB2312" w:hAnsi="仿宋_GB2312" w:eastAsia="仿宋_GB2312" w:cs="Lucida Sans Unicode"/>
          <w:color w:val="auto"/>
          <w:kern w:val="0"/>
          <w:sz w:val="24"/>
          <w:highlight w:val="none"/>
        </w:rPr>
      </w:pPr>
    </w:p>
    <w:p w14:paraId="03196FF2">
      <w:pPr>
        <w:widowControl/>
        <w:wordWrap w:val="0"/>
        <w:spacing w:line="480" w:lineRule="exact"/>
        <w:jc w:val="right"/>
        <w:rPr>
          <w:rFonts w:ascii="仿宋_GB2312" w:hAnsi="仿宋_GB2312" w:eastAsia="仿宋_GB2312" w:cs="Lucida Sans Unicode"/>
          <w:color w:val="auto"/>
          <w:kern w:val="0"/>
          <w:sz w:val="24"/>
          <w:highlight w:val="none"/>
        </w:rPr>
      </w:pPr>
    </w:p>
    <w:p w14:paraId="0782D7E4">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0E7BB0EA">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14:paraId="332B1DC1">
      <w:pPr>
        <w:rPr>
          <w:color w:val="auto"/>
          <w:highlight w:val="none"/>
        </w:rPr>
      </w:pPr>
    </w:p>
    <w:p w14:paraId="501BA429">
      <w:pPr>
        <w:rPr>
          <w:color w:val="auto"/>
          <w:highlight w:val="none"/>
        </w:rPr>
      </w:pPr>
      <w:r>
        <w:rPr>
          <w:color w:val="auto"/>
          <w:highlight w:val="none"/>
        </w:rPr>
        <w:br w:type="page"/>
      </w:r>
    </w:p>
    <w:p w14:paraId="6CCA4E51">
      <w:pPr>
        <w:pStyle w:val="52"/>
        <w:rPr>
          <w:color w:val="auto"/>
          <w:highlight w:val="none"/>
        </w:rPr>
      </w:pPr>
    </w:p>
    <w:p w14:paraId="66E3E969">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30519"/>
      <w:bookmarkStart w:id="84" w:name="_Toc12939"/>
      <w:r>
        <w:rPr>
          <w:rFonts w:hint="eastAsia" w:ascii="Arial" w:hAnsi="Arial" w:eastAsia="新宋体"/>
          <w:b/>
          <w:color w:val="auto"/>
          <w:sz w:val="28"/>
          <w:highlight w:val="none"/>
        </w:rPr>
        <w:t>附件8               法定代表人授权书（格式）</w:t>
      </w:r>
      <w:bookmarkEnd w:id="82"/>
      <w:bookmarkEnd w:id="83"/>
      <w:bookmarkEnd w:id="84"/>
    </w:p>
    <w:p w14:paraId="3FA09B39">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14:paraId="5AA8F8E1">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14:paraId="3882E668">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14:paraId="3EBBF59C">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5207994D">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14:paraId="6E89A508">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14:paraId="1800BC79">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14:paraId="65D98213">
      <w:pPr>
        <w:widowControl/>
        <w:wordWrap w:val="0"/>
        <w:snapToGrid w:val="0"/>
        <w:spacing w:line="460" w:lineRule="exact"/>
        <w:ind w:firstLine="480" w:firstLineChars="200"/>
        <w:jc w:val="left"/>
        <w:rPr>
          <w:rFonts w:ascii="宋体" w:hAnsi="宋体" w:cs="宋体"/>
          <w:color w:val="auto"/>
          <w:kern w:val="0"/>
          <w:sz w:val="24"/>
          <w:highlight w:val="none"/>
        </w:rPr>
      </w:pPr>
    </w:p>
    <w:p w14:paraId="5B302032">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14:paraId="68A3DE0A">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1"/>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1D777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25486737">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14:paraId="795FFE86">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14:paraId="7054DAA8">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14:paraId="1BAC15FA">
      <w:pPr>
        <w:widowControl/>
        <w:wordWrap w:val="0"/>
        <w:spacing w:line="360" w:lineRule="auto"/>
        <w:jc w:val="center"/>
        <w:rPr>
          <w:rFonts w:ascii="仿宋_GB2312" w:hAnsi="Lucida Sans Unicode" w:eastAsia="仿宋_GB2312" w:cs="Lucida Sans Unicode"/>
          <w:color w:val="auto"/>
          <w:kern w:val="0"/>
          <w:sz w:val="24"/>
          <w:highlight w:val="none"/>
        </w:rPr>
      </w:pPr>
    </w:p>
    <w:p w14:paraId="2643FFD2">
      <w:pPr>
        <w:widowControl/>
        <w:wordWrap w:val="0"/>
        <w:spacing w:line="360" w:lineRule="auto"/>
        <w:jc w:val="right"/>
        <w:rPr>
          <w:rFonts w:hint="eastAsia" w:ascii="宋体" w:hAnsi="宋体" w:cs="宋体"/>
          <w:color w:val="auto"/>
          <w:kern w:val="0"/>
          <w:sz w:val="24"/>
          <w:highlight w:val="none"/>
        </w:rPr>
      </w:pPr>
    </w:p>
    <w:p w14:paraId="58010C4F">
      <w:pPr>
        <w:widowControl/>
        <w:wordWrap w:val="0"/>
        <w:spacing w:line="360" w:lineRule="auto"/>
        <w:jc w:val="right"/>
        <w:rPr>
          <w:rFonts w:hint="eastAsia" w:ascii="宋体" w:hAnsi="宋体" w:cs="宋体"/>
          <w:color w:val="auto"/>
          <w:kern w:val="0"/>
          <w:sz w:val="24"/>
          <w:highlight w:val="none"/>
        </w:rPr>
      </w:pPr>
    </w:p>
    <w:p w14:paraId="60F26B28">
      <w:pPr>
        <w:widowControl/>
        <w:wordWrap w:val="0"/>
        <w:spacing w:line="360" w:lineRule="auto"/>
        <w:jc w:val="right"/>
        <w:rPr>
          <w:rFonts w:hint="eastAsia" w:ascii="宋体" w:hAnsi="宋体" w:cs="宋体"/>
          <w:color w:val="auto"/>
          <w:kern w:val="0"/>
          <w:sz w:val="24"/>
          <w:highlight w:val="none"/>
        </w:rPr>
      </w:pPr>
    </w:p>
    <w:p w14:paraId="52CBCC76">
      <w:pPr>
        <w:widowControl/>
        <w:wordWrap w:val="0"/>
        <w:spacing w:line="360" w:lineRule="auto"/>
        <w:jc w:val="right"/>
        <w:rPr>
          <w:rFonts w:hint="eastAsia" w:ascii="宋体" w:hAnsi="宋体" w:cs="宋体"/>
          <w:color w:val="auto"/>
          <w:kern w:val="0"/>
          <w:sz w:val="24"/>
          <w:highlight w:val="none"/>
        </w:rPr>
      </w:pPr>
    </w:p>
    <w:p w14:paraId="61122546">
      <w:pPr>
        <w:widowControl/>
        <w:wordWrap w:val="0"/>
        <w:spacing w:line="360" w:lineRule="auto"/>
        <w:jc w:val="right"/>
        <w:rPr>
          <w:rFonts w:hint="eastAsia" w:ascii="宋体" w:hAnsi="宋体" w:cs="宋体"/>
          <w:color w:val="auto"/>
          <w:kern w:val="0"/>
          <w:sz w:val="24"/>
          <w:highlight w:val="none"/>
        </w:rPr>
      </w:pPr>
    </w:p>
    <w:p w14:paraId="3B08B8D7">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441755D5">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14:paraId="49A18A47">
      <w:pPr>
        <w:widowControl/>
        <w:spacing w:line="360" w:lineRule="auto"/>
        <w:ind w:firstLine="7228" w:firstLineChars="2250"/>
        <w:jc w:val="left"/>
        <w:rPr>
          <w:rFonts w:ascii="宋体" w:hAnsi="宋体" w:cs="宋体"/>
          <w:b/>
          <w:color w:val="auto"/>
          <w:kern w:val="0"/>
          <w:sz w:val="32"/>
          <w:szCs w:val="32"/>
          <w:highlight w:val="none"/>
        </w:rPr>
      </w:pPr>
    </w:p>
    <w:p w14:paraId="72440B50">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5E9485BB">
      <w:pPr>
        <w:widowControl/>
        <w:snapToGrid w:val="0"/>
        <w:spacing w:before="156" w:after="156" w:line="360" w:lineRule="auto"/>
        <w:jc w:val="left"/>
        <w:rPr>
          <w:rFonts w:ascii="宋体" w:hAnsi="宋体" w:cs="宋体"/>
          <w:b/>
          <w:color w:val="auto"/>
          <w:kern w:val="0"/>
          <w:sz w:val="24"/>
          <w:highlight w:val="none"/>
        </w:rPr>
      </w:pPr>
    </w:p>
    <w:p w14:paraId="3E9F8025">
      <w:pPr>
        <w:widowControl/>
        <w:snapToGrid w:val="0"/>
        <w:spacing w:before="156" w:after="156" w:line="360" w:lineRule="auto"/>
        <w:jc w:val="left"/>
        <w:outlineLvl w:val="0"/>
        <w:rPr>
          <w:rFonts w:ascii="宋体" w:hAnsi="宋体" w:cs="宋体"/>
          <w:b/>
          <w:color w:val="auto"/>
          <w:kern w:val="0"/>
          <w:sz w:val="24"/>
          <w:highlight w:val="none"/>
        </w:rPr>
      </w:pPr>
      <w:bookmarkStart w:id="85" w:name="_Toc3342"/>
      <w:bookmarkStart w:id="86" w:name="_Toc24693"/>
      <w:bookmarkStart w:id="87" w:name="_Toc18105"/>
      <w:r>
        <w:rPr>
          <w:rFonts w:hint="eastAsia" w:ascii="Arial" w:hAnsi="Arial" w:eastAsia="新宋体"/>
          <w:b/>
          <w:color w:val="auto"/>
          <w:sz w:val="28"/>
          <w:highlight w:val="none"/>
        </w:rPr>
        <w:t>附件9               证明文件</w:t>
      </w:r>
      <w:bookmarkEnd w:id="85"/>
      <w:bookmarkEnd w:id="86"/>
      <w:bookmarkEnd w:id="87"/>
    </w:p>
    <w:p w14:paraId="18B98934">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14:paraId="6B8CEEB6">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产品技术参数支持资料</w:t>
      </w:r>
    </w:p>
    <w:p w14:paraId="6EA6CC8F">
      <w:pPr>
        <w:pStyle w:val="8"/>
        <w:spacing w:beforeAutospacing="0" w:afterAutospacing="0" w:line="480" w:lineRule="auto"/>
        <w:ind w:firstLine="470" w:firstLineChars="224"/>
        <w:jc w:val="both"/>
        <w:rPr>
          <w:rFonts w:hint="eastAsia"/>
          <w:bCs/>
          <w:color w:val="auto"/>
          <w:sz w:val="21"/>
          <w:szCs w:val="21"/>
          <w:highlight w:val="none"/>
          <w:lang w:val="en-US" w:eastAsia="zh-CN"/>
        </w:rPr>
      </w:pPr>
      <w:bookmarkStart w:id="88" w:name="_Toc17966"/>
      <w:r>
        <w:rPr>
          <w:rFonts w:hint="eastAsia"/>
          <w:bCs/>
          <w:color w:val="auto"/>
          <w:sz w:val="21"/>
          <w:szCs w:val="21"/>
          <w:highlight w:val="none"/>
        </w:rPr>
        <w:t>9.3</w:t>
      </w:r>
      <w:r>
        <w:rPr>
          <w:rFonts w:hint="eastAsia"/>
          <w:bCs/>
          <w:color w:val="auto"/>
          <w:sz w:val="21"/>
          <w:szCs w:val="21"/>
          <w:highlight w:val="none"/>
          <w:lang w:val="en-US" w:eastAsia="zh-CN"/>
        </w:rPr>
        <w:t xml:space="preserve"> 评分标准中需提供的证明材料</w:t>
      </w:r>
    </w:p>
    <w:p w14:paraId="458324EC">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4 供应商认为其他需要提供的证明材料</w:t>
      </w:r>
      <w:r>
        <w:rPr>
          <w:rFonts w:hint="eastAsia"/>
          <w:bCs/>
          <w:color w:val="auto"/>
          <w:sz w:val="21"/>
          <w:szCs w:val="21"/>
          <w:highlight w:val="none"/>
        </w:rPr>
        <w:t>。</w:t>
      </w:r>
    </w:p>
    <w:p w14:paraId="55A4F5AA">
      <w:pPr>
        <w:pStyle w:val="8"/>
        <w:spacing w:beforeAutospacing="0" w:afterAutospacing="0" w:line="480" w:lineRule="auto"/>
        <w:ind w:firstLine="540" w:firstLineChars="224"/>
        <w:jc w:val="both"/>
        <w:rPr>
          <w:b/>
          <w:bCs/>
          <w:color w:val="auto"/>
          <w:highlight w:val="none"/>
        </w:rPr>
      </w:pPr>
    </w:p>
    <w:p w14:paraId="4A41E402">
      <w:pPr>
        <w:rPr>
          <w:b/>
          <w:bCs/>
          <w:color w:val="auto"/>
          <w:highlight w:val="none"/>
        </w:rPr>
      </w:pPr>
      <w:r>
        <w:rPr>
          <w:b/>
          <w:bCs/>
          <w:color w:val="auto"/>
          <w:highlight w:val="none"/>
        </w:rPr>
        <w:br w:type="page"/>
      </w:r>
    </w:p>
    <w:p w14:paraId="0F9EDDCE">
      <w:pPr>
        <w:pStyle w:val="8"/>
        <w:spacing w:beforeAutospacing="0" w:afterAutospacing="0" w:line="480" w:lineRule="auto"/>
        <w:ind w:firstLine="540" w:firstLineChars="224"/>
        <w:jc w:val="both"/>
        <w:rPr>
          <w:b/>
          <w:bCs/>
          <w:color w:val="auto"/>
          <w:highlight w:val="none"/>
        </w:rPr>
      </w:pPr>
    </w:p>
    <w:p w14:paraId="03C96018">
      <w:pPr>
        <w:widowControl/>
        <w:snapToGrid w:val="0"/>
        <w:spacing w:line="360" w:lineRule="auto"/>
        <w:jc w:val="center"/>
        <w:outlineLvl w:val="0"/>
        <w:rPr>
          <w:rFonts w:ascii="宋体" w:hAnsi="宋体" w:cs="宋体"/>
          <w:b/>
          <w:color w:val="auto"/>
          <w:kern w:val="0"/>
          <w:sz w:val="28"/>
          <w:szCs w:val="28"/>
          <w:highlight w:val="none"/>
        </w:rPr>
      </w:pPr>
      <w:bookmarkStart w:id="89" w:name="_Toc16083"/>
      <w:bookmarkStart w:id="90" w:name="_Toc13726"/>
      <w:bookmarkStart w:id="91" w:name="_Toc12888"/>
      <w:r>
        <w:rPr>
          <w:rFonts w:hint="eastAsia" w:ascii="宋体" w:hAnsi="宋体" w:cs="Lucida Sans Unicode"/>
          <w:b/>
          <w:color w:val="auto"/>
          <w:kern w:val="0"/>
          <w:sz w:val="28"/>
          <w:szCs w:val="28"/>
          <w:highlight w:val="none"/>
        </w:rPr>
        <w:t xml:space="preserve">附件10        </w:t>
      </w:r>
      <w:bookmarkEnd w:id="88"/>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9"/>
      <w:bookmarkEnd w:id="90"/>
      <w:bookmarkEnd w:id="91"/>
    </w:p>
    <w:p w14:paraId="66CD0693">
      <w:pPr>
        <w:bidi w:val="0"/>
      </w:pPr>
    </w:p>
    <w:p w14:paraId="293FB0F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14:paraId="5FD3B62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14:paraId="0D97070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14:paraId="4942CEE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14:paraId="454CF01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14:paraId="05CF40E7">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14:paraId="7BE327B5">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14:paraId="5E1FEE9B">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14:paraId="10C77E86">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14:paraId="552B96DD">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14:paraId="6A6588B9">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14:paraId="63A9B2B5">
      <w:pPr>
        <w:widowControl/>
        <w:spacing w:line="360" w:lineRule="auto"/>
        <w:ind w:firstLine="4305" w:firstLineChars="2050"/>
        <w:jc w:val="left"/>
        <w:rPr>
          <w:rFonts w:ascii="宋体" w:hAnsi="宋体" w:cs="宋体"/>
          <w:color w:val="auto"/>
          <w:kern w:val="0"/>
          <w:szCs w:val="21"/>
          <w:highlight w:val="none"/>
        </w:rPr>
      </w:pPr>
    </w:p>
    <w:p w14:paraId="336DE5D7">
      <w:pPr>
        <w:pStyle w:val="30"/>
        <w:rPr>
          <w:rFonts w:ascii="宋体" w:hAnsi="宋体" w:cs="宋体"/>
          <w:color w:val="auto"/>
          <w:kern w:val="0"/>
          <w:szCs w:val="21"/>
          <w:highlight w:val="none"/>
        </w:rPr>
      </w:pPr>
    </w:p>
    <w:p w14:paraId="4F0A0DF4">
      <w:pPr>
        <w:pStyle w:val="13"/>
        <w:rPr>
          <w:rFonts w:ascii="宋体" w:hAnsi="宋体" w:cs="宋体"/>
          <w:color w:val="auto"/>
          <w:kern w:val="0"/>
          <w:szCs w:val="21"/>
          <w:highlight w:val="none"/>
        </w:rPr>
      </w:pPr>
    </w:p>
    <w:p w14:paraId="4EEE844C">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14:paraId="57FAB8E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14:paraId="03AF4A9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致（采购人或政府采购代理机构）：</w:t>
      </w:r>
    </w:p>
    <w:p w14:paraId="77EFB5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单位名称（自然人姓名）：</w:t>
      </w:r>
    </w:p>
    <w:p w14:paraId="47A16DC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统一社会信用代码（身份证号码）：</w:t>
      </w:r>
    </w:p>
    <w:p w14:paraId="776A355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法定代表人（负责人）：</w:t>
      </w:r>
    </w:p>
    <w:p w14:paraId="2140468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联系地址和电话：</w:t>
      </w:r>
    </w:p>
    <w:p w14:paraId="4BEF791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755E15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（一）具有独立承担民事责任的能力；</w:t>
      </w:r>
    </w:p>
    <w:p w14:paraId="452C266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（二）具有良好的商业信誉和健全的财务会计制度；</w:t>
      </w:r>
    </w:p>
    <w:p w14:paraId="3C999EA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（三）具有履行合同所必需的设备和专业技术能力；</w:t>
      </w:r>
    </w:p>
    <w:p w14:paraId="12D0F22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仿宋" w:hAnsi="仿宋" w:eastAsia="仿宋" w:cs="仿宋"/>
          <w:sz w:val="21"/>
          <w:szCs w:val="21"/>
        </w:rPr>
      </w:pPr>
      <w:r>
        <w:rPr>
          <w:rFonts w:hint="eastAsia" w:ascii="宋体" w:hAnsi="宋体" w:eastAsia="宋体" w:cs="宋体"/>
          <w:color w:val="auto"/>
          <w:sz w:val="21"/>
          <w:szCs w:val="21"/>
          <w:lang w:val="en-US" w:eastAsia="zh-CN"/>
        </w:rPr>
        <w:t>（四）有依法缴纳税收和社会保障资金的良好</w:t>
      </w:r>
      <w:r>
        <w:rPr>
          <w:rFonts w:hint="eastAsia" w:ascii="仿宋" w:hAnsi="仿宋" w:eastAsia="仿宋" w:cs="仿宋"/>
          <w:sz w:val="21"/>
          <w:szCs w:val="21"/>
          <w:lang w:val="en-US" w:eastAsia="zh-CN"/>
        </w:rPr>
        <w:t>记录；</w:t>
      </w:r>
    </w:p>
    <w:p w14:paraId="4B233D2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（五）参加政府采购活动前三年内，在经营活动中没有重大违法记录；</w:t>
      </w:r>
    </w:p>
    <w:p w14:paraId="2D36D21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（六）未被列入严重失信主体名单、失信被执行人、税收违法黑名单、政府采购严重违法失信行为记录名单，未曾作出虚假承诺；</w:t>
      </w:r>
    </w:p>
    <w:p w14:paraId="39D1B0E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（七）符合法律、行政法规规定的其他条件。</w:t>
      </w:r>
    </w:p>
    <w:p w14:paraId="171BC95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我单位（本人）保证上述承诺事项的真实性，如有弄虚作假或其他违法违规行为，愿意承担一切法律责任，并承担因此所造成的一切损失。</w:t>
      </w:r>
    </w:p>
    <w:p w14:paraId="264C03F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1CFDBDE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供应商名称（盖章）：</w:t>
      </w:r>
    </w:p>
    <w:p w14:paraId="7040AAA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法定代表人、负责人、自然人或授权代表(签字)：</w:t>
      </w:r>
    </w:p>
    <w:p w14:paraId="4CAE1A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日期：       年         月          日</w:t>
      </w:r>
    </w:p>
    <w:p w14:paraId="1CF8B1A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2CAA0D9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41BC133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注：1.供应商须在投标（响应性）文件中按此模板提供承诺函，未提供视为未实质性响应招标文件要求，按无效投标（响应）处理。</w:t>
      </w:r>
    </w:p>
    <w:p w14:paraId="62A94F8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2.供应商的法定代表人或者授权代表的签字或盖章应真实、有效，如由授权代表签字或盖章的，应提供“法定代表人授权书”。</w:t>
      </w:r>
    </w:p>
    <w:p w14:paraId="7108CF64">
      <w:pPr>
        <w:rPr>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585A7">
    <w:pPr>
      <w:pStyle w:val="20"/>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2FB699D">
                          <w:pPr>
                            <w:pStyle w:val="2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72FB699D">
                    <w:pPr>
                      <w:pStyle w:val="2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D6003">
    <w:pPr>
      <w:pStyle w:val="20"/>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2BE327B">
                          <w:pPr>
                            <w:pStyle w:val="20"/>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2BE327B">
                    <w:pPr>
                      <w:pStyle w:val="20"/>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5D85E478">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5A099">
    <w:pPr>
      <w:pStyle w:val="22"/>
      <w:jc w:val="center"/>
      <w:rPr>
        <w:rFonts w:hint="eastAsia"/>
      </w:rPr>
    </w:pPr>
    <w:r>
      <w:rPr>
        <w:rFonts w:hint="eastAsia" w:ascii="宋体" w:hAnsi="宋体" w:cs="宋体"/>
        <w:color w:val="auto"/>
        <w:szCs w:val="21"/>
        <w:highlight w:val="none"/>
        <w:shd w:val="clear" w:color="auto" w:fill="FFFFFF"/>
        <w:lang w:val="en-US" w:eastAsia="zh-CN"/>
      </w:rPr>
      <w:t>驻马店市中心医院呼吸训练器采购项目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9035B"/>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8764C0"/>
    <w:rsid w:val="03A011E9"/>
    <w:rsid w:val="03AE7F27"/>
    <w:rsid w:val="03BD2BCD"/>
    <w:rsid w:val="03CC058D"/>
    <w:rsid w:val="03E017D2"/>
    <w:rsid w:val="03F447E2"/>
    <w:rsid w:val="03F77068"/>
    <w:rsid w:val="03FB660C"/>
    <w:rsid w:val="03FF396C"/>
    <w:rsid w:val="04416C20"/>
    <w:rsid w:val="047968B1"/>
    <w:rsid w:val="04870542"/>
    <w:rsid w:val="04B30F7A"/>
    <w:rsid w:val="04D37589"/>
    <w:rsid w:val="04E419E0"/>
    <w:rsid w:val="050E236F"/>
    <w:rsid w:val="054C0111"/>
    <w:rsid w:val="05545DD3"/>
    <w:rsid w:val="056E2AD6"/>
    <w:rsid w:val="05806815"/>
    <w:rsid w:val="058251D3"/>
    <w:rsid w:val="058C28F1"/>
    <w:rsid w:val="05945CCE"/>
    <w:rsid w:val="059D05A4"/>
    <w:rsid w:val="059D5E17"/>
    <w:rsid w:val="05AB0A28"/>
    <w:rsid w:val="05AB0F81"/>
    <w:rsid w:val="05B93D6B"/>
    <w:rsid w:val="05C23EEE"/>
    <w:rsid w:val="05D53002"/>
    <w:rsid w:val="05D75738"/>
    <w:rsid w:val="05EB110D"/>
    <w:rsid w:val="05F17CC7"/>
    <w:rsid w:val="061E7D14"/>
    <w:rsid w:val="06446B44"/>
    <w:rsid w:val="06560AED"/>
    <w:rsid w:val="066469C9"/>
    <w:rsid w:val="066646A1"/>
    <w:rsid w:val="06983B20"/>
    <w:rsid w:val="069A3B66"/>
    <w:rsid w:val="06A869D6"/>
    <w:rsid w:val="06A9264E"/>
    <w:rsid w:val="06B31420"/>
    <w:rsid w:val="06B91765"/>
    <w:rsid w:val="06CA2AD2"/>
    <w:rsid w:val="06CE3071"/>
    <w:rsid w:val="06D33DBA"/>
    <w:rsid w:val="06E13F9F"/>
    <w:rsid w:val="06FB0AC5"/>
    <w:rsid w:val="070D2D5D"/>
    <w:rsid w:val="07111B8D"/>
    <w:rsid w:val="072C5514"/>
    <w:rsid w:val="0737768A"/>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CD0A4B"/>
    <w:rsid w:val="09D206F0"/>
    <w:rsid w:val="0A321AC2"/>
    <w:rsid w:val="0A343D4E"/>
    <w:rsid w:val="0A3E6D2E"/>
    <w:rsid w:val="0A4232E4"/>
    <w:rsid w:val="0A4F145F"/>
    <w:rsid w:val="0A8455AD"/>
    <w:rsid w:val="0AD13A85"/>
    <w:rsid w:val="0AE0655C"/>
    <w:rsid w:val="0B091954"/>
    <w:rsid w:val="0B1D7F3B"/>
    <w:rsid w:val="0B3B7D65"/>
    <w:rsid w:val="0B434C20"/>
    <w:rsid w:val="0B637D77"/>
    <w:rsid w:val="0B675F54"/>
    <w:rsid w:val="0B7006C4"/>
    <w:rsid w:val="0B726646"/>
    <w:rsid w:val="0B835865"/>
    <w:rsid w:val="0BAC324F"/>
    <w:rsid w:val="0BC11EE9"/>
    <w:rsid w:val="0BF16C73"/>
    <w:rsid w:val="0BF72F1E"/>
    <w:rsid w:val="0BFC02A2"/>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5B011C"/>
    <w:rsid w:val="0D735465"/>
    <w:rsid w:val="0DC577E0"/>
    <w:rsid w:val="0DDC6319"/>
    <w:rsid w:val="0DFE4F67"/>
    <w:rsid w:val="0E0C0D4C"/>
    <w:rsid w:val="0E115DA1"/>
    <w:rsid w:val="0E162D6D"/>
    <w:rsid w:val="0E541CA2"/>
    <w:rsid w:val="0E594756"/>
    <w:rsid w:val="0E72571D"/>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14654D"/>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0FC5772"/>
    <w:rsid w:val="113329E7"/>
    <w:rsid w:val="113F294C"/>
    <w:rsid w:val="11437C85"/>
    <w:rsid w:val="11575085"/>
    <w:rsid w:val="115F4F01"/>
    <w:rsid w:val="1166372C"/>
    <w:rsid w:val="11700D10"/>
    <w:rsid w:val="1178125A"/>
    <w:rsid w:val="118441E0"/>
    <w:rsid w:val="1196056D"/>
    <w:rsid w:val="11D34654"/>
    <w:rsid w:val="12010480"/>
    <w:rsid w:val="120E707F"/>
    <w:rsid w:val="121D0051"/>
    <w:rsid w:val="12413D84"/>
    <w:rsid w:val="127A7D1C"/>
    <w:rsid w:val="127F04AF"/>
    <w:rsid w:val="12836D8B"/>
    <w:rsid w:val="12AB0349"/>
    <w:rsid w:val="12B66520"/>
    <w:rsid w:val="12CD57F1"/>
    <w:rsid w:val="12CE5941"/>
    <w:rsid w:val="12CE7AFA"/>
    <w:rsid w:val="12D6271E"/>
    <w:rsid w:val="12D67466"/>
    <w:rsid w:val="13036052"/>
    <w:rsid w:val="13272A5D"/>
    <w:rsid w:val="13493108"/>
    <w:rsid w:val="134A4EBA"/>
    <w:rsid w:val="13733928"/>
    <w:rsid w:val="13857CA0"/>
    <w:rsid w:val="13920D68"/>
    <w:rsid w:val="13946135"/>
    <w:rsid w:val="139C16C9"/>
    <w:rsid w:val="13A5238E"/>
    <w:rsid w:val="13AC5D4D"/>
    <w:rsid w:val="13B63CE1"/>
    <w:rsid w:val="13BC6684"/>
    <w:rsid w:val="13C72B3A"/>
    <w:rsid w:val="13DF575E"/>
    <w:rsid w:val="13E470BD"/>
    <w:rsid w:val="13EE3A98"/>
    <w:rsid w:val="13F3280A"/>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C36BD"/>
    <w:rsid w:val="14FF5EA7"/>
    <w:rsid w:val="151E3A0F"/>
    <w:rsid w:val="152534E9"/>
    <w:rsid w:val="153A36AA"/>
    <w:rsid w:val="15477903"/>
    <w:rsid w:val="1557566D"/>
    <w:rsid w:val="15736075"/>
    <w:rsid w:val="15811F1B"/>
    <w:rsid w:val="15A30135"/>
    <w:rsid w:val="15A34015"/>
    <w:rsid w:val="15BB487B"/>
    <w:rsid w:val="15CE086D"/>
    <w:rsid w:val="15D02591"/>
    <w:rsid w:val="15E2236F"/>
    <w:rsid w:val="161D09ED"/>
    <w:rsid w:val="162056E5"/>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6F338A1"/>
    <w:rsid w:val="17053D6B"/>
    <w:rsid w:val="170D06E0"/>
    <w:rsid w:val="17332185"/>
    <w:rsid w:val="17475951"/>
    <w:rsid w:val="17793FC0"/>
    <w:rsid w:val="179F2E61"/>
    <w:rsid w:val="17BE19D3"/>
    <w:rsid w:val="17C227C0"/>
    <w:rsid w:val="17D66D7C"/>
    <w:rsid w:val="17EE5BFF"/>
    <w:rsid w:val="18097740"/>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1D54CB"/>
    <w:rsid w:val="1C555978"/>
    <w:rsid w:val="1C6554A1"/>
    <w:rsid w:val="1C7971B7"/>
    <w:rsid w:val="1C917D91"/>
    <w:rsid w:val="1CAB2820"/>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1B7B7F"/>
    <w:rsid w:val="1E443370"/>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230F6D"/>
    <w:rsid w:val="20293CA8"/>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D729A8"/>
    <w:rsid w:val="22F06957"/>
    <w:rsid w:val="23057681"/>
    <w:rsid w:val="23122833"/>
    <w:rsid w:val="231D4917"/>
    <w:rsid w:val="23223458"/>
    <w:rsid w:val="23225D32"/>
    <w:rsid w:val="23357BE6"/>
    <w:rsid w:val="2342574E"/>
    <w:rsid w:val="2377331D"/>
    <w:rsid w:val="237D43DE"/>
    <w:rsid w:val="23940114"/>
    <w:rsid w:val="23B57016"/>
    <w:rsid w:val="23BA42AB"/>
    <w:rsid w:val="23D4764B"/>
    <w:rsid w:val="23EC3718"/>
    <w:rsid w:val="24044EF2"/>
    <w:rsid w:val="2407139D"/>
    <w:rsid w:val="240B04F4"/>
    <w:rsid w:val="240E783E"/>
    <w:rsid w:val="242A0646"/>
    <w:rsid w:val="2435301D"/>
    <w:rsid w:val="243A0633"/>
    <w:rsid w:val="243D6E1A"/>
    <w:rsid w:val="24607F91"/>
    <w:rsid w:val="246C581B"/>
    <w:rsid w:val="247C52A2"/>
    <w:rsid w:val="24CC106B"/>
    <w:rsid w:val="24D00598"/>
    <w:rsid w:val="24D725E9"/>
    <w:rsid w:val="24E32A79"/>
    <w:rsid w:val="24E8008F"/>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61459D"/>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8A683D"/>
    <w:rsid w:val="27A34941"/>
    <w:rsid w:val="27A864F6"/>
    <w:rsid w:val="27D10243"/>
    <w:rsid w:val="27EE3A7B"/>
    <w:rsid w:val="283C23DF"/>
    <w:rsid w:val="283D69F1"/>
    <w:rsid w:val="284C16F5"/>
    <w:rsid w:val="28570AB5"/>
    <w:rsid w:val="285F2CDC"/>
    <w:rsid w:val="28622C36"/>
    <w:rsid w:val="289E7E22"/>
    <w:rsid w:val="28C2534B"/>
    <w:rsid w:val="28C5525A"/>
    <w:rsid w:val="28D0473D"/>
    <w:rsid w:val="28D14B96"/>
    <w:rsid w:val="29020C46"/>
    <w:rsid w:val="290240C7"/>
    <w:rsid w:val="291713AF"/>
    <w:rsid w:val="29171691"/>
    <w:rsid w:val="291A2B97"/>
    <w:rsid w:val="29274EE0"/>
    <w:rsid w:val="292C0F27"/>
    <w:rsid w:val="295029E3"/>
    <w:rsid w:val="29543A59"/>
    <w:rsid w:val="2969197F"/>
    <w:rsid w:val="29746E87"/>
    <w:rsid w:val="297C03C2"/>
    <w:rsid w:val="299573AB"/>
    <w:rsid w:val="29BE5BD0"/>
    <w:rsid w:val="29C01572"/>
    <w:rsid w:val="29CA4207"/>
    <w:rsid w:val="29E74CE2"/>
    <w:rsid w:val="2A241B69"/>
    <w:rsid w:val="2A306A36"/>
    <w:rsid w:val="2A5372C6"/>
    <w:rsid w:val="2A5B03D8"/>
    <w:rsid w:val="2A601F85"/>
    <w:rsid w:val="2A6F6D07"/>
    <w:rsid w:val="2A882500"/>
    <w:rsid w:val="2AA35184"/>
    <w:rsid w:val="2AAB4E76"/>
    <w:rsid w:val="2AB63ABC"/>
    <w:rsid w:val="2AB63D0A"/>
    <w:rsid w:val="2B003D00"/>
    <w:rsid w:val="2B074D5E"/>
    <w:rsid w:val="2B100BA9"/>
    <w:rsid w:val="2B1B5825"/>
    <w:rsid w:val="2B1E3AFC"/>
    <w:rsid w:val="2B8D373E"/>
    <w:rsid w:val="2B9E4F56"/>
    <w:rsid w:val="2B9E76FA"/>
    <w:rsid w:val="2BDB5A88"/>
    <w:rsid w:val="2BE91C37"/>
    <w:rsid w:val="2BEC3F72"/>
    <w:rsid w:val="2C083572"/>
    <w:rsid w:val="2C185F94"/>
    <w:rsid w:val="2C1F1AC4"/>
    <w:rsid w:val="2C2945BA"/>
    <w:rsid w:val="2C2E71FC"/>
    <w:rsid w:val="2C3F3A41"/>
    <w:rsid w:val="2C4431C4"/>
    <w:rsid w:val="2C62059F"/>
    <w:rsid w:val="2C6634FA"/>
    <w:rsid w:val="2CA25191"/>
    <w:rsid w:val="2CAC022C"/>
    <w:rsid w:val="2CC11807"/>
    <w:rsid w:val="2CF16074"/>
    <w:rsid w:val="2CF81D1B"/>
    <w:rsid w:val="2D3F2453"/>
    <w:rsid w:val="2D835174"/>
    <w:rsid w:val="2D9331F9"/>
    <w:rsid w:val="2DD90B7B"/>
    <w:rsid w:val="2DDD3FC1"/>
    <w:rsid w:val="2DF701D8"/>
    <w:rsid w:val="2DF970A1"/>
    <w:rsid w:val="2E085834"/>
    <w:rsid w:val="2E1034F8"/>
    <w:rsid w:val="2E120D8E"/>
    <w:rsid w:val="2E2A1718"/>
    <w:rsid w:val="2E443652"/>
    <w:rsid w:val="2E505773"/>
    <w:rsid w:val="2E742F70"/>
    <w:rsid w:val="2E9A68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39037A"/>
    <w:rsid w:val="30662043"/>
    <w:rsid w:val="30A74395"/>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002EBC"/>
    <w:rsid w:val="320F239B"/>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9E3DFF"/>
    <w:rsid w:val="34A35871"/>
    <w:rsid w:val="34C06C9D"/>
    <w:rsid w:val="34DF24AE"/>
    <w:rsid w:val="351C4931"/>
    <w:rsid w:val="351C4EAC"/>
    <w:rsid w:val="351D4C26"/>
    <w:rsid w:val="352E7D40"/>
    <w:rsid w:val="35361A77"/>
    <w:rsid w:val="35461A22"/>
    <w:rsid w:val="35483CC9"/>
    <w:rsid w:val="35A815CB"/>
    <w:rsid w:val="35A85BD0"/>
    <w:rsid w:val="35AA1B9C"/>
    <w:rsid w:val="35DB09A6"/>
    <w:rsid w:val="36080591"/>
    <w:rsid w:val="3609472F"/>
    <w:rsid w:val="369B4CF0"/>
    <w:rsid w:val="36D62629"/>
    <w:rsid w:val="36D76172"/>
    <w:rsid w:val="36D84407"/>
    <w:rsid w:val="36E833BB"/>
    <w:rsid w:val="36EB1E1B"/>
    <w:rsid w:val="36F17F0D"/>
    <w:rsid w:val="37224581"/>
    <w:rsid w:val="3735197D"/>
    <w:rsid w:val="373756A2"/>
    <w:rsid w:val="375E0DA6"/>
    <w:rsid w:val="378B61A6"/>
    <w:rsid w:val="37A32D00"/>
    <w:rsid w:val="37B90F0B"/>
    <w:rsid w:val="37CD3F98"/>
    <w:rsid w:val="37DF75BA"/>
    <w:rsid w:val="37E148E2"/>
    <w:rsid w:val="37F848EE"/>
    <w:rsid w:val="37F912FC"/>
    <w:rsid w:val="38304889"/>
    <w:rsid w:val="38382675"/>
    <w:rsid w:val="383B7B0D"/>
    <w:rsid w:val="3848553B"/>
    <w:rsid w:val="3851700B"/>
    <w:rsid w:val="385246B6"/>
    <w:rsid w:val="385E040F"/>
    <w:rsid w:val="3876113B"/>
    <w:rsid w:val="38A53DB7"/>
    <w:rsid w:val="38BF3388"/>
    <w:rsid w:val="38CC268D"/>
    <w:rsid w:val="38DF1FDA"/>
    <w:rsid w:val="38EC2960"/>
    <w:rsid w:val="392536E2"/>
    <w:rsid w:val="39465F15"/>
    <w:rsid w:val="39505209"/>
    <w:rsid w:val="396453C5"/>
    <w:rsid w:val="3985087C"/>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B312338"/>
    <w:rsid w:val="3B3C5B77"/>
    <w:rsid w:val="3B3D0FF2"/>
    <w:rsid w:val="3B521A18"/>
    <w:rsid w:val="3B8D2B96"/>
    <w:rsid w:val="3B923660"/>
    <w:rsid w:val="3BCA44BE"/>
    <w:rsid w:val="3BDD7F51"/>
    <w:rsid w:val="3C061F3A"/>
    <w:rsid w:val="3C0A04F9"/>
    <w:rsid w:val="3C495480"/>
    <w:rsid w:val="3C4C3A42"/>
    <w:rsid w:val="3C6F0167"/>
    <w:rsid w:val="3C71667B"/>
    <w:rsid w:val="3C767BB7"/>
    <w:rsid w:val="3C914F3B"/>
    <w:rsid w:val="3C9226E3"/>
    <w:rsid w:val="3CC17F13"/>
    <w:rsid w:val="3CD50B40"/>
    <w:rsid w:val="3CE320A3"/>
    <w:rsid w:val="3CE9196C"/>
    <w:rsid w:val="3CF15105"/>
    <w:rsid w:val="3D0C04B9"/>
    <w:rsid w:val="3D1414C5"/>
    <w:rsid w:val="3D1C763E"/>
    <w:rsid w:val="3D201AA5"/>
    <w:rsid w:val="3D2B37EA"/>
    <w:rsid w:val="3D2F7FF3"/>
    <w:rsid w:val="3D3D1507"/>
    <w:rsid w:val="3D62085B"/>
    <w:rsid w:val="3D7B4622"/>
    <w:rsid w:val="3D8E5820"/>
    <w:rsid w:val="3D942E29"/>
    <w:rsid w:val="3DA53531"/>
    <w:rsid w:val="3DAE3153"/>
    <w:rsid w:val="3DB54E0C"/>
    <w:rsid w:val="3DB900C1"/>
    <w:rsid w:val="3DCB2851"/>
    <w:rsid w:val="3DE91725"/>
    <w:rsid w:val="3DF159B1"/>
    <w:rsid w:val="3E1A106E"/>
    <w:rsid w:val="3E36303B"/>
    <w:rsid w:val="3E526044"/>
    <w:rsid w:val="3E6C2B3A"/>
    <w:rsid w:val="3E8C5311"/>
    <w:rsid w:val="3E8E7E55"/>
    <w:rsid w:val="3EB61473"/>
    <w:rsid w:val="3EC66011"/>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20558"/>
    <w:rsid w:val="402833BA"/>
    <w:rsid w:val="40283C2B"/>
    <w:rsid w:val="40394FD1"/>
    <w:rsid w:val="40425879"/>
    <w:rsid w:val="405C1C05"/>
    <w:rsid w:val="40765D15"/>
    <w:rsid w:val="407B4FC1"/>
    <w:rsid w:val="407F2DE9"/>
    <w:rsid w:val="40991379"/>
    <w:rsid w:val="409B3C3D"/>
    <w:rsid w:val="40F701DF"/>
    <w:rsid w:val="40FD480A"/>
    <w:rsid w:val="412A32F8"/>
    <w:rsid w:val="417F433E"/>
    <w:rsid w:val="419C4043"/>
    <w:rsid w:val="41B7239D"/>
    <w:rsid w:val="41D6610E"/>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595E4B"/>
    <w:rsid w:val="44670B79"/>
    <w:rsid w:val="4476661F"/>
    <w:rsid w:val="447E3AC5"/>
    <w:rsid w:val="44805ED4"/>
    <w:rsid w:val="448E5DEE"/>
    <w:rsid w:val="44A90BAA"/>
    <w:rsid w:val="44B24A20"/>
    <w:rsid w:val="44BC0BEE"/>
    <w:rsid w:val="44BF6C07"/>
    <w:rsid w:val="44C55A88"/>
    <w:rsid w:val="44FB1C9C"/>
    <w:rsid w:val="45392A13"/>
    <w:rsid w:val="454B0857"/>
    <w:rsid w:val="454F1836"/>
    <w:rsid w:val="45887B45"/>
    <w:rsid w:val="458B66DF"/>
    <w:rsid w:val="45940F0E"/>
    <w:rsid w:val="45AC5DBA"/>
    <w:rsid w:val="45C647AF"/>
    <w:rsid w:val="45DD529D"/>
    <w:rsid w:val="45E57886"/>
    <w:rsid w:val="45E945CC"/>
    <w:rsid w:val="46003076"/>
    <w:rsid w:val="46026F63"/>
    <w:rsid w:val="46174C32"/>
    <w:rsid w:val="46177E29"/>
    <w:rsid w:val="46205B7F"/>
    <w:rsid w:val="4659575D"/>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BB47C3"/>
    <w:rsid w:val="47ED7BCA"/>
    <w:rsid w:val="48016F34"/>
    <w:rsid w:val="480556DB"/>
    <w:rsid w:val="48185C56"/>
    <w:rsid w:val="48450F81"/>
    <w:rsid w:val="484E729D"/>
    <w:rsid w:val="48566773"/>
    <w:rsid w:val="485A23C2"/>
    <w:rsid w:val="48A16B62"/>
    <w:rsid w:val="48BC6222"/>
    <w:rsid w:val="48C245E9"/>
    <w:rsid w:val="48DB312A"/>
    <w:rsid w:val="48DF49D9"/>
    <w:rsid w:val="49025F37"/>
    <w:rsid w:val="492108CC"/>
    <w:rsid w:val="4933193C"/>
    <w:rsid w:val="49413F52"/>
    <w:rsid w:val="494F6304"/>
    <w:rsid w:val="497A30FC"/>
    <w:rsid w:val="4A05334F"/>
    <w:rsid w:val="4A244932"/>
    <w:rsid w:val="4A2922C8"/>
    <w:rsid w:val="4A4117B2"/>
    <w:rsid w:val="4A4A6F73"/>
    <w:rsid w:val="4A7A4350"/>
    <w:rsid w:val="4A7E2497"/>
    <w:rsid w:val="4A871534"/>
    <w:rsid w:val="4A896826"/>
    <w:rsid w:val="4ABF5E17"/>
    <w:rsid w:val="4AD52CE0"/>
    <w:rsid w:val="4AE01A66"/>
    <w:rsid w:val="4AE104D6"/>
    <w:rsid w:val="4AE724D1"/>
    <w:rsid w:val="4AE77140"/>
    <w:rsid w:val="4AEA4061"/>
    <w:rsid w:val="4AED707B"/>
    <w:rsid w:val="4AFA2F07"/>
    <w:rsid w:val="4B015D61"/>
    <w:rsid w:val="4B0B7979"/>
    <w:rsid w:val="4B1530DD"/>
    <w:rsid w:val="4B520DF4"/>
    <w:rsid w:val="4B603107"/>
    <w:rsid w:val="4B9802B0"/>
    <w:rsid w:val="4B9E65BE"/>
    <w:rsid w:val="4B9F33A8"/>
    <w:rsid w:val="4BA80AFD"/>
    <w:rsid w:val="4BB033BA"/>
    <w:rsid w:val="4BB469AD"/>
    <w:rsid w:val="4BC06040"/>
    <w:rsid w:val="4BF441D2"/>
    <w:rsid w:val="4C1C2A09"/>
    <w:rsid w:val="4C423098"/>
    <w:rsid w:val="4C694192"/>
    <w:rsid w:val="4C7964D9"/>
    <w:rsid w:val="4C9269F6"/>
    <w:rsid w:val="4CC84335"/>
    <w:rsid w:val="4CE9350A"/>
    <w:rsid w:val="4D116B12"/>
    <w:rsid w:val="4D225F85"/>
    <w:rsid w:val="4D297BF3"/>
    <w:rsid w:val="4D2D0EAF"/>
    <w:rsid w:val="4D5679DC"/>
    <w:rsid w:val="4D7F0082"/>
    <w:rsid w:val="4D952FD9"/>
    <w:rsid w:val="4D970662"/>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279D7"/>
    <w:rsid w:val="4E682F8C"/>
    <w:rsid w:val="4E6A7BB7"/>
    <w:rsid w:val="4EB23220"/>
    <w:rsid w:val="4F0773B4"/>
    <w:rsid w:val="4F307BB1"/>
    <w:rsid w:val="4F3D562D"/>
    <w:rsid w:val="4F5C4EE0"/>
    <w:rsid w:val="4F6E1972"/>
    <w:rsid w:val="4F943166"/>
    <w:rsid w:val="4FBA02A1"/>
    <w:rsid w:val="4FE7106E"/>
    <w:rsid w:val="50053943"/>
    <w:rsid w:val="50374A3C"/>
    <w:rsid w:val="50550E55"/>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1F05AB7"/>
    <w:rsid w:val="52382F2A"/>
    <w:rsid w:val="52386E3D"/>
    <w:rsid w:val="523A7DD1"/>
    <w:rsid w:val="523B7711"/>
    <w:rsid w:val="5271774C"/>
    <w:rsid w:val="528D7B65"/>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53A2B"/>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C43C09"/>
    <w:rsid w:val="56E0560F"/>
    <w:rsid w:val="56E06E61"/>
    <w:rsid w:val="56F653FE"/>
    <w:rsid w:val="570C069F"/>
    <w:rsid w:val="574448FC"/>
    <w:rsid w:val="57561D39"/>
    <w:rsid w:val="575B7AFD"/>
    <w:rsid w:val="57660D3F"/>
    <w:rsid w:val="5785783C"/>
    <w:rsid w:val="57D1153D"/>
    <w:rsid w:val="57FA3774"/>
    <w:rsid w:val="58084A3C"/>
    <w:rsid w:val="582772A7"/>
    <w:rsid w:val="58531B77"/>
    <w:rsid w:val="58533496"/>
    <w:rsid w:val="585D2975"/>
    <w:rsid w:val="585F64F9"/>
    <w:rsid w:val="587E3341"/>
    <w:rsid w:val="587F428B"/>
    <w:rsid w:val="58CF56D8"/>
    <w:rsid w:val="58D31010"/>
    <w:rsid w:val="58D6741E"/>
    <w:rsid w:val="58DB0535"/>
    <w:rsid w:val="58E62E0E"/>
    <w:rsid w:val="58EA3D0E"/>
    <w:rsid w:val="58F24A5D"/>
    <w:rsid w:val="58F71269"/>
    <w:rsid w:val="58FE045E"/>
    <w:rsid w:val="59201FD4"/>
    <w:rsid w:val="59561946"/>
    <w:rsid w:val="59670F51"/>
    <w:rsid w:val="596A44F9"/>
    <w:rsid w:val="596C19BB"/>
    <w:rsid w:val="59790BDB"/>
    <w:rsid w:val="597E3F42"/>
    <w:rsid w:val="598653AC"/>
    <w:rsid w:val="59AC3C86"/>
    <w:rsid w:val="59D42FDA"/>
    <w:rsid w:val="59DA4E01"/>
    <w:rsid w:val="59F64E82"/>
    <w:rsid w:val="5A0A5DD6"/>
    <w:rsid w:val="5A10435C"/>
    <w:rsid w:val="5A19271F"/>
    <w:rsid w:val="5A2654CC"/>
    <w:rsid w:val="5A323A44"/>
    <w:rsid w:val="5A395E66"/>
    <w:rsid w:val="5A484352"/>
    <w:rsid w:val="5A5321A5"/>
    <w:rsid w:val="5A7A5928"/>
    <w:rsid w:val="5A8734AF"/>
    <w:rsid w:val="5A960341"/>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5355FE"/>
    <w:rsid w:val="5C593045"/>
    <w:rsid w:val="5C6F4105"/>
    <w:rsid w:val="5CBB7F6F"/>
    <w:rsid w:val="5CC248CE"/>
    <w:rsid w:val="5D042FB1"/>
    <w:rsid w:val="5D442CB4"/>
    <w:rsid w:val="5D7C3F11"/>
    <w:rsid w:val="5D9D49E0"/>
    <w:rsid w:val="5DDF1821"/>
    <w:rsid w:val="5DE2656A"/>
    <w:rsid w:val="5DEA2F91"/>
    <w:rsid w:val="5DF94AE0"/>
    <w:rsid w:val="5DFA5883"/>
    <w:rsid w:val="5E1D44F7"/>
    <w:rsid w:val="5E3146A3"/>
    <w:rsid w:val="5E315255"/>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4160B0"/>
    <w:rsid w:val="5F5A7800"/>
    <w:rsid w:val="5F7811D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06A6A"/>
    <w:rsid w:val="613253FD"/>
    <w:rsid w:val="61421F29"/>
    <w:rsid w:val="61712185"/>
    <w:rsid w:val="618B7207"/>
    <w:rsid w:val="61A90D68"/>
    <w:rsid w:val="62065A1D"/>
    <w:rsid w:val="621775E2"/>
    <w:rsid w:val="622F7552"/>
    <w:rsid w:val="6250406E"/>
    <w:rsid w:val="627D6831"/>
    <w:rsid w:val="62811B1C"/>
    <w:rsid w:val="62946DCA"/>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170D2"/>
    <w:rsid w:val="64A251DD"/>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A870A3"/>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215076"/>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4841AF"/>
    <w:rsid w:val="69584DB4"/>
    <w:rsid w:val="696C3D80"/>
    <w:rsid w:val="698A5EE4"/>
    <w:rsid w:val="699E1BD1"/>
    <w:rsid w:val="69C811ED"/>
    <w:rsid w:val="69D33070"/>
    <w:rsid w:val="69E97E75"/>
    <w:rsid w:val="69FB5D9E"/>
    <w:rsid w:val="69FF6FDA"/>
    <w:rsid w:val="6A1A3007"/>
    <w:rsid w:val="6A1E645E"/>
    <w:rsid w:val="6A417049"/>
    <w:rsid w:val="6A7903E5"/>
    <w:rsid w:val="6A8219B9"/>
    <w:rsid w:val="6AA03032"/>
    <w:rsid w:val="6AA86FEC"/>
    <w:rsid w:val="6ACB20F7"/>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631F0"/>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F2B23"/>
    <w:rsid w:val="70D70CB1"/>
    <w:rsid w:val="70DD6CF5"/>
    <w:rsid w:val="70E00133"/>
    <w:rsid w:val="710952C1"/>
    <w:rsid w:val="71452CD8"/>
    <w:rsid w:val="7158683A"/>
    <w:rsid w:val="715B2F52"/>
    <w:rsid w:val="71603845"/>
    <w:rsid w:val="7167680B"/>
    <w:rsid w:val="71764F23"/>
    <w:rsid w:val="71916E45"/>
    <w:rsid w:val="71946576"/>
    <w:rsid w:val="71967E84"/>
    <w:rsid w:val="71A61873"/>
    <w:rsid w:val="71AF4936"/>
    <w:rsid w:val="71B12351"/>
    <w:rsid w:val="71D75D0F"/>
    <w:rsid w:val="721919B3"/>
    <w:rsid w:val="721A6098"/>
    <w:rsid w:val="721D18D3"/>
    <w:rsid w:val="72310D1A"/>
    <w:rsid w:val="72594533"/>
    <w:rsid w:val="725D6B54"/>
    <w:rsid w:val="72986FA0"/>
    <w:rsid w:val="72A17C99"/>
    <w:rsid w:val="72A5093A"/>
    <w:rsid w:val="72AD7197"/>
    <w:rsid w:val="72AF6F7E"/>
    <w:rsid w:val="72CA3786"/>
    <w:rsid w:val="72CD226C"/>
    <w:rsid w:val="73047904"/>
    <w:rsid w:val="73253EFA"/>
    <w:rsid w:val="734C1A6A"/>
    <w:rsid w:val="735C5949"/>
    <w:rsid w:val="73671287"/>
    <w:rsid w:val="73697BBA"/>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AD6340"/>
    <w:rsid w:val="75DF5F11"/>
    <w:rsid w:val="75E8633A"/>
    <w:rsid w:val="76393874"/>
    <w:rsid w:val="763F09AA"/>
    <w:rsid w:val="764F3FCC"/>
    <w:rsid w:val="7650339F"/>
    <w:rsid w:val="76603C9A"/>
    <w:rsid w:val="76832D41"/>
    <w:rsid w:val="769D7525"/>
    <w:rsid w:val="76A742FA"/>
    <w:rsid w:val="76BB1CAB"/>
    <w:rsid w:val="76C04050"/>
    <w:rsid w:val="76D67314"/>
    <w:rsid w:val="76E65049"/>
    <w:rsid w:val="77076007"/>
    <w:rsid w:val="77413F7E"/>
    <w:rsid w:val="77464076"/>
    <w:rsid w:val="7758241F"/>
    <w:rsid w:val="777A7D22"/>
    <w:rsid w:val="77835654"/>
    <w:rsid w:val="7797109C"/>
    <w:rsid w:val="779A2A38"/>
    <w:rsid w:val="77B4450A"/>
    <w:rsid w:val="77B46E73"/>
    <w:rsid w:val="77E37A12"/>
    <w:rsid w:val="77FE3468"/>
    <w:rsid w:val="78250553"/>
    <w:rsid w:val="782D65F0"/>
    <w:rsid w:val="78546F0C"/>
    <w:rsid w:val="786778FE"/>
    <w:rsid w:val="78697F4F"/>
    <w:rsid w:val="78EE1C79"/>
    <w:rsid w:val="78F85605"/>
    <w:rsid w:val="78FA66FA"/>
    <w:rsid w:val="790C1257"/>
    <w:rsid w:val="79424F6E"/>
    <w:rsid w:val="797239CC"/>
    <w:rsid w:val="79831473"/>
    <w:rsid w:val="79983E9C"/>
    <w:rsid w:val="7999527A"/>
    <w:rsid w:val="79AF76C5"/>
    <w:rsid w:val="79C25EE1"/>
    <w:rsid w:val="79CE2967"/>
    <w:rsid w:val="79E34934"/>
    <w:rsid w:val="79EA664C"/>
    <w:rsid w:val="79F9627A"/>
    <w:rsid w:val="7A2F3BBF"/>
    <w:rsid w:val="7A2F459A"/>
    <w:rsid w:val="7A322A39"/>
    <w:rsid w:val="7A517022"/>
    <w:rsid w:val="7A6F5001"/>
    <w:rsid w:val="7A7E219D"/>
    <w:rsid w:val="7A9635B3"/>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F223A2"/>
    <w:rsid w:val="7DFF0955"/>
    <w:rsid w:val="7E0B750E"/>
    <w:rsid w:val="7E1939E8"/>
    <w:rsid w:val="7E2400E7"/>
    <w:rsid w:val="7E2822EA"/>
    <w:rsid w:val="7E355A7B"/>
    <w:rsid w:val="7E455322"/>
    <w:rsid w:val="7E6E3E85"/>
    <w:rsid w:val="7E9C184B"/>
    <w:rsid w:val="7EA72948"/>
    <w:rsid w:val="7EB31EDB"/>
    <w:rsid w:val="7EE70CC0"/>
    <w:rsid w:val="7EEB48DB"/>
    <w:rsid w:val="7EF27444"/>
    <w:rsid w:val="7F1629A4"/>
    <w:rsid w:val="7F185A04"/>
    <w:rsid w:val="7F265C58"/>
    <w:rsid w:val="7F4C4618"/>
    <w:rsid w:val="7F582CF2"/>
    <w:rsid w:val="7F951B40"/>
    <w:rsid w:val="7FA820A8"/>
    <w:rsid w:val="7FB90D50"/>
    <w:rsid w:val="7FBF10B0"/>
    <w:rsid w:val="7FCA7DDA"/>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link w:val="73"/>
    <w:autoRedefine/>
    <w:qFormat/>
    <w:uiPriority w:val="0"/>
  </w:style>
  <w:style w:type="paragraph" w:styleId="7">
    <w:name w:val="List Number"/>
    <w:basedOn w:val="1"/>
    <w:autoRedefine/>
    <w:qFormat/>
    <w:uiPriority w:val="0"/>
    <w:pPr>
      <w:widowControl/>
      <w:spacing w:beforeAutospacing="1" w:afterAutospacing="1"/>
      <w:jc w:val="left"/>
    </w:pPr>
    <w:rPr>
      <w:rFonts w:ascii="宋体" w:hAnsi="宋体" w:cs="宋体"/>
      <w:kern w:val="0"/>
      <w:sz w:val="24"/>
    </w:rPr>
  </w:style>
  <w:style w:type="paragraph" w:styleId="8">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9">
    <w:name w:val="Document Map"/>
    <w:basedOn w:val="1"/>
    <w:link w:val="75"/>
    <w:autoRedefine/>
    <w:qFormat/>
    <w:uiPriority w:val="0"/>
    <w:rPr>
      <w:rFonts w:ascii="宋体" w:hAnsi="Calibri"/>
      <w:sz w:val="18"/>
      <w:szCs w:val="18"/>
    </w:rPr>
  </w:style>
  <w:style w:type="paragraph" w:styleId="10">
    <w:name w:val="annotation text"/>
    <w:basedOn w:val="1"/>
    <w:autoRedefine/>
    <w:qFormat/>
    <w:uiPriority w:val="0"/>
    <w:pPr>
      <w:jc w:val="left"/>
    </w:pPr>
  </w:style>
  <w:style w:type="paragraph" w:styleId="11">
    <w:name w:val="Body Text 3"/>
    <w:basedOn w:val="1"/>
    <w:autoRedefine/>
    <w:qFormat/>
    <w:uiPriority w:val="0"/>
    <w:rPr>
      <w:sz w:val="16"/>
      <w:szCs w:val="16"/>
    </w:rPr>
  </w:style>
  <w:style w:type="paragraph" w:styleId="12">
    <w:name w:val="Body Text Indent"/>
    <w:basedOn w:val="1"/>
    <w:next w:val="13"/>
    <w:autoRedefine/>
    <w:qFormat/>
    <w:uiPriority w:val="0"/>
    <w:pPr>
      <w:widowControl/>
      <w:spacing w:beforeAutospacing="1" w:afterAutospacing="1"/>
      <w:jc w:val="left"/>
    </w:pPr>
    <w:rPr>
      <w:rFonts w:ascii="宋体" w:hAnsi="宋体" w:cs="宋体"/>
      <w:kern w:val="0"/>
      <w:sz w:val="24"/>
    </w:rPr>
  </w:style>
  <w:style w:type="paragraph" w:styleId="13">
    <w:name w:val="Body Text First Indent 2"/>
    <w:basedOn w:val="12"/>
    <w:autoRedefine/>
    <w:qFormat/>
    <w:uiPriority w:val="0"/>
    <w:pPr>
      <w:ind w:firstLine="420" w:firstLineChars="200"/>
    </w:pPr>
  </w:style>
  <w:style w:type="paragraph" w:styleId="14">
    <w:name w:val="List 2"/>
    <w:basedOn w:val="1"/>
    <w:autoRedefine/>
    <w:qFormat/>
    <w:uiPriority w:val="0"/>
    <w:pPr>
      <w:ind w:left="100" w:leftChars="200" w:hanging="200" w:hangingChars="200"/>
    </w:pPr>
  </w:style>
  <w:style w:type="paragraph" w:styleId="15">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6">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7">
    <w:name w:val="Plain Text"/>
    <w:basedOn w:val="1"/>
    <w:autoRedefine/>
    <w:qFormat/>
    <w:uiPriority w:val="0"/>
    <w:pPr>
      <w:widowControl/>
      <w:spacing w:beforeAutospacing="1" w:afterAutospacing="1"/>
      <w:jc w:val="left"/>
    </w:pPr>
    <w:rPr>
      <w:rFonts w:ascii="宋体" w:hAnsi="宋体" w:cs="宋体"/>
      <w:kern w:val="0"/>
      <w:sz w:val="24"/>
    </w:rPr>
  </w:style>
  <w:style w:type="paragraph" w:styleId="18">
    <w:name w:val="Date"/>
    <w:basedOn w:val="1"/>
    <w:next w:val="1"/>
    <w:autoRedefine/>
    <w:qFormat/>
    <w:uiPriority w:val="0"/>
    <w:pPr>
      <w:ind w:left="100" w:leftChars="2500"/>
    </w:pPr>
    <w:rPr>
      <w:rFonts w:ascii="宋体" w:hAnsi="宋体"/>
      <w:sz w:val="28"/>
    </w:rPr>
  </w:style>
  <w:style w:type="paragraph" w:styleId="19">
    <w:name w:val="Body Text Indent 2"/>
    <w:basedOn w:val="1"/>
    <w:autoRedefine/>
    <w:qFormat/>
    <w:uiPriority w:val="0"/>
    <w:pPr>
      <w:spacing w:line="480" w:lineRule="auto"/>
      <w:ind w:left="420" w:leftChars="200"/>
    </w:p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envelope return"/>
    <w:basedOn w:val="1"/>
    <w:autoRedefine/>
    <w:unhideWhenUsed/>
    <w:qFormat/>
    <w:uiPriority w:val="99"/>
    <w:pPr>
      <w:snapToGrid w:val="0"/>
    </w:pPr>
    <w:rPr>
      <w:rFonts w:ascii="Arial" w:hAnsi="Arial"/>
    </w:rPr>
  </w:style>
  <w:style w:type="paragraph" w:styleId="2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0"/>
  </w:style>
  <w:style w:type="paragraph" w:styleId="24">
    <w:name w:val="List"/>
    <w:basedOn w:val="1"/>
    <w:autoRedefine/>
    <w:qFormat/>
    <w:uiPriority w:val="0"/>
    <w:pPr>
      <w:ind w:left="200" w:hanging="200" w:hangingChars="200"/>
    </w:pPr>
  </w:style>
  <w:style w:type="paragraph" w:styleId="25">
    <w:name w:val="Body Text 2"/>
    <w:basedOn w:val="1"/>
    <w:next w:val="3"/>
    <w:autoRedefine/>
    <w:qFormat/>
    <w:uiPriority w:val="0"/>
    <w:pPr>
      <w:spacing w:line="480" w:lineRule="auto"/>
    </w:pPr>
  </w:style>
  <w:style w:type="paragraph" w:styleId="2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autoRedefine/>
    <w:qFormat/>
    <w:uiPriority w:val="99"/>
    <w:pPr>
      <w:spacing w:before="100" w:beforeAutospacing="1" w:after="100" w:afterAutospacing="1"/>
      <w:jc w:val="left"/>
    </w:pPr>
    <w:rPr>
      <w:kern w:val="0"/>
      <w:sz w:val="24"/>
    </w:rPr>
  </w:style>
  <w:style w:type="paragraph" w:styleId="29">
    <w:name w:val="Title"/>
    <w:basedOn w:val="1"/>
    <w:autoRedefine/>
    <w:qFormat/>
    <w:uiPriority w:val="0"/>
    <w:pPr>
      <w:jc w:val="center"/>
      <w:outlineLvl w:val="0"/>
    </w:pPr>
    <w:rPr>
      <w:rFonts w:ascii="Arial" w:hAnsi="Arial" w:cs="Arial"/>
      <w:b/>
      <w:bCs/>
      <w:sz w:val="32"/>
      <w:szCs w:val="32"/>
    </w:rPr>
  </w:style>
  <w:style w:type="paragraph" w:styleId="30">
    <w:name w:val="Body Text First Indent"/>
    <w:basedOn w:val="3"/>
    <w:autoRedefine/>
    <w:qFormat/>
    <w:uiPriority w:val="0"/>
    <w:pPr>
      <w:spacing w:line="360" w:lineRule="auto"/>
      <w:ind w:firstLine="420" w:firstLineChars="100"/>
    </w:pPr>
    <w:rPr>
      <w:szCs w:val="21"/>
    </w:rPr>
  </w:style>
  <w:style w:type="table" w:styleId="32">
    <w:name w:val="Table Grid"/>
    <w:basedOn w:val="31"/>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0"/>
    <w:rPr>
      <w:b/>
      <w:bCs/>
      <w:szCs w:val="24"/>
    </w:rPr>
  </w:style>
  <w:style w:type="character" w:styleId="35">
    <w:name w:val="page number"/>
    <w:basedOn w:val="33"/>
    <w:autoRedefine/>
    <w:qFormat/>
    <w:uiPriority w:val="0"/>
  </w:style>
  <w:style w:type="character" w:styleId="36">
    <w:name w:val="FollowedHyperlink"/>
    <w:autoRedefine/>
    <w:qFormat/>
    <w:uiPriority w:val="0"/>
    <w:rPr>
      <w:color w:val="333333"/>
      <w:szCs w:val="24"/>
      <w:u w:val="none"/>
    </w:rPr>
  </w:style>
  <w:style w:type="character" w:styleId="37">
    <w:name w:val="Emphasis"/>
    <w:basedOn w:val="33"/>
    <w:autoRedefine/>
    <w:qFormat/>
    <w:uiPriority w:val="0"/>
  </w:style>
  <w:style w:type="character" w:styleId="38">
    <w:name w:val="HTML Definition"/>
    <w:basedOn w:val="33"/>
    <w:autoRedefine/>
    <w:qFormat/>
    <w:uiPriority w:val="0"/>
  </w:style>
  <w:style w:type="character" w:styleId="39">
    <w:name w:val="HTML Typewriter"/>
    <w:basedOn w:val="33"/>
    <w:autoRedefine/>
    <w:qFormat/>
    <w:uiPriority w:val="0"/>
    <w:rPr>
      <w:rFonts w:hint="default" w:ascii="monospace" w:hAnsi="monospace" w:eastAsia="monospace" w:cs="monospace"/>
      <w:sz w:val="20"/>
    </w:rPr>
  </w:style>
  <w:style w:type="character" w:styleId="40">
    <w:name w:val="HTML Acronym"/>
    <w:basedOn w:val="33"/>
    <w:autoRedefine/>
    <w:qFormat/>
    <w:uiPriority w:val="0"/>
  </w:style>
  <w:style w:type="character" w:styleId="41">
    <w:name w:val="HTML Variable"/>
    <w:basedOn w:val="33"/>
    <w:autoRedefine/>
    <w:qFormat/>
    <w:uiPriority w:val="0"/>
  </w:style>
  <w:style w:type="character" w:styleId="42">
    <w:name w:val="Hyperlink"/>
    <w:basedOn w:val="33"/>
    <w:autoRedefine/>
    <w:qFormat/>
    <w:uiPriority w:val="0"/>
    <w:rPr>
      <w:color w:val="333333"/>
      <w:szCs w:val="24"/>
      <w:u w:val="none"/>
    </w:rPr>
  </w:style>
  <w:style w:type="character" w:styleId="43">
    <w:name w:val="HTML Code"/>
    <w:basedOn w:val="33"/>
    <w:autoRedefine/>
    <w:qFormat/>
    <w:uiPriority w:val="0"/>
    <w:rPr>
      <w:rFonts w:ascii="monospace" w:hAnsi="monospace" w:eastAsia="monospace" w:cs="monospace"/>
      <w:sz w:val="20"/>
    </w:rPr>
  </w:style>
  <w:style w:type="character" w:styleId="44">
    <w:name w:val="HTML Cite"/>
    <w:basedOn w:val="33"/>
    <w:autoRedefine/>
    <w:qFormat/>
    <w:uiPriority w:val="0"/>
  </w:style>
  <w:style w:type="character" w:styleId="45">
    <w:name w:val="HTML Keyboard"/>
    <w:basedOn w:val="33"/>
    <w:autoRedefine/>
    <w:qFormat/>
    <w:uiPriority w:val="0"/>
    <w:rPr>
      <w:rFonts w:hint="default" w:ascii="monospace" w:hAnsi="monospace" w:eastAsia="monospace" w:cs="monospace"/>
      <w:sz w:val="20"/>
    </w:rPr>
  </w:style>
  <w:style w:type="character" w:styleId="46">
    <w:name w:val="HTML Sample"/>
    <w:basedOn w:val="33"/>
    <w:autoRedefine/>
    <w:qFormat/>
    <w:uiPriority w:val="0"/>
    <w:rPr>
      <w:rFonts w:hint="default" w:ascii="monospace" w:hAnsi="monospace" w:eastAsia="monospace" w:cs="monospace"/>
    </w:rPr>
  </w:style>
  <w:style w:type="paragraph" w:customStyle="1" w:styleId="47">
    <w:name w:val="Default"/>
    <w:next w:val="22"/>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8">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0">
    <w:name w:val="No Spacing1"/>
    <w:basedOn w:val="1"/>
    <w:autoRedefine/>
    <w:qFormat/>
    <w:uiPriority w:val="0"/>
    <w:pPr>
      <w:spacing w:line="400" w:lineRule="exact"/>
    </w:pPr>
    <w:rPr>
      <w:sz w:val="24"/>
    </w:rPr>
  </w:style>
  <w:style w:type="paragraph" w:customStyle="1" w:styleId="51">
    <w:name w:val="大标题"/>
    <w:basedOn w:val="1"/>
    <w:next w:val="13"/>
    <w:autoRedefine/>
    <w:qFormat/>
    <w:uiPriority w:val="0"/>
    <w:pPr>
      <w:jc w:val="center"/>
    </w:pPr>
    <w:rPr>
      <w:rFonts w:ascii="Arial" w:hAnsi="Arial"/>
      <w:b/>
      <w:sz w:val="28"/>
    </w:rPr>
  </w:style>
  <w:style w:type="paragraph" w:customStyle="1" w:styleId="52">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autoRedefine/>
    <w:qFormat/>
    <w:uiPriority w:val="0"/>
  </w:style>
  <w:style w:type="paragraph" w:customStyle="1" w:styleId="54">
    <w:name w:val="正文缩进1"/>
    <w:basedOn w:val="1"/>
    <w:autoRedefine/>
    <w:qFormat/>
    <w:uiPriority w:val="0"/>
    <w:pPr>
      <w:widowControl/>
      <w:ind w:firstLine="420"/>
      <w:jc w:val="left"/>
    </w:pPr>
    <w:rPr>
      <w:kern w:val="0"/>
      <w:szCs w:val="20"/>
    </w:rPr>
  </w:style>
  <w:style w:type="paragraph" w:customStyle="1" w:styleId="55">
    <w:name w:val="列出段落2"/>
    <w:basedOn w:val="1"/>
    <w:autoRedefine/>
    <w:qFormat/>
    <w:uiPriority w:val="34"/>
    <w:pPr>
      <w:ind w:firstLine="420" w:firstLineChars="200"/>
    </w:pPr>
  </w:style>
  <w:style w:type="paragraph" w:customStyle="1" w:styleId="56">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7">
    <w:name w:val="1"/>
    <w:basedOn w:val="1"/>
    <w:autoRedefine/>
    <w:qFormat/>
    <w:uiPriority w:val="0"/>
    <w:pPr>
      <w:widowControl/>
      <w:spacing w:beforeAutospacing="1" w:afterAutospacing="1"/>
      <w:jc w:val="left"/>
    </w:pPr>
    <w:rPr>
      <w:rFonts w:ascii="宋体" w:hAnsi="宋体" w:cs="宋体"/>
      <w:kern w:val="0"/>
      <w:sz w:val="24"/>
    </w:rPr>
  </w:style>
  <w:style w:type="paragraph" w:styleId="58">
    <w:name w:val="No Spacing"/>
    <w:autoRedefine/>
    <w:qFormat/>
    <w:uiPriority w:val="1"/>
    <w:rPr>
      <w:rFonts w:ascii="Calibri" w:hAnsi="Calibri" w:eastAsia="宋体" w:cs="Times New Roman"/>
      <w:sz w:val="22"/>
      <w:szCs w:val="22"/>
      <w:lang w:val="en-US" w:eastAsia="zh-CN" w:bidi="ar-SA"/>
    </w:rPr>
  </w:style>
  <w:style w:type="paragraph" w:customStyle="1" w:styleId="59">
    <w:name w:val="_Style 2"/>
    <w:basedOn w:val="1"/>
    <w:autoRedefine/>
    <w:qFormat/>
    <w:uiPriority w:val="34"/>
    <w:pPr>
      <w:ind w:firstLine="420" w:firstLineChars="200"/>
    </w:pPr>
    <w:rPr>
      <w:rFonts w:ascii="Calibri" w:hAnsi="Calibri"/>
    </w:rPr>
  </w:style>
  <w:style w:type="paragraph" w:customStyle="1" w:styleId="60">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autoRedefine/>
    <w:qFormat/>
    <w:uiPriority w:val="0"/>
  </w:style>
  <w:style w:type="paragraph" w:customStyle="1" w:styleId="63">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autoRedefine/>
    <w:qFormat/>
    <w:uiPriority w:val="1"/>
    <w:pPr>
      <w:jc w:val="left"/>
    </w:pPr>
    <w:rPr>
      <w:rFonts w:ascii="宋体" w:hAnsi="宋体" w:cs="宋体"/>
      <w:kern w:val="0"/>
      <w:sz w:val="22"/>
      <w:szCs w:val="22"/>
      <w:lang w:eastAsia="en-US"/>
    </w:rPr>
  </w:style>
  <w:style w:type="paragraph" w:customStyle="1" w:styleId="65">
    <w:name w:val="无间隔1"/>
    <w:basedOn w:val="1"/>
    <w:autoRedefine/>
    <w:qFormat/>
    <w:uiPriority w:val="1"/>
    <w:pPr>
      <w:spacing w:line="400" w:lineRule="exact"/>
    </w:pPr>
    <w:rPr>
      <w:sz w:val="24"/>
    </w:rPr>
  </w:style>
  <w:style w:type="paragraph" w:customStyle="1" w:styleId="66">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autoRedefine/>
    <w:qFormat/>
    <w:uiPriority w:val="34"/>
    <w:pPr>
      <w:ind w:firstLine="420" w:firstLineChars="200"/>
    </w:pPr>
  </w:style>
  <w:style w:type="paragraph" w:customStyle="1" w:styleId="69">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autoRedefine/>
    <w:qFormat/>
    <w:uiPriority w:val="0"/>
    <w:pPr>
      <w:ind w:firstLine="420" w:firstLineChars="200"/>
    </w:pPr>
    <w:rPr>
      <w:rFonts w:ascii="Calibri" w:hAnsi="Calibri"/>
      <w:szCs w:val="22"/>
    </w:rPr>
  </w:style>
  <w:style w:type="character" w:customStyle="1" w:styleId="73">
    <w:name w:val="正文文本 Char"/>
    <w:basedOn w:val="33"/>
    <w:link w:val="3"/>
    <w:autoRedefine/>
    <w:qFormat/>
    <w:uiPriority w:val="0"/>
  </w:style>
  <w:style w:type="character" w:customStyle="1" w:styleId="74">
    <w:name w:val="apple-converted-space"/>
    <w:basedOn w:val="33"/>
    <w:autoRedefine/>
    <w:qFormat/>
    <w:uiPriority w:val="0"/>
  </w:style>
  <w:style w:type="character" w:customStyle="1" w:styleId="75">
    <w:name w:val="文档结构图 Char"/>
    <w:link w:val="9"/>
    <w:autoRedefine/>
    <w:qFormat/>
    <w:uiPriority w:val="0"/>
    <w:rPr>
      <w:rFonts w:ascii="宋体"/>
      <w:kern w:val="2"/>
      <w:sz w:val="18"/>
      <w:szCs w:val="18"/>
    </w:rPr>
  </w:style>
  <w:style w:type="character" w:customStyle="1" w:styleId="76">
    <w:name w:val="不明显强调1"/>
    <w:autoRedefine/>
    <w:qFormat/>
    <w:uiPriority w:val="19"/>
    <w:rPr>
      <w:i/>
      <w:iCs/>
      <w:color w:val="7F7F7F"/>
      <w:szCs w:val="24"/>
    </w:rPr>
  </w:style>
  <w:style w:type="character" w:customStyle="1" w:styleId="77">
    <w:name w:val="font71"/>
    <w:autoRedefine/>
    <w:qFormat/>
    <w:uiPriority w:val="0"/>
    <w:rPr>
      <w:rFonts w:hint="eastAsia" w:ascii="宋体" w:hAnsi="宋体" w:eastAsia="宋体" w:cs="宋体"/>
      <w:color w:val="000000"/>
      <w:sz w:val="28"/>
      <w:szCs w:val="28"/>
      <w:u w:val="none"/>
    </w:rPr>
  </w:style>
  <w:style w:type="character" w:customStyle="1" w:styleId="78">
    <w:name w:val="font21"/>
    <w:autoRedefine/>
    <w:qFormat/>
    <w:uiPriority w:val="0"/>
    <w:rPr>
      <w:rFonts w:hint="default" w:ascii="Calibri" w:hAnsi="Calibri" w:cs="Calibri"/>
      <w:color w:val="000000"/>
      <w:sz w:val="28"/>
      <w:szCs w:val="28"/>
      <w:u w:val="none"/>
    </w:rPr>
  </w:style>
  <w:style w:type="character" w:customStyle="1" w:styleId="79">
    <w:name w:val="17"/>
    <w:autoRedefine/>
    <w:qFormat/>
    <w:uiPriority w:val="0"/>
    <w:rPr>
      <w:rFonts w:hint="eastAsia" w:ascii="宋体" w:hAnsi="宋体" w:eastAsia="宋体"/>
      <w:color w:val="000000"/>
    </w:rPr>
  </w:style>
  <w:style w:type="character" w:customStyle="1" w:styleId="80">
    <w:name w:val="font91"/>
    <w:autoRedefine/>
    <w:qFormat/>
    <w:uiPriority w:val="0"/>
    <w:rPr>
      <w:rFonts w:hint="eastAsia" w:ascii="宋体" w:hAnsi="宋体" w:eastAsia="宋体" w:cs="宋体"/>
      <w:color w:val="FF0000"/>
      <w:sz w:val="28"/>
      <w:szCs w:val="28"/>
      <w:u w:val="none"/>
    </w:rPr>
  </w:style>
  <w:style w:type="paragraph" w:customStyle="1" w:styleId="81">
    <w:name w:val="p"/>
    <w:basedOn w:val="1"/>
    <w:autoRedefine/>
    <w:qFormat/>
    <w:uiPriority w:val="0"/>
    <w:pPr>
      <w:widowControl/>
      <w:spacing w:line="432" w:lineRule="auto"/>
      <w:jc w:val="left"/>
    </w:pPr>
    <w:rPr>
      <w:rFonts w:ascii="宋体" w:hAnsi="宋体" w:cs="宋体"/>
      <w:kern w:val="0"/>
      <w:sz w:val="24"/>
    </w:rPr>
  </w:style>
  <w:style w:type="paragraph" w:customStyle="1" w:styleId="82">
    <w:name w:val="WPSOffice手动目录 1"/>
    <w:autoRedefine/>
    <w:qFormat/>
    <w:uiPriority w:val="0"/>
    <w:rPr>
      <w:rFonts w:ascii="Times New Roman" w:hAnsi="Times New Roman" w:eastAsia="宋体" w:cs="Times New Roman"/>
      <w:lang w:val="en-US" w:eastAsia="zh-CN" w:bidi="ar-SA"/>
    </w:rPr>
  </w:style>
  <w:style w:type="paragraph" w:customStyle="1" w:styleId="83">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4">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5">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autoRedefine/>
    <w:qFormat/>
    <w:uiPriority w:val="34"/>
    <w:pPr>
      <w:widowControl/>
      <w:ind w:firstLine="420"/>
      <w:jc w:val="left"/>
    </w:pPr>
    <w:rPr>
      <w:kern w:val="0"/>
    </w:rPr>
  </w:style>
  <w:style w:type="paragraph" w:styleId="87">
    <w:name w:val="List Paragraph"/>
    <w:basedOn w:val="1"/>
    <w:autoRedefine/>
    <w:qFormat/>
    <w:uiPriority w:val="34"/>
    <w:pPr>
      <w:ind w:firstLine="420" w:firstLineChars="200"/>
    </w:pPr>
  </w:style>
  <w:style w:type="character" w:customStyle="1" w:styleId="88">
    <w:name w:val="hover18"/>
    <w:basedOn w:val="33"/>
    <w:autoRedefine/>
    <w:qFormat/>
    <w:uiPriority w:val="0"/>
  </w:style>
  <w:style w:type="table" w:customStyle="1" w:styleId="89">
    <w:name w:val="Table Normal"/>
    <w:autoRedefine/>
    <w:qFormat/>
    <w:uiPriority w:val="0"/>
    <w:tblPr>
      <w:tblCellMar>
        <w:top w:w="0" w:type="dxa"/>
        <w:left w:w="0" w:type="dxa"/>
        <w:bottom w:w="0" w:type="dxa"/>
        <w:right w:w="0" w:type="dxa"/>
      </w:tblCellMar>
    </w:tblPr>
  </w:style>
  <w:style w:type="paragraph" w:customStyle="1" w:styleId="90">
    <w:name w:val="Table Text"/>
    <w:basedOn w:val="1"/>
    <w:autoRedefine/>
    <w:semiHidden/>
    <w:qFormat/>
    <w:uiPriority w:val="0"/>
    <w:rPr>
      <w:rFonts w:ascii="宋体" w:hAnsi="宋体" w:eastAsia="宋体" w:cs="宋体"/>
      <w:sz w:val="45"/>
      <w:szCs w:val="4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39</Pages>
  <Words>16093</Words>
  <Characters>16900</Characters>
  <Lines>50</Lines>
  <Paragraphs>68</Paragraphs>
  <TotalTime>0</TotalTime>
  <ScaleCrop>false</ScaleCrop>
  <LinksUpToDate>false</LinksUpToDate>
  <CharactersWithSpaces>17397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2024-11-01T02:39:46Z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6B4FDCA957CB4E82998C2E32247B97ED_13</vt:lpwstr>
  </property>
</Properties>
</file>