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50ACE7">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000000" w:themeColor="text1"/>
          <w:sz w:val="48"/>
          <w:szCs w:val="48"/>
          <w:highlight w:val="none"/>
          <w:lang w:val="en-US" w:eastAsia="zh-CN"/>
          <w14:textFill>
            <w14:solidFill>
              <w14:schemeClr w14:val="tx1"/>
            </w14:solidFill>
          </w14:textFill>
        </w:rPr>
      </w:pPr>
      <w:bookmarkStart w:id="0" w:name="_Toc22804073"/>
      <w:bookmarkEnd w:id="0"/>
      <w:bookmarkStart w:id="1" w:name="_Toc22953395"/>
      <w:bookmarkEnd w:id="1"/>
    </w:p>
    <w:p w14:paraId="1CB2A7BC">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000000" w:themeColor="text1"/>
          <w:sz w:val="44"/>
          <w:szCs w:val="44"/>
          <w:highlight w:val="none"/>
          <w:lang w:val="en-US" w:eastAsia="zh-CN"/>
          <w14:textFill>
            <w14:solidFill>
              <w14:schemeClr w14:val="tx1"/>
            </w14:solidFill>
          </w14:textFill>
        </w:rPr>
      </w:pPr>
      <w:r>
        <w:rPr>
          <w:rFonts w:hint="eastAsia" w:cs="宋体"/>
          <w:b/>
          <w:bCs/>
          <w:color w:val="000000" w:themeColor="text1"/>
          <w:sz w:val="44"/>
          <w:szCs w:val="44"/>
          <w:highlight w:val="none"/>
          <w:lang w:val="en-US" w:eastAsia="zh-CN"/>
          <w14:textFill>
            <w14:solidFill>
              <w14:schemeClr w14:val="tx1"/>
            </w14:solidFill>
          </w14:textFill>
        </w:rPr>
        <w:t>驻马店市中心医院中心院区精密空调与制冷设备维护保养项目</w:t>
      </w:r>
    </w:p>
    <w:p w14:paraId="22C49825">
      <w:pPr>
        <w:pStyle w:val="20"/>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10284AF5">
      <w:pPr>
        <w:pStyle w:val="20"/>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1258A830">
      <w:pPr>
        <w:pStyle w:val="20"/>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0E27EB30">
      <w:pPr>
        <w:pStyle w:val="20"/>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2CAC8533">
      <w:pPr>
        <w:pStyle w:val="20"/>
        <w:bidi w:val="0"/>
        <w:jc w:val="center"/>
        <w:rPr>
          <w:rStyle w:val="44"/>
          <w:rFonts w:hint="eastAsia" w:ascii="宋体" w:hAnsi="宋体" w:eastAsia="宋体" w:cs="宋体"/>
          <w:b/>
          <w:bCs/>
          <w:color w:val="000000" w:themeColor="text1"/>
          <w:szCs w:val="44"/>
          <w:highlight w:val="none"/>
          <w14:textFill>
            <w14:solidFill>
              <w14:schemeClr w14:val="tx1"/>
            </w14:solidFill>
          </w14:textFill>
        </w:rPr>
      </w:pPr>
      <w:r>
        <w:rPr>
          <w:rStyle w:val="44"/>
          <w:rFonts w:hint="eastAsia" w:ascii="宋体" w:hAnsi="宋体" w:eastAsia="宋体" w:cs="宋体"/>
          <w:b/>
          <w:bCs/>
          <w:color w:val="000000" w:themeColor="text1"/>
          <w:sz w:val="72"/>
          <w:szCs w:val="72"/>
          <w:highlight w:val="none"/>
          <w:lang w:val="en-US" w:eastAsia="zh-CN"/>
          <w14:textFill>
            <w14:solidFill>
              <w14:schemeClr w14:val="tx1"/>
            </w14:solidFill>
          </w14:textFill>
        </w:rPr>
        <w:t>采购</w:t>
      </w:r>
      <w:r>
        <w:rPr>
          <w:rStyle w:val="44"/>
          <w:rFonts w:hint="eastAsia" w:ascii="宋体" w:hAnsi="宋体" w:eastAsia="宋体" w:cs="宋体"/>
          <w:b/>
          <w:bCs/>
          <w:color w:val="000000" w:themeColor="text1"/>
          <w:sz w:val="72"/>
          <w:szCs w:val="72"/>
          <w:highlight w:val="none"/>
          <w14:textFill>
            <w14:solidFill>
              <w14:schemeClr w14:val="tx1"/>
            </w14:solidFill>
          </w14:textFill>
        </w:rPr>
        <w:t>文件</w:t>
      </w:r>
    </w:p>
    <w:p w14:paraId="31A4F379">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6B57066B">
      <w:pPr>
        <w:snapToGrid w:val="0"/>
        <w:spacing w:line="38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294074F1">
      <w:pPr>
        <w:pStyle w:val="31"/>
        <w:rPr>
          <w:rFonts w:hint="eastAsia" w:ascii="宋体" w:hAnsi="宋体" w:eastAsia="宋体" w:cs="宋体"/>
          <w:color w:val="000000" w:themeColor="text1"/>
          <w:highlight w:val="none"/>
          <w14:textFill>
            <w14:solidFill>
              <w14:schemeClr w14:val="tx1"/>
            </w14:solidFill>
          </w14:textFill>
        </w:rPr>
      </w:pPr>
    </w:p>
    <w:p w14:paraId="648AFB92">
      <w:pPr>
        <w:pStyle w:val="59"/>
        <w:rPr>
          <w:rFonts w:hint="eastAsia" w:ascii="宋体" w:hAnsi="宋体" w:eastAsia="宋体" w:cs="宋体"/>
          <w:bCs/>
          <w:color w:val="000000" w:themeColor="text1"/>
          <w:sz w:val="2"/>
          <w:szCs w:val="2"/>
          <w:highlight w:val="none"/>
          <w14:textFill>
            <w14:solidFill>
              <w14:schemeClr w14:val="tx1"/>
            </w14:solidFill>
          </w14:textFill>
        </w:rPr>
      </w:pPr>
    </w:p>
    <w:p w14:paraId="247A8300">
      <w:pPr>
        <w:rPr>
          <w:rFonts w:hint="eastAsia" w:ascii="宋体" w:hAnsi="宋体" w:eastAsia="宋体" w:cs="宋体"/>
          <w:bCs/>
          <w:color w:val="000000" w:themeColor="text1"/>
          <w:sz w:val="2"/>
          <w:szCs w:val="2"/>
          <w:highlight w:val="none"/>
          <w14:textFill>
            <w14:solidFill>
              <w14:schemeClr w14:val="tx1"/>
            </w14:solidFill>
          </w14:textFill>
        </w:rPr>
      </w:pPr>
    </w:p>
    <w:p w14:paraId="60848CCE">
      <w:pPr>
        <w:spacing w:line="20" w:lineRule="exact"/>
        <w:rPr>
          <w:rFonts w:hint="eastAsia" w:ascii="宋体" w:hAnsi="宋体" w:eastAsia="宋体" w:cs="宋体"/>
          <w:bCs/>
          <w:color w:val="000000" w:themeColor="text1"/>
          <w:sz w:val="2"/>
          <w:szCs w:val="2"/>
          <w:highlight w:val="none"/>
          <w14:textFill>
            <w14:solidFill>
              <w14:schemeClr w14:val="tx1"/>
            </w14:solidFill>
          </w14:textFill>
        </w:rPr>
      </w:pPr>
    </w:p>
    <w:p w14:paraId="52EFE99E">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77E4AF27">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5ACAA5CB">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64E85D56">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000000" w:themeColor="text1"/>
          <w:spacing w:val="80"/>
          <w:sz w:val="34"/>
          <w:szCs w:val="34"/>
          <w:highlight w:val="none"/>
          <w14:textFill>
            <w14:solidFill>
              <w14:schemeClr w14:val="tx1"/>
            </w14:solidFill>
          </w14:textFill>
        </w:rPr>
      </w:pPr>
      <w:r>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t>采 购</w:t>
      </w:r>
      <w:r>
        <w:rPr>
          <w:rFonts w:hint="eastAsia" w:ascii="宋体" w:hAnsi="宋体" w:eastAsia="宋体" w:cs="宋体"/>
          <w:b/>
          <w:bCs/>
          <w:color w:val="000000" w:themeColor="text1"/>
          <w:spacing w:val="-10"/>
          <w:sz w:val="34"/>
          <w:szCs w:val="34"/>
          <w:highlight w:val="none"/>
          <w14:textFill>
            <w14:solidFill>
              <w14:schemeClr w14:val="tx1"/>
            </w14:solidFill>
          </w14:textFill>
        </w:rPr>
        <w:t xml:space="preserve"> 人：驻马店市中心医院</w:t>
      </w:r>
    </w:p>
    <w:p w14:paraId="56BBE57E">
      <w:pPr>
        <w:tabs>
          <w:tab w:val="left" w:pos="2505"/>
          <w:tab w:val="center" w:pos="4535"/>
        </w:tabs>
        <w:snapToGrid w:val="0"/>
        <w:spacing w:line="480" w:lineRule="auto"/>
        <w:jc w:val="center"/>
        <w:rPr>
          <w:rFonts w:hint="eastAsia" w:ascii="宋体" w:hAnsi="宋体" w:eastAsia="宋体" w:cs="宋体"/>
          <w:b/>
          <w:color w:val="000000" w:themeColor="text1"/>
          <w:sz w:val="36"/>
          <w:szCs w:val="36"/>
          <w:highlight w:val="none"/>
          <w14:textFill>
            <w14:solidFill>
              <w14:schemeClr w14:val="tx1"/>
            </w14:solidFill>
          </w14:textFill>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000000" w:themeColor="text1"/>
          <w:spacing w:val="40"/>
          <w:sz w:val="34"/>
          <w:szCs w:val="34"/>
          <w:highlight w:val="none"/>
          <w:lang w:val="en-US" w:eastAsia="zh-CN"/>
          <w14:textFill>
            <w14:solidFill>
              <w14:schemeClr w14:val="tx1"/>
            </w14:solidFill>
          </w14:textFill>
        </w:rPr>
        <w:t>2024</w:t>
      </w:r>
      <w:r>
        <w:rPr>
          <w:rFonts w:hint="eastAsia" w:ascii="宋体" w:hAnsi="宋体" w:eastAsia="宋体" w:cs="宋体"/>
          <w:b/>
          <w:bCs/>
          <w:color w:val="000000" w:themeColor="text1"/>
          <w:spacing w:val="40"/>
          <w:sz w:val="34"/>
          <w:szCs w:val="34"/>
          <w:highlight w:val="none"/>
          <w14:textFill>
            <w14:solidFill>
              <w14:schemeClr w14:val="tx1"/>
            </w14:solidFill>
          </w14:textFill>
        </w:rPr>
        <w:t>年</w:t>
      </w:r>
      <w:r>
        <w:rPr>
          <w:rFonts w:hint="eastAsia" w:ascii="宋体" w:hAnsi="宋体" w:eastAsia="宋体" w:cs="宋体"/>
          <w:b/>
          <w:bCs/>
          <w:color w:val="000000" w:themeColor="text1"/>
          <w:spacing w:val="40"/>
          <w:sz w:val="34"/>
          <w:szCs w:val="34"/>
          <w:highlight w:val="none"/>
          <w:lang w:val="en-US" w:eastAsia="zh-CN"/>
          <w14:textFill>
            <w14:solidFill>
              <w14:schemeClr w14:val="tx1"/>
            </w14:solidFill>
          </w14:textFill>
        </w:rPr>
        <w:t>08</w:t>
      </w:r>
      <w:r>
        <w:rPr>
          <w:rFonts w:hint="eastAsia" w:ascii="宋体" w:hAnsi="宋体" w:eastAsia="宋体" w:cs="宋体"/>
          <w:b/>
          <w:bCs/>
          <w:color w:val="000000" w:themeColor="text1"/>
          <w:spacing w:val="40"/>
          <w:sz w:val="34"/>
          <w:szCs w:val="34"/>
          <w:highlight w:val="none"/>
          <w14:textFill>
            <w14:solidFill>
              <w14:schemeClr w14:val="tx1"/>
            </w14:solidFill>
          </w14:textFill>
        </w:rPr>
        <w:t>月</w:t>
      </w:r>
    </w:p>
    <w:p w14:paraId="226276C3">
      <w:pPr>
        <w:rPr>
          <w:rFonts w:hint="eastAsia" w:ascii="宋体" w:hAnsi="宋体" w:eastAsia="宋体" w:cs="宋体"/>
          <w:bCs/>
          <w:color w:val="000000" w:themeColor="text1"/>
          <w:sz w:val="24"/>
          <w:highlight w:val="none"/>
          <w14:textFill>
            <w14:solidFill>
              <w14:schemeClr w14:val="tx1"/>
            </w14:solidFill>
          </w14:textFill>
        </w:rPr>
      </w:pPr>
    </w:p>
    <w:p w14:paraId="0E645010">
      <w:pPr>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目录</w:t>
      </w:r>
    </w:p>
    <w:p w14:paraId="163D1F74">
      <w:pPr>
        <w:pStyle w:val="53"/>
        <w:rPr>
          <w:rFonts w:hint="eastAsia" w:ascii="宋体" w:hAnsi="宋体" w:eastAsia="宋体" w:cs="宋体"/>
          <w:color w:val="000000" w:themeColor="text1"/>
          <w:highlight w:val="none"/>
          <w14:textFill>
            <w14:solidFill>
              <w14:schemeClr w14:val="tx1"/>
            </w14:solidFill>
          </w14:textFill>
        </w:rPr>
      </w:pPr>
    </w:p>
    <w:p w14:paraId="7C75AE38">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fldChar w:fldCharType="begin"/>
      </w:r>
      <w:r>
        <w:rPr>
          <w:rFonts w:hint="eastAsia" w:ascii="宋体" w:hAnsi="宋体" w:eastAsia="宋体" w:cs="宋体"/>
          <w:b/>
          <w:bCs/>
          <w:color w:val="000000" w:themeColor="text1"/>
          <w:sz w:val="32"/>
          <w:szCs w:val="32"/>
          <w:highlight w:val="none"/>
          <w14:textFill>
            <w14:solidFill>
              <w14:schemeClr w14:val="tx1"/>
            </w14:solidFill>
          </w14:textFill>
        </w:rPr>
        <w:instrText xml:space="preserve">TOC \o "1-1" \h \u </w:instrText>
      </w:r>
      <w:r>
        <w:rPr>
          <w:rFonts w:hint="eastAsia" w:ascii="宋体" w:hAnsi="宋体" w:eastAsia="宋体" w:cs="宋体"/>
          <w:b/>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color w:val="000000" w:themeColor="text1"/>
          <w:szCs w:val="32"/>
          <w:highlight w:val="none"/>
          <w14:textFill>
            <w14:solidFill>
              <w14:schemeClr w14:val="tx1"/>
            </w14:solidFill>
          </w14:textFill>
        </w:rPr>
        <w:instrText xml:space="preserve"> HYPERLINK \l _Toc22821 </w:instrText>
      </w:r>
      <w:r>
        <w:rPr>
          <w:rFonts w:hint="eastAsia" w:ascii="宋体" w:hAnsi="宋体" w:eastAsia="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32"/>
          <w:highlight w:val="none"/>
          <w14:textFill>
            <w14:solidFill>
              <w14:schemeClr w14:val="tx1"/>
            </w14:solidFill>
          </w14:textFill>
        </w:rPr>
        <w:t xml:space="preserve">第一章  </w:t>
      </w:r>
      <w:r>
        <w:rPr>
          <w:rFonts w:hint="eastAsia" w:ascii="宋体" w:hAnsi="宋体" w:eastAsia="宋体" w:cs="宋体"/>
          <w:color w:val="000000" w:themeColor="text1"/>
          <w:szCs w:val="32"/>
          <w:highlight w:val="none"/>
          <w:lang w:val="en-US" w:eastAsia="zh-CN"/>
          <w14:textFill>
            <w14:solidFill>
              <w14:schemeClr w14:val="tx1"/>
            </w14:solidFill>
          </w14:textFill>
        </w:rPr>
        <w:t>竞争性磋商采购</w:t>
      </w:r>
      <w:r>
        <w:rPr>
          <w:rFonts w:hint="eastAsia" w:ascii="宋体" w:hAnsi="宋体" w:eastAsia="宋体" w:cs="宋体"/>
          <w:color w:val="000000" w:themeColor="text1"/>
          <w:szCs w:val="32"/>
          <w:highlight w:val="none"/>
          <w14:textFill>
            <w14:solidFill>
              <w14:schemeClr w14:val="tx1"/>
            </w14:solidFill>
          </w14:textFill>
        </w:rPr>
        <w:t>公告</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_Toc22821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01273DB0">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color w:val="000000" w:themeColor="text1"/>
          <w:szCs w:val="32"/>
          <w:highlight w:val="none"/>
          <w14:textFill>
            <w14:solidFill>
              <w14:schemeClr w14:val="tx1"/>
            </w14:solidFill>
          </w14:textFill>
        </w:rPr>
        <w:instrText xml:space="preserve"> HYPERLINK \l _Toc17552 </w:instrText>
      </w:r>
      <w:r>
        <w:rPr>
          <w:rFonts w:hint="eastAsia" w:ascii="宋体" w:hAnsi="宋体" w:eastAsia="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32"/>
          <w:highlight w:val="none"/>
          <w14:textFill>
            <w14:solidFill>
              <w14:schemeClr w14:val="tx1"/>
            </w14:solidFill>
          </w14:textFill>
        </w:rPr>
        <w:t xml:space="preserve">第二章  </w:t>
      </w:r>
      <w:r>
        <w:rPr>
          <w:rFonts w:hint="eastAsia" w:ascii="宋体" w:hAnsi="宋体" w:eastAsia="宋体" w:cs="宋体"/>
          <w:color w:val="000000" w:themeColor="text1"/>
          <w:szCs w:val="32"/>
          <w:highlight w:val="none"/>
          <w:lang w:eastAsia="zh-CN"/>
          <w14:textFill>
            <w14:solidFill>
              <w14:schemeClr w14:val="tx1"/>
            </w14:solidFill>
          </w14:textFill>
        </w:rPr>
        <w:t>采购</w:t>
      </w:r>
      <w:r>
        <w:rPr>
          <w:rFonts w:hint="eastAsia" w:ascii="宋体" w:hAnsi="宋体" w:eastAsia="宋体" w:cs="宋体"/>
          <w:color w:val="000000" w:themeColor="text1"/>
          <w:szCs w:val="32"/>
          <w:highlight w:val="none"/>
          <w14:textFill>
            <w14:solidFill>
              <w14:schemeClr w14:val="tx1"/>
            </w14:solidFill>
          </w14:textFill>
        </w:rPr>
        <w:t>需求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_Toc17552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21391BF4">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color w:val="000000" w:themeColor="text1"/>
          <w:szCs w:val="32"/>
          <w:highlight w:val="none"/>
          <w14:textFill>
            <w14:solidFill>
              <w14:schemeClr w14:val="tx1"/>
            </w14:solidFill>
          </w14:textFill>
        </w:rPr>
        <w:instrText xml:space="preserve"> HYPERLINK \l _Toc16791 </w:instrText>
      </w:r>
      <w:r>
        <w:rPr>
          <w:rFonts w:hint="eastAsia" w:ascii="宋体" w:hAnsi="宋体" w:eastAsia="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bCs/>
          <w:color w:val="000000" w:themeColor="text1"/>
          <w:szCs w:val="32"/>
          <w:highlight w:val="none"/>
          <w14:textFill>
            <w14:solidFill>
              <w14:schemeClr w14:val="tx1"/>
            </w14:solidFill>
          </w14:textFill>
        </w:rPr>
        <w:t xml:space="preserve">第三章  </w:t>
      </w:r>
      <w:r>
        <w:rPr>
          <w:rFonts w:hint="eastAsia" w:ascii="宋体" w:hAnsi="宋体" w:eastAsia="宋体" w:cs="宋体"/>
          <w:bCs/>
          <w:color w:val="000000" w:themeColor="text1"/>
          <w:szCs w:val="32"/>
          <w:highlight w:val="none"/>
          <w:lang w:eastAsia="zh-CN"/>
          <w14:textFill>
            <w14:solidFill>
              <w14:schemeClr w14:val="tx1"/>
            </w14:solidFill>
          </w14:textFill>
        </w:rPr>
        <w:t>供应商</w:t>
      </w:r>
      <w:r>
        <w:rPr>
          <w:rFonts w:hint="eastAsia" w:ascii="宋体" w:hAnsi="宋体" w:eastAsia="宋体" w:cs="宋体"/>
          <w:bCs/>
          <w:color w:val="000000" w:themeColor="text1"/>
          <w:szCs w:val="32"/>
          <w:highlight w:val="none"/>
          <w14:textFill>
            <w14:solidFill>
              <w14:schemeClr w14:val="tx1"/>
            </w14:solidFill>
          </w14:textFill>
        </w:rPr>
        <w:t>须知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_Toc16791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53850D2A">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color w:val="000000" w:themeColor="text1"/>
          <w:szCs w:val="32"/>
          <w:highlight w:val="none"/>
          <w14:textFill>
            <w14:solidFill>
              <w14:schemeClr w14:val="tx1"/>
            </w14:solidFill>
          </w14:textFill>
        </w:rPr>
        <w:instrText xml:space="preserve"> HYPERLINK \l _Toc16473 </w:instrText>
      </w:r>
      <w:r>
        <w:rPr>
          <w:rFonts w:hint="eastAsia" w:ascii="宋体" w:hAnsi="宋体" w:eastAsia="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bCs/>
          <w:color w:val="000000" w:themeColor="text1"/>
          <w:kern w:val="0"/>
          <w:szCs w:val="32"/>
          <w:highlight w:val="none"/>
          <w14:textFill>
            <w14:solidFill>
              <w14:schemeClr w14:val="tx1"/>
            </w14:solidFill>
          </w14:textFill>
        </w:rPr>
        <w:t>第四章  评标办法及评分标准</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_Toc16473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45CB9B28">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color w:val="000000" w:themeColor="text1"/>
          <w:szCs w:val="32"/>
          <w:highlight w:val="none"/>
          <w14:textFill>
            <w14:solidFill>
              <w14:schemeClr w14:val="tx1"/>
            </w14:solidFill>
          </w14:textFill>
        </w:rPr>
        <w:instrText xml:space="preserve"> HYPERLINK \l _Toc1638 </w:instrText>
      </w:r>
      <w:r>
        <w:rPr>
          <w:rFonts w:hint="eastAsia" w:ascii="宋体" w:hAnsi="宋体" w:eastAsia="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14:textFill>
            <w14:solidFill>
              <w14:schemeClr w14:val="tx1"/>
            </w14:solidFill>
          </w14:textFill>
        </w:rPr>
        <w:t>第五章  采购合同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_Toc1638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74297C0F">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color w:val="000000" w:themeColor="text1"/>
          <w:szCs w:val="32"/>
          <w:highlight w:val="none"/>
          <w14:textFill>
            <w14:solidFill>
              <w14:schemeClr w14:val="tx1"/>
            </w14:solidFill>
          </w14:textFill>
        </w:rPr>
        <w:instrText xml:space="preserve"> HYPERLINK \l _Toc5963 </w:instrText>
      </w:r>
      <w:r>
        <w:rPr>
          <w:rFonts w:hint="eastAsia" w:ascii="宋体" w:hAnsi="宋体" w:eastAsia="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32"/>
          <w:highlight w:val="none"/>
          <w14:textFill>
            <w14:solidFill>
              <w14:schemeClr w14:val="tx1"/>
            </w14:solidFill>
          </w14:textFill>
        </w:rPr>
        <w:t>第六章  投标文件格式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_Toc5963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5C403CDB">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Cs w:val="32"/>
          <w:highlight w:val="none"/>
          <w14:textFill>
            <w14:solidFill>
              <w14:schemeClr w14:val="tx1"/>
            </w14:solidFill>
          </w14:textFill>
        </w:rPr>
        <w:fldChar w:fldCharType="end"/>
      </w:r>
    </w:p>
    <w:p w14:paraId="245A126F">
      <w:pPr>
        <w:spacing w:line="440" w:lineRule="exact"/>
        <w:rPr>
          <w:rFonts w:hint="eastAsia" w:ascii="宋体" w:hAnsi="宋体" w:eastAsia="宋体" w:cs="宋体"/>
          <w:b/>
          <w:color w:val="000000" w:themeColor="text1"/>
          <w:sz w:val="32"/>
          <w:szCs w:val="32"/>
          <w:highlight w:val="none"/>
          <w14:textFill>
            <w14:solidFill>
              <w14:schemeClr w14:val="tx1"/>
            </w14:solidFill>
          </w14:textFill>
        </w:rPr>
      </w:pPr>
    </w:p>
    <w:p w14:paraId="3A11221E">
      <w:pPr>
        <w:spacing w:line="360" w:lineRule="auto"/>
        <w:ind w:firstLine="2409" w:firstLineChars="600"/>
        <w:rPr>
          <w:rFonts w:hint="eastAsia" w:ascii="宋体" w:hAnsi="宋体" w:eastAsia="宋体" w:cs="宋体"/>
          <w:b/>
          <w:color w:val="000000" w:themeColor="text1"/>
          <w:sz w:val="40"/>
          <w:szCs w:val="40"/>
          <w:highlight w:val="none"/>
          <w14:textFill>
            <w14:solidFill>
              <w14:schemeClr w14:val="tx1"/>
            </w14:solidFill>
          </w14:textFill>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0F1106C1">
      <w:pPr>
        <w:spacing w:line="360" w:lineRule="auto"/>
        <w:jc w:val="center"/>
        <w:outlineLvl w:val="0"/>
        <w:rPr>
          <w:rFonts w:hint="eastAsia" w:ascii="宋体" w:hAnsi="宋体" w:eastAsia="宋体" w:cs="宋体"/>
          <w:b/>
          <w:color w:val="000000" w:themeColor="text1"/>
          <w:sz w:val="32"/>
          <w:szCs w:val="32"/>
          <w:highlight w:val="none"/>
          <w14:textFill>
            <w14:solidFill>
              <w14:schemeClr w14:val="tx1"/>
            </w14:solidFill>
          </w14:textFill>
        </w:rPr>
      </w:pPr>
      <w:bookmarkStart w:id="2" w:name="_Toc22821"/>
      <w:r>
        <w:rPr>
          <w:rFonts w:hint="eastAsia" w:ascii="宋体" w:hAnsi="宋体" w:eastAsia="宋体" w:cs="宋体"/>
          <w:b/>
          <w:color w:val="000000" w:themeColor="text1"/>
          <w:sz w:val="32"/>
          <w:szCs w:val="32"/>
          <w:highlight w:val="none"/>
          <w14:textFill>
            <w14:solidFill>
              <w14:schemeClr w14:val="tx1"/>
            </w14:solidFill>
          </w14:textFill>
        </w:rPr>
        <w:t xml:space="preserve">第一章  </w:t>
      </w:r>
      <w:r>
        <w:rPr>
          <w:rFonts w:hint="eastAsia" w:ascii="宋体" w:hAnsi="宋体" w:eastAsia="宋体" w:cs="宋体"/>
          <w:b/>
          <w:color w:val="000000" w:themeColor="text1"/>
          <w:sz w:val="32"/>
          <w:szCs w:val="32"/>
          <w:highlight w:val="none"/>
          <w:lang w:val="en-US" w:eastAsia="zh-CN"/>
          <w14:textFill>
            <w14:solidFill>
              <w14:schemeClr w14:val="tx1"/>
            </w14:solidFill>
          </w14:textFill>
        </w:rPr>
        <w:t>竞争性磋商采购</w:t>
      </w:r>
      <w:r>
        <w:rPr>
          <w:rFonts w:hint="eastAsia" w:ascii="宋体" w:hAnsi="宋体" w:eastAsia="宋体" w:cs="宋体"/>
          <w:b/>
          <w:color w:val="000000" w:themeColor="text1"/>
          <w:sz w:val="32"/>
          <w:szCs w:val="32"/>
          <w:highlight w:val="none"/>
          <w14:textFill>
            <w14:solidFill>
              <w14:schemeClr w14:val="tx1"/>
            </w14:solidFill>
          </w14:textFill>
        </w:rPr>
        <w:t>公告</w:t>
      </w:r>
      <w:bookmarkEnd w:id="2"/>
    </w:p>
    <w:p w14:paraId="48CDA1F3">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驻马店市中心医院中心院区精密空调与制冷设备维护保养项目</w:t>
      </w:r>
    </w:p>
    <w:p w14:paraId="3E7A3FF4">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E221570">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中心院区精密空调与制冷设备维护保养项目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25052F20">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09D09DE5">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eastAsia="zh-CN"/>
        </w:rPr>
        <w:t>驻马店市中心医院中心院区精密空调与制冷设备维护保养项目</w:t>
      </w:r>
      <w:r>
        <w:rPr>
          <w:rFonts w:hint="eastAsia" w:ascii="宋体" w:hAnsi="宋体" w:eastAsia="宋体" w:cs="宋体"/>
          <w:color w:val="auto"/>
          <w:szCs w:val="21"/>
          <w:highlight w:val="none"/>
          <w:shd w:val="clear" w:color="auto" w:fill="FFFFFF"/>
          <w:lang w:eastAsia="zh-CN"/>
        </w:rPr>
        <w:t>；</w:t>
      </w:r>
    </w:p>
    <w:p w14:paraId="64B396A1">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4AB2E45A">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w:t>
      </w:r>
      <w:r>
        <w:rPr>
          <w:rFonts w:hint="eastAsia" w:ascii="宋体" w:hAnsi="宋体" w:eastAsia="宋体" w:cs="宋体"/>
          <w:color w:val="auto"/>
          <w:szCs w:val="21"/>
          <w:highlight w:val="none"/>
          <w:shd w:val="clear" w:color="auto" w:fill="FFFFFF"/>
          <w:lang w:val="en-US" w:eastAsia="zh-CN"/>
        </w:rPr>
        <w:t>额：</w:t>
      </w:r>
      <w:r>
        <w:rPr>
          <w:rFonts w:hint="eastAsia" w:ascii="宋体" w:hAnsi="宋体" w:cs="宋体"/>
          <w:color w:val="auto"/>
          <w:szCs w:val="21"/>
          <w:highlight w:val="none"/>
          <w:shd w:val="clear" w:color="auto" w:fill="FFFFFF"/>
          <w:lang w:val="en-US" w:eastAsia="zh-CN"/>
        </w:rPr>
        <w:t>38</w:t>
      </w:r>
      <w:r>
        <w:rPr>
          <w:rFonts w:hint="eastAsia" w:ascii="宋体" w:hAnsi="宋体" w:eastAsia="宋体" w:cs="宋体"/>
          <w:color w:val="auto"/>
          <w:szCs w:val="21"/>
          <w:highlight w:val="none"/>
          <w:shd w:val="clear" w:color="auto" w:fill="FFFFFF"/>
          <w:lang w:val="en-US" w:eastAsia="zh-CN"/>
        </w:rPr>
        <w:t>万元；</w:t>
      </w:r>
    </w:p>
    <w:p w14:paraId="2902322B">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4、服务期限：一年；</w:t>
      </w:r>
    </w:p>
    <w:p w14:paraId="76265059">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符合现行国家质量要求有关标准</w:t>
      </w:r>
      <w:r>
        <w:rPr>
          <w:rFonts w:hint="eastAsia" w:ascii="宋体" w:hAnsi="宋体" w:eastAsia="宋体" w:cs="宋体"/>
          <w:color w:val="auto"/>
          <w:szCs w:val="21"/>
          <w:highlight w:val="none"/>
          <w:shd w:val="clear" w:color="auto" w:fill="FFFFFF"/>
          <w:lang w:val="en-US" w:eastAsia="zh-CN"/>
        </w:rPr>
        <w:t>。</w:t>
      </w:r>
    </w:p>
    <w:p w14:paraId="67A06B3A">
      <w:pPr>
        <w:keepNext w:val="0"/>
        <w:keepLines w:val="0"/>
        <w:widowControl/>
        <w:snapToGrid w:val="0"/>
        <w:spacing w:before="0" w:after="0" w:line="360" w:lineRule="auto"/>
        <w:jc w:val="left"/>
        <w:outlineLvl w:val="1"/>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bookmarkStart w:id="4" w:name="_Toc16639"/>
      <w:bookmarkStart w:id="5" w:name="_Toc18607"/>
      <w:bookmarkStart w:id="6" w:name="_Toc23626"/>
      <w:bookmarkStart w:id="7" w:name="_Toc27704"/>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供应商资格要求：</w:t>
      </w:r>
    </w:p>
    <w:p w14:paraId="4E1EF702">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7823"/>
      <w:bookmarkStart w:id="9" w:name="_Toc30971"/>
      <w:bookmarkStart w:id="10" w:name="_Toc30643"/>
      <w:bookmarkStart w:id="11" w:name="_Toc9562"/>
      <w:bookmarkStart w:id="12" w:name="_Toc23395"/>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14:paraId="19792379">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03E7A385">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3、具有履行合同所必需的设备和专业技术能力（提供书面声明函）；</w:t>
      </w:r>
    </w:p>
    <w:p w14:paraId="6EDA3E20">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4、参加本采购活动前三年内，在经营活动中没有重大违法记录（提供书面声明函）；</w:t>
      </w:r>
    </w:p>
    <w:p w14:paraId="346FCDC6">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5、符合法律、行政法规规定的其他条件；</w:t>
      </w:r>
    </w:p>
    <w:p w14:paraId="6147C3CB">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6</w:t>
      </w:r>
      <w:r>
        <w:rPr>
          <w:rFonts w:hint="eastAsia" w:ascii="宋体" w:hAnsi="宋体" w:eastAsia="宋体" w:cs="宋体"/>
          <w:color w:val="000000" w:themeColor="text1"/>
          <w:kern w:val="2"/>
          <w:sz w:val="21"/>
          <w:szCs w:val="24"/>
          <w:lang w:val="en-US" w:eastAsia="zh-CN" w:bidi="ar-SA"/>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34F32BE3">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cs="宋体"/>
          <w:color w:val="000000" w:themeColor="text1"/>
          <w:kern w:val="2"/>
          <w:sz w:val="21"/>
          <w:szCs w:val="24"/>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lang w:val="en-US" w:eastAsia="zh-CN" w:bidi="ar-SA"/>
          <w14:textFill>
            <w14:solidFill>
              <w14:schemeClr w14:val="tx1"/>
            </w14:solidFill>
          </w14:textFill>
        </w:rPr>
        <w:t>、不接受联合体投标。</w:t>
      </w:r>
    </w:p>
    <w:p w14:paraId="1266B72B">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4E3BE572">
      <w:pPr>
        <w:widowControl/>
        <w:adjustRightInd w:val="0"/>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w:t>
      </w:r>
      <w:r>
        <w:rPr>
          <w:rFonts w:hint="eastAsia" w:ascii="宋体" w:hAnsi="宋体" w:eastAsia="宋体" w:cs="宋体"/>
          <w:color w:val="FF0000"/>
          <w:szCs w:val="21"/>
          <w:highlight w:val="none"/>
          <w:shd w:val="clear" w:color="auto" w:fill="FFFFFF"/>
        </w:rPr>
        <w:t>0</w:t>
      </w:r>
      <w:r>
        <w:rPr>
          <w:rFonts w:hint="eastAsia" w:ascii="宋体" w:hAnsi="宋体" w:eastAsia="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9</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9</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6</w:t>
      </w:r>
      <w:bookmarkStart w:id="95" w:name="_GoBack"/>
      <w:bookmarkEnd w:id="95"/>
      <w:r>
        <w:rPr>
          <w:rFonts w:hint="eastAsia" w:ascii="宋体" w:hAnsi="宋体" w:eastAsia="宋体" w:cs="宋体"/>
          <w:color w:val="FF0000"/>
          <w:szCs w:val="21"/>
          <w:highlight w:val="none"/>
          <w:shd w:val="clear" w:color="auto" w:fill="FFFFFF"/>
        </w:rPr>
        <w:t>日，上午8：</w:t>
      </w:r>
      <w:r>
        <w:rPr>
          <w:rFonts w:hint="eastAsia" w:ascii="宋体" w:hAnsi="宋体" w:eastAsia="宋体" w:cs="宋体"/>
          <w:color w:val="000000" w:themeColor="text1"/>
          <w:szCs w:val="21"/>
          <w:highlight w:val="none"/>
          <w:shd w:val="clear" w:color="auto" w:fill="FFFFFF"/>
          <w14:textFill>
            <w14:solidFill>
              <w14:schemeClr w14:val="tx1"/>
            </w14:solidFill>
          </w14:textFill>
        </w:rPr>
        <w:t>30-11:30，下午14:30-17:30（北京时间，法定节假日除外）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3F734FCF">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单，一年内不得参与我院任何采购活动。中标供应商缴纳相应服务费。 </w:t>
      </w:r>
    </w:p>
    <w:p w14:paraId="726128F8">
      <w:pPr>
        <w:widowControl/>
        <w:wordWrap w:val="0"/>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1150105437</w:t>
      </w:r>
      <w:r>
        <w:rPr>
          <w:rFonts w:hint="eastAsia" w:ascii="宋体" w:hAnsi="宋体" w:eastAsia="宋体" w:cs="宋体"/>
          <w:color w:val="auto"/>
          <w:kern w:val="0"/>
          <w:sz w:val="21"/>
          <w:szCs w:val="21"/>
          <w:highlight w:val="none"/>
          <w:shd w:val="clear" w:color="auto" w:fill="FFFFFF"/>
          <w:lang w:val="en-US" w:eastAsia="zh-CN" w:bidi="ar-SA"/>
        </w:rPr>
        <w:t>@qq.com,并标明XX公司XX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5FF7CE39">
      <w:pPr>
        <w:widowControl/>
        <w:wordWrap w:val="0"/>
        <w:snapToGrid w:val="0"/>
        <w:spacing w:before="0" w:beforeAutospacing="0" w:after="0" w:afterAutospacing="0" w:line="360" w:lineRule="auto"/>
        <w:ind w:left="420" w:left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4.报名登记表：请从附件中下载。</w:t>
      </w:r>
    </w:p>
    <w:p w14:paraId="28F1CC03">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15135"/>
      <w:bookmarkStart w:id="15" w:name="_Toc15111"/>
      <w:bookmarkStart w:id="16" w:name="_Toc25869"/>
      <w:bookmarkStart w:id="17" w:name="_Toc27480"/>
      <w:r>
        <w:rPr>
          <w:rFonts w:hint="eastAsia" w:ascii="宋体" w:hAnsi="宋体" w:eastAsia="宋体" w:cs="宋体"/>
          <w:b/>
          <w:bCs/>
          <w:color w:val="auto"/>
          <w:kern w:val="2"/>
          <w:sz w:val="21"/>
          <w:szCs w:val="21"/>
          <w:highlight w:val="none"/>
          <w:shd w:val="clear" w:color="auto" w:fill="FFFFFF"/>
          <w:lang w:val="en-US" w:eastAsia="zh-CN" w:bidi="ar-SA"/>
        </w:rPr>
        <w:t>四、投标截止时间及地点</w:t>
      </w:r>
      <w:bookmarkEnd w:id="13"/>
      <w:bookmarkEnd w:id="14"/>
      <w:bookmarkEnd w:id="15"/>
      <w:bookmarkEnd w:id="16"/>
      <w:bookmarkEnd w:id="17"/>
    </w:p>
    <w:p w14:paraId="01786A87">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6723337">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868FD76">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五、开标时间及地点</w:t>
      </w:r>
    </w:p>
    <w:p w14:paraId="748FAAF4">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62D6A6C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13C37B0F">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20287"/>
      <w:bookmarkStart w:id="20" w:name="_Toc29784"/>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48211C3D">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6568991C">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16291"/>
      <w:bookmarkStart w:id="26" w:name="_Toc31928"/>
      <w:bookmarkStart w:id="27" w:name="_Toc27370"/>
      <w:bookmarkStart w:id="28" w:name="_Toc360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61183AC6">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423AD843">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236572F7">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3DB81FE8">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7B9EA292">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2.采购代理机构：河南招标采购服务有限公司</w:t>
      </w:r>
    </w:p>
    <w:p w14:paraId="1E3E107C">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地址：郑州市金水区纬四路13号</w:t>
      </w:r>
    </w:p>
    <w:p w14:paraId="4CB1A57D">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联系人：王女士</w:t>
      </w:r>
    </w:p>
    <w:p w14:paraId="049D8EC6">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联系方式：18639627370</w:t>
      </w:r>
    </w:p>
    <w:p w14:paraId="31D888AD">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1AB282C7">
      <w:pPr>
        <w:widowControl/>
        <w:snapToGrid w:val="0"/>
        <w:spacing w:before="0" w:beforeAutospacing="0" w:after="0" w:afterAutospacing="0" w:line="360" w:lineRule="auto"/>
        <w:ind w:firstLine="630" w:firstLineChars="3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w:t>
      </w:r>
      <w:r>
        <w:rPr>
          <w:rFonts w:hint="eastAsia" w:ascii="宋体" w:hAnsi="宋体" w:cs="宋体"/>
          <w:color w:val="auto"/>
          <w:kern w:val="0"/>
          <w:sz w:val="21"/>
          <w:szCs w:val="21"/>
          <w:highlight w:val="none"/>
          <w:shd w:val="clear" w:color="auto" w:fill="FFFFFF"/>
          <w:lang w:val="en-US" w:eastAsia="zh-CN" w:bidi="ar-SA"/>
        </w:rPr>
        <w:t>8</w:t>
      </w:r>
    </w:p>
    <w:p w14:paraId="49274093">
      <w:pPr>
        <w:pStyle w:val="31"/>
        <w:rPr>
          <w:rFonts w:hint="eastAsia" w:ascii="宋体" w:hAnsi="宋体" w:eastAsia="宋体" w:cs="宋体"/>
          <w:highlight w:val="none"/>
          <w:lang w:val="en-US" w:eastAsia="zh-CN"/>
        </w:rPr>
      </w:pPr>
    </w:p>
    <w:p w14:paraId="20CCE677">
      <w:pPr>
        <w:pStyle w:val="32"/>
        <w:rPr>
          <w:rFonts w:hint="eastAsia"/>
          <w:lang w:val="en-US" w:eastAsia="zh-CN"/>
        </w:rPr>
      </w:pPr>
    </w:p>
    <w:p w14:paraId="06803A11">
      <w:pPr>
        <w:widowControl/>
        <w:snapToGrid w:val="0"/>
        <w:spacing w:before="0" w:beforeAutospacing="0" w:after="0" w:afterAutospacing="0" w:line="360" w:lineRule="auto"/>
        <w:ind w:firstLine="420" w:firstLineChars="200"/>
        <w:jc w:val="right"/>
        <w:rPr>
          <w:rFonts w:hint="eastAsia" w:ascii="宋体" w:hAnsi="宋体" w:eastAsia="宋体" w:cs="宋体"/>
          <w:color w:val="FF0000"/>
          <w:kern w:val="0"/>
          <w:sz w:val="21"/>
          <w:szCs w:val="21"/>
          <w:highlight w:val="none"/>
          <w:shd w:val="clear" w:color="auto" w:fill="FFFFFF"/>
          <w:lang w:val="en-US" w:eastAsia="zh-CN" w:bidi="ar-SA"/>
        </w:rPr>
      </w:pPr>
      <w:r>
        <w:rPr>
          <w:rFonts w:hint="eastAsia" w:ascii="宋体" w:hAnsi="宋体" w:eastAsia="宋体" w:cs="宋体"/>
          <w:color w:val="FF0000"/>
          <w:kern w:val="0"/>
          <w:sz w:val="21"/>
          <w:szCs w:val="21"/>
          <w:highlight w:val="none"/>
          <w:shd w:val="clear" w:color="auto" w:fill="FFFFFF"/>
          <w:lang w:val="en-US" w:eastAsia="zh-CN" w:bidi="ar-SA"/>
        </w:rPr>
        <w:t>驻马店市中心医院采购科</w:t>
      </w:r>
    </w:p>
    <w:p w14:paraId="42072C09">
      <w:pPr>
        <w:widowControl/>
        <w:snapToGrid w:val="0"/>
        <w:spacing w:before="0" w:beforeAutospacing="0" w:after="0" w:afterAutospacing="0" w:line="360" w:lineRule="auto"/>
        <w:ind w:firstLine="630" w:firstLineChars="300"/>
        <w:jc w:val="left"/>
        <w:rPr>
          <w:rFonts w:hint="eastAsia" w:ascii="宋体" w:hAnsi="宋体" w:eastAsia="宋体" w:cs="宋体"/>
          <w:color w:val="FF0000"/>
          <w:sz w:val="21"/>
          <w:szCs w:val="21"/>
          <w:highlight w:val="none"/>
          <w:shd w:val="clear" w:color="auto" w:fill="FFFFFF"/>
        </w:rPr>
      </w:pPr>
      <w:r>
        <w:rPr>
          <w:rFonts w:hint="eastAsia" w:ascii="宋体" w:hAnsi="宋体" w:eastAsia="宋体" w:cs="宋体"/>
          <w:color w:val="FF0000"/>
          <w:kern w:val="0"/>
          <w:sz w:val="21"/>
          <w:szCs w:val="21"/>
          <w:highlight w:val="none"/>
          <w:shd w:val="clear" w:color="auto" w:fill="FFFFFF"/>
          <w:lang w:val="en-US" w:eastAsia="zh-CN" w:bidi="ar-SA"/>
        </w:rPr>
        <w:t xml:space="preserve">                                                            2024年 </w:t>
      </w:r>
      <w:r>
        <w:rPr>
          <w:rFonts w:hint="eastAsia" w:ascii="宋体" w:hAnsi="宋体" w:cs="宋体"/>
          <w:color w:val="FF0000"/>
          <w:kern w:val="0"/>
          <w:sz w:val="21"/>
          <w:szCs w:val="21"/>
          <w:highlight w:val="none"/>
          <w:shd w:val="clear" w:color="auto" w:fill="FFFFFF"/>
          <w:lang w:val="en-US" w:eastAsia="zh-CN" w:bidi="ar-SA"/>
        </w:rPr>
        <w:t>9</w:t>
      </w:r>
      <w:r>
        <w:rPr>
          <w:rFonts w:hint="eastAsia" w:ascii="宋体" w:hAnsi="宋体" w:eastAsia="宋体" w:cs="宋体"/>
          <w:color w:val="FF0000"/>
          <w:kern w:val="0"/>
          <w:sz w:val="21"/>
          <w:szCs w:val="21"/>
          <w:highlight w:val="none"/>
          <w:shd w:val="clear" w:color="auto" w:fill="FFFFFF"/>
          <w:lang w:val="en-US" w:eastAsia="zh-CN" w:bidi="ar-SA"/>
        </w:rPr>
        <w:t>月</w:t>
      </w:r>
      <w:r>
        <w:rPr>
          <w:rFonts w:hint="eastAsia" w:ascii="宋体" w:hAnsi="宋体" w:cs="宋体"/>
          <w:color w:val="FF0000"/>
          <w:kern w:val="0"/>
          <w:sz w:val="21"/>
          <w:szCs w:val="21"/>
          <w:highlight w:val="none"/>
          <w:shd w:val="clear" w:color="auto" w:fill="FFFFFF"/>
          <w:lang w:val="en-US" w:eastAsia="zh-CN" w:bidi="ar-SA"/>
        </w:rPr>
        <w:t xml:space="preserve">3 </w:t>
      </w:r>
      <w:r>
        <w:rPr>
          <w:rFonts w:hint="eastAsia" w:ascii="宋体" w:hAnsi="宋体" w:eastAsia="宋体" w:cs="宋体"/>
          <w:color w:val="FF0000"/>
          <w:kern w:val="0"/>
          <w:sz w:val="21"/>
          <w:szCs w:val="21"/>
          <w:highlight w:val="none"/>
          <w:shd w:val="clear" w:color="auto" w:fill="FFFFFF"/>
          <w:lang w:val="en-US" w:eastAsia="zh-CN" w:bidi="ar-SA"/>
        </w:rPr>
        <w:t>日</w:t>
      </w:r>
    </w:p>
    <w:p w14:paraId="77CF953F">
      <w:pPr>
        <w:pStyle w:val="29"/>
        <w:widowControl/>
        <w:snapToGrid w:val="0"/>
        <w:spacing w:before="0" w:beforeAutospacing="0" w:after="0" w:afterAutospacing="0" w:line="360" w:lineRule="auto"/>
        <w:ind w:firstLine="420" w:firstLineChars="200"/>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p>
    <w:p w14:paraId="637B4EB5">
      <w:pPr>
        <w:rPr>
          <w:rFonts w:hint="eastAsia" w:ascii="宋体" w:hAnsi="宋体" w:eastAsia="宋体" w:cs="宋体"/>
          <w:b/>
          <w:color w:val="000000" w:themeColor="text1"/>
          <w:sz w:val="32"/>
          <w:szCs w:val="32"/>
          <w:highlight w:val="none"/>
          <w14:textFill>
            <w14:solidFill>
              <w14:schemeClr w14:val="tx1"/>
            </w14:solidFill>
          </w14:textFill>
        </w:rPr>
      </w:pPr>
      <w:bookmarkStart w:id="29" w:name="_Toc29890"/>
      <w:bookmarkStart w:id="30" w:name="_Toc23793"/>
      <w:r>
        <w:rPr>
          <w:rFonts w:hint="eastAsia" w:ascii="宋体" w:hAnsi="宋体" w:eastAsia="宋体" w:cs="宋体"/>
          <w:b/>
          <w:color w:val="000000" w:themeColor="text1"/>
          <w:sz w:val="32"/>
          <w:szCs w:val="32"/>
          <w:highlight w:val="none"/>
          <w14:textFill>
            <w14:solidFill>
              <w14:schemeClr w14:val="tx1"/>
            </w14:solidFill>
          </w14:textFill>
        </w:rPr>
        <w:br w:type="page"/>
      </w:r>
    </w:p>
    <w:p w14:paraId="3D3A581C">
      <w:pPr>
        <w:widowControl/>
        <w:spacing w:line="360" w:lineRule="auto"/>
        <w:ind w:firstLine="643" w:firstLineChars="200"/>
        <w:jc w:val="center"/>
        <w:outlineLvl w:val="0"/>
        <w:rPr>
          <w:rFonts w:hint="eastAsia" w:ascii="宋体" w:hAnsi="宋体" w:eastAsia="宋体" w:cs="宋体"/>
          <w:b/>
          <w:color w:val="000000" w:themeColor="text1"/>
          <w:sz w:val="32"/>
          <w:szCs w:val="32"/>
          <w:highlight w:val="none"/>
          <w14:textFill>
            <w14:solidFill>
              <w14:schemeClr w14:val="tx1"/>
            </w14:solidFill>
          </w14:textFill>
        </w:rPr>
      </w:pPr>
      <w:bookmarkStart w:id="31" w:name="_Toc17552"/>
      <w:r>
        <w:rPr>
          <w:rFonts w:hint="eastAsia" w:ascii="宋体" w:hAnsi="宋体" w:eastAsia="宋体" w:cs="宋体"/>
          <w:b/>
          <w:color w:val="000000" w:themeColor="text1"/>
          <w:sz w:val="32"/>
          <w:szCs w:val="32"/>
          <w:highlight w:val="none"/>
          <w14:textFill>
            <w14:solidFill>
              <w14:schemeClr w14:val="tx1"/>
            </w14:solidFill>
          </w14:textFill>
        </w:rPr>
        <w:t xml:space="preserve">第二章  </w:t>
      </w:r>
      <w:r>
        <w:rPr>
          <w:rFonts w:hint="eastAsia" w:ascii="宋体" w:hAnsi="宋体" w:eastAsia="宋体" w:cs="宋体"/>
          <w:b/>
          <w:color w:val="000000" w:themeColor="text1"/>
          <w:sz w:val="32"/>
          <w:szCs w:val="32"/>
          <w:highlight w:val="none"/>
          <w:lang w:eastAsia="zh-CN"/>
          <w14:textFill>
            <w14:solidFill>
              <w14:schemeClr w14:val="tx1"/>
            </w14:solidFill>
          </w14:textFill>
        </w:rPr>
        <w:t>采购</w:t>
      </w:r>
      <w:r>
        <w:rPr>
          <w:rFonts w:hint="eastAsia" w:ascii="宋体" w:hAnsi="宋体" w:eastAsia="宋体" w:cs="宋体"/>
          <w:b/>
          <w:color w:val="000000" w:themeColor="text1"/>
          <w:sz w:val="32"/>
          <w:szCs w:val="32"/>
          <w:highlight w:val="none"/>
          <w14:textFill>
            <w14:solidFill>
              <w14:schemeClr w14:val="tx1"/>
            </w14:solidFill>
          </w14:textFill>
        </w:rPr>
        <w:t>需求</w:t>
      </w:r>
      <w:bookmarkEnd w:id="31"/>
      <w:bookmarkStart w:id="32" w:name="_Toc23610"/>
      <w:bookmarkStart w:id="33" w:name="_Toc9989"/>
      <w:bookmarkStart w:id="34" w:name="_Toc31536"/>
    </w:p>
    <w:bookmarkEnd w:id="29"/>
    <w:bookmarkEnd w:id="30"/>
    <w:bookmarkEnd w:id="32"/>
    <w:bookmarkEnd w:id="33"/>
    <w:bookmarkEnd w:id="34"/>
    <w:p w14:paraId="089A216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i w:val="0"/>
          <w:i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i w:val="0"/>
          <w:iCs/>
          <w:color w:val="000000" w:themeColor="text1"/>
          <w:sz w:val="24"/>
          <w:szCs w:val="24"/>
          <w:highlight w:val="none"/>
          <w:u w:val="none"/>
          <w:lang w:val="en-US" w:eastAsia="zh-CN"/>
          <w14:textFill>
            <w14:solidFill>
              <w14:schemeClr w14:val="tx1"/>
            </w14:solidFill>
          </w14:textFill>
        </w:rPr>
        <w:t>一、项目名称：</w:t>
      </w:r>
      <w:r>
        <w:rPr>
          <w:rFonts w:hint="eastAsia" w:ascii="宋体" w:hAnsi="宋体" w:cs="宋体"/>
          <w:b/>
          <w:bCs/>
          <w:i w:val="0"/>
          <w:iCs/>
          <w:color w:val="000000" w:themeColor="text1"/>
          <w:sz w:val="24"/>
          <w:szCs w:val="24"/>
          <w:highlight w:val="none"/>
          <w:u w:val="none"/>
          <w:lang w:val="en-US" w:eastAsia="zh-CN"/>
          <w14:textFill>
            <w14:solidFill>
              <w14:schemeClr w14:val="tx1"/>
            </w14:solidFill>
          </w14:textFill>
        </w:rPr>
        <w:t>驻马店市中心医院中心院区精密空调与制冷设备维护保养项目</w:t>
      </w:r>
    </w:p>
    <w:p w14:paraId="2E76A28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二、项目概况：中心院区精密空调与制冷设备维护保养合同即将到期，为确保设备正常运行，需重新招标</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w:t>
      </w:r>
    </w:p>
    <w:p w14:paraId="4E830ECD">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82" w:firstLineChars="200"/>
        <w:jc w:val="both"/>
        <w:textAlignment w:val="auto"/>
        <w:rPr>
          <w:rFonts w:hint="eastAsia" w:ascii="宋体" w:hAnsi="宋体" w:eastAsia="宋体" w:cs="宋体"/>
          <w:lang w:val="en-US" w:eastAsia="zh-CN"/>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三、采购标的清单：</w:t>
      </w:r>
    </w:p>
    <w:tbl>
      <w:tblPr>
        <w:tblStyle w:val="34"/>
        <w:tblW w:w="8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886"/>
        <w:gridCol w:w="1914"/>
        <w:gridCol w:w="760"/>
        <w:gridCol w:w="865"/>
        <w:gridCol w:w="1247"/>
        <w:gridCol w:w="984"/>
        <w:gridCol w:w="1114"/>
      </w:tblGrid>
      <w:tr w14:paraId="1546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05" w:type="dxa"/>
            <w:vAlign w:val="center"/>
          </w:tcPr>
          <w:p w14:paraId="1CADB04B">
            <w:pPr>
              <w:pStyle w:val="15"/>
              <w:widowControl w:val="0"/>
              <w:spacing w:beforeAutospacing="0" w:line="400" w:lineRule="exact"/>
              <w:jc w:val="center"/>
              <w:rPr>
                <w:rFonts w:hint="eastAsia" w:ascii="宋体" w:hAnsi="宋体" w:eastAsia="宋体" w:cs="宋体"/>
                <w:sz w:val="24"/>
                <w:szCs w:val="24"/>
                <w:vertAlign w:val="baseline"/>
                <w:lang w:val="en-US" w:eastAsia="zh-CN"/>
              </w:rPr>
            </w:pPr>
            <w:r>
              <w:rPr>
                <w:rFonts w:hint="eastAsia"/>
                <w:sz w:val="24"/>
                <w:szCs w:val="24"/>
              </w:rPr>
              <w:t>包号</w:t>
            </w:r>
          </w:p>
        </w:tc>
        <w:tc>
          <w:tcPr>
            <w:tcW w:w="886" w:type="dxa"/>
            <w:vAlign w:val="center"/>
          </w:tcPr>
          <w:p w14:paraId="379D88C9">
            <w:pPr>
              <w:pStyle w:val="15"/>
              <w:widowControl w:val="0"/>
              <w:spacing w:beforeAutospacing="0" w:line="400" w:lineRule="exact"/>
              <w:jc w:val="center"/>
              <w:rPr>
                <w:rFonts w:hint="eastAsia" w:ascii="宋体" w:hAnsi="宋体" w:eastAsia="宋体" w:cs="宋体"/>
                <w:sz w:val="24"/>
                <w:szCs w:val="24"/>
                <w:vertAlign w:val="baseline"/>
                <w:lang w:val="en-US" w:eastAsia="zh-CN"/>
              </w:rPr>
            </w:pPr>
            <w:r>
              <w:rPr>
                <w:rFonts w:hint="eastAsia"/>
                <w:sz w:val="24"/>
                <w:szCs w:val="24"/>
              </w:rPr>
              <w:t>序号</w:t>
            </w:r>
          </w:p>
        </w:tc>
        <w:tc>
          <w:tcPr>
            <w:tcW w:w="1914" w:type="dxa"/>
            <w:vAlign w:val="center"/>
          </w:tcPr>
          <w:p w14:paraId="3B984E01">
            <w:pPr>
              <w:pStyle w:val="15"/>
              <w:widowControl w:val="0"/>
              <w:spacing w:beforeAutospacing="0" w:line="400" w:lineRule="exact"/>
              <w:jc w:val="center"/>
              <w:rPr>
                <w:rFonts w:hint="eastAsia" w:ascii="宋体" w:hAnsi="宋体" w:eastAsia="宋体" w:cs="宋体"/>
                <w:sz w:val="24"/>
                <w:szCs w:val="24"/>
                <w:vertAlign w:val="baseline"/>
                <w:lang w:val="en-US" w:eastAsia="zh-CN"/>
              </w:rPr>
            </w:pPr>
            <w:r>
              <w:rPr>
                <w:rFonts w:hint="eastAsia"/>
                <w:sz w:val="24"/>
                <w:szCs w:val="24"/>
              </w:rPr>
              <w:t>标的名称</w:t>
            </w:r>
          </w:p>
        </w:tc>
        <w:tc>
          <w:tcPr>
            <w:tcW w:w="760" w:type="dxa"/>
            <w:vAlign w:val="center"/>
          </w:tcPr>
          <w:p w14:paraId="6186D449">
            <w:pPr>
              <w:pStyle w:val="15"/>
              <w:widowControl w:val="0"/>
              <w:spacing w:beforeAutospacing="0" w:line="400" w:lineRule="exact"/>
              <w:jc w:val="center"/>
              <w:rPr>
                <w:rFonts w:hint="eastAsia" w:ascii="宋体" w:hAnsi="宋体" w:eastAsia="宋体" w:cs="宋体"/>
                <w:sz w:val="24"/>
                <w:szCs w:val="24"/>
                <w:vertAlign w:val="baseline"/>
                <w:lang w:val="en-US" w:eastAsia="zh-CN"/>
              </w:rPr>
            </w:pPr>
            <w:r>
              <w:rPr>
                <w:rFonts w:hint="eastAsia"/>
                <w:sz w:val="24"/>
                <w:szCs w:val="24"/>
              </w:rPr>
              <w:t>单位</w:t>
            </w:r>
          </w:p>
        </w:tc>
        <w:tc>
          <w:tcPr>
            <w:tcW w:w="865" w:type="dxa"/>
            <w:vAlign w:val="center"/>
          </w:tcPr>
          <w:p w14:paraId="31054CC4">
            <w:pPr>
              <w:pStyle w:val="15"/>
              <w:widowControl w:val="0"/>
              <w:spacing w:beforeAutospacing="0" w:line="400" w:lineRule="exact"/>
              <w:jc w:val="center"/>
              <w:rPr>
                <w:rFonts w:hint="eastAsia" w:ascii="宋体" w:hAnsi="宋体" w:eastAsia="宋体" w:cs="宋体"/>
                <w:sz w:val="24"/>
                <w:szCs w:val="24"/>
                <w:vertAlign w:val="baseline"/>
                <w:lang w:val="en-US" w:eastAsia="zh-CN"/>
              </w:rPr>
            </w:pPr>
            <w:r>
              <w:rPr>
                <w:rFonts w:hint="eastAsia"/>
                <w:sz w:val="24"/>
                <w:szCs w:val="24"/>
              </w:rPr>
              <w:t>数量</w:t>
            </w:r>
          </w:p>
        </w:tc>
        <w:tc>
          <w:tcPr>
            <w:tcW w:w="1247" w:type="dxa"/>
            <w:vAlign w:val="center"/>
          </w:tcPr>
          <w:p w14:paraId="54928D81">
            <w:pPr>
              <w:pStyle w:val="15"/>
              <w:widowControl w:val="0"/>
              <w:spacing w:beforeAutospacing="0" w:line="400" w:lineRule="exact"/>
              <w:jc w:val="center"/>
              <w:rPr>
                <w:rFonts w:hint="eastAsia" w:ascii="宋体" w:hAnsi="宋体" w:eastAsia="宋体" w:cs="宋体"/>
                <w:sz w:val="24"/>
                <w:szCs w:val="24"/>
                <w:vertAlign w:val="baseline"/>
                <w:lang w:val="en-US" w:eastAsia="zh-CN"/>
              </w:rPr>
            </w:pPr>
            <w:r>
              <w:rPr>
                <w:rFonts w:hint="eastAsia"/>
                <w:sz w:val="24"/>
                <w:szCs w:val="24"/>
              </w:rPr>
              <w:t>资金预算</w:t>
            </w:r>
          </w:p>
        </w:tc>
        <w:tc>
          <w:tcPr>
            <w:tcW w:w="984" w:type="dxa"/>
            <w:vAlign w:val="center"/>
          </w:tcPr>
          <w:p w14:paraId="45006A92">
            <w:pPr>
              <w:pStyle w:val="15"/>
              <w:widowControl w:val="0"/>
              <w:spacing w:beforeAutospacing="0" w:line="400" w:lineRule="exact"/>
              <w:jc w:val="center"/>
              <w:rPr>
                <w:rFonts w:hint="eastAsia" w:ascii="宋体" w:hAnsi="宋体" w:eastAsia="宋体" w:cs="宋体"/>
                <w:sz w:val="24"/>
                <w:szCs w:val="24"/>
                <w:vertAlign w:val="baseline"/>
                <w:lang w:val="en-US" w:eastAsia="zh-CN"/>
              </w:rPr>
            </w:pPr>
            <w:r>
              <w:rPr>
                <w:rFonts w:hint="eastAsia"/>
                <w:sz w:val="24"/>
                <w:szCs w:val="24"/>
              </w:rPr>
              <w:t>资金性质</w:t>
            </w:r>
          </w:p>
        </w:tc>
        <w:tc>
          <w:tcPr>
            <w:tcW w:w="1114" w:type="dxa"/>
            <w:vAlign w:val="center"/>
          </w:tcPr>
          <w:p w14:paraId="156B0033">
            <w:pPr>
              <w:pStyle w:val="15"/>
              <w:widowControl w:val="0"/>
              <w:spacing w:beforeAutospacing="0" w:line="400" w:lineRule="exact"/>
              <w:jc w:val="center"/>
              <w:rPr>
                <w:rFonts w:hint="eastAsia" w:ascii="宋体" w:hAnsi="宋体" w:eastAsia="宋体" w:cs="宋体"/>
                <w:sz w:val="24"/>
                <w:szCs w:val="24"/>
                <w:vertAlign w:val="baseline"/>
                <w:lang w:val="en-US" w:eastAsia="zh-CN"/>
              </w:rPr>
            </w:pPr>
            <w:r>
              <w:rPr>
                <w:rFonts w:hint="eastAsia"/>
                <w:sz w:val="24"/>
                <w:szCs w:val="24"/>
              </w:rPr>
              <w:t>国产/进口</w:t>
            </w:r>
          </w:p>
        </w:tc>
      </w:tr>
      <w:tr w14:paraId="0264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05" w:type="dxa"/>
            <w:vAlign w:val="center"/>
          </w:tcPr>
          <w:p w14:paraId="33BCFFBA">
            <w:pPr>
              <w:spacing w:line="560" w:lineRule="exact"/>
              <w:jc w:val="center"/>
              <w:rPr>
                <w:rFonts w:hint="eastAsia" w:ascii="宋体" w:hAnsi="宋体" w:eastAsia="宋体" w:cs="宋体"/>
                <w:sz w:val="24"/>
                <w:szCs w:val="24"/>
                <w:vertAlign w:val="baseline"/>
                <w:lang w:val="en-US" w:eastAsia="zh-CN"/>
              </w:rPr>
            </w:pPr>
            <w:r>
              <w:rPr>
                <w:rFonts w:hint="eastAsia" w:ascii="宋体" w:hAnsi="宋体" w:cs="宋体"/>
                <w:sz w:val="24"/>
                <w:szCs w:val="24"/>
                <w:lang w:val="en-US" w:eastAsia="zh-CN"/>
              </w:rPr>
              <w:t>1</w:t>
            </w:r>
          </w:p>
        </w:tc>
        <w:tc>
          <w:tcPr>
            <w:tcW w:w="886" w:type="dxa"/>
            <w:vAlign w:val="center"/>
          </w:tcPr>
          <w:p w14:paraId="5E1F8099">
            <w:pPr>
              <w:pStyle w:val="15"/>
              <w:widowControl w:val="0"/>
              <w:spacing w:beforeAutospacing="0" w:line="400" w:lineRule="exact"/>
              <w:jc w:val="center"/>
              <w:rPr>
                <w:rFonts w:hint="eastAsia" w:ascii="宋体" w:hAnsi="宋体" w:eastAsia="宋体" w:cs="宋体"/>
                <w:sz w:val="24"/>
                <w:szCs w:val="24"/>
                <w:vertAlign w:val="baseline"/>
                <w:lang w:val="en-US" w:eastAsia="zh-CN"/>
              </w:rPr>
            </w:pPr>
            <w:r>
              <w:rPr>
                <w:rFonts w:hint="eastAsia"/>
                <w:sz w:val="24"/>
                <w:szCs w:val="24"/>
              </w:rPr>
              <w:t>1</w:t>
            </w:r>
          </w:p>
        </w:tc>
        <w:tc>
          <w:tcPr>
            <w:tcW w:w="1914" w:type="dxa"/>
            <w:vAlign w:val="center"/>
          </w:tcPr>
          <w:p w14:paraId="01041A91">
            <w:pPr>
              <w:pStyle w:val="15"/>
              <w:widowControl w:val="0"/>
              <w:spacing w:beforeAutospacing="0" w:line="400" w:lineRule="exact"/>
              <w:jc w:val="center"/>
              <w:rPr>
                <w:rFonts w:hint="eastAsia" w:ascii="宋体" w:hAnsi="宋体" w:eastAsia="宋体" w:cs="宋体"/>
                <w:sz w:val="24"/>
                <w:szCs w:val="24"/>
                <w:vertAlign w:val="baseline"/>
                <w:lang w:val="en-US" w:eastAsia="zh-CN"/>
              </w:rPr>
            </w:pPr>
            <w:r>
              <w:rPr>
                <w:rFonts w:hint="eastAsia" w:cs="宋体"/>
                <w:sz w:val="24"/>
                <w:szCs w:val="24"/>
                <w:vertAlign w:val="baseline"/>
                <w:lang w:val="en-US" w:eastAsia="zh-CN"/>
              </w:rPr>
              <w:t>中心院区精密空调与制冷设备维护保养</w:t>
            </w:r>
          </w:p>
        </w:tc>
        <w:tc>
          <w:tcPr>
            <w:tcW w:w="760" w:type="dxa"/>
            <w:vAlign w:val="center"/>
          </w:tcPr>
          <w:p w14:paraId="71FF499D">
            <w:pPr>
              <w:pStyle w:val="15"/>
              <w:widowControl w:val="0"/>
              <w:spacing w:beforeAutospacing="0" w:line="400" w:lineRule="exact"/>
              <w:jc w:val="center"/>
              <w:rPr>
                <w:rFonts w:hint="default" w:ascii="宋体" w:hAnsi="宋体" w:eastAsia="宋体" w:cs="宋体"/>
                <w:sz w:val="24"/>
                <w:szCs w:val="24"/>
                <w:vertAlign w:val="baseline"/>
                <w:lang w:val="en-US" w:eastAsia="zh-CN"/>
              </w:rPr>
            </w:pPr>
            <w:r>
              <w:rPr>
                <w:rFonts w:hint="eastAsia" w:cs="宋体"/>
                <w:sz w:val="24"/>
                <w:szCs w:val="24"/>
                <w:vertAlign w:val="baseline"/>
                <w:lang w:val="en-US" w:eastAsia="zh-CN"/>
              </w:rPr>
              <w:t>年</w:t>
            </w:r>
          </w:p>
        </w:tc>
        <w:tc>
          <w:tcPr>
            <w:tcW w:w="865" w:type="dxa"/>
            <w:vAlign w:val="center"/>
          </w:tcPr>
          <w:p w14:paraId="119ECBF1">
            <w:pPr>
              <w:pStyle w:val="15"/>
              <w:widowControl w:val="0"/>
              <w:spacing w:beforeAutospacing="0" w:line="400" w:lineRule="exact"/>
              <w:jc w:val="center"/>
              <w:rPr>
                <w:rFonts w:hint="default" w:ascii="宋体" w:hAnsi="宋体" w:eastAsia="宋体" w:cs="宋体"/>
                <w:sz w:val="24"/>
                <w:szCs w:val="24"/>
                <w:vertAlign w:val="baseline"/>
                <w:lang w:val="en-US" w:eastAsia="zh-CN"/>
              </w:rPr>
            </w:pPr>
            <w:r>
              <w:rPr>
                <w:rFonts w:hint="eastAsia" w:cs="宋体"/>
                <w:sz w:val="24"/>
                <w:szCs w:val="24"/>
                <w:vertAlign w:val="baseline"/>
                <w:lang w:val="en-US" w:eastAsia="zh-CN"/>
              </w:rPr>
              <w:t>1</w:t>
            </w:r>
          </w:p>
        </w:tc>
        <w:tc>
          <w:tcPr>
            <w:tcW w:w="1247" w:type="dxa"/>
            <w:vAlign w:val="center"/>
          </w:tcPr>
          <w:p w14:paraId="57C894C5">
            <w:pPr>
              <w:pStyle w:val="15"/>
              <w:widowControl w:val="0"/>
              <w:spacing w:beforeAutospacing="0" w:line="400" w:lineRule="exact"/>
              <w:jc w:val="center"/>
              <w:rPr>
                <w:rFonts w:hint="eastAsia" w:ascii="宋体" w:hAnsi="宋体" w:eastAsia="宋体" w:cs="宋体"/>
                <w:sz w:val="24"/>
                <w:szCs w:val="24"/>
                <w:vertAlign w:val="baseline"/>
                <w:lang w:val="en-US" w:eastAsia="zh-CN"/>
              </w:rPr>
            </w:pPr>
            <w:r>
              <w:rPr>
                <w:rFonts w:hint="eastAsia" w:cs="宋体"/>
                <w:sz w:val="24"/>
                <w:szCs w:val="24"/>
                <w:vertAlign w:val="baseline"/>
                <w:lang w:val="en-US" w:eastAsia="zh-CN"/>
              </w:rPr>
              <w:t>38</w:t>
            </w:r>
            <w:r>
              <w:rPr>
                <w:rFonts w:hint="eastAsia" w:ascii="宋体" w:hAnsi="宋体" w:eastAsia="宋体" w:cs="宋体"/>
                <w:sz w:val="24"/>
                <w:szCs w:val="24"/>
                <w:vertAlign w:val="baseline"/>
                <w:lang w:val="en-US" w:eastAsia="zh-CN"/>
              </w:rPr>
              <w:t>万元</w:t>
            </w:r>
          </w:p>
        </w:tc>
        <w:tc>
          <w:tcPr>
            <w:tcW w:w="984" w:type="dxa"/>
            <w:vAlign w:val="center"/>
          </w:tcPr>
          <w:p w14:paraId="09B74D7C">
            <w:pPr>
              <w:pStyle w:val="15"/>
              <w:widowControl w:val="0"/>
              <w:spacing w:beforeAutospacing="0" w:line="40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自筹</w:t>
            </w:r>
          </w:p>
        </w:tc>
        <w:tc>
          <w:tcPr>
            <w:tcW w:w="1114" w:type="dxa"/>
            <w:vAlign w:val="center"/>
          </w:tcPr>
          <w:p w14:paraId="6E2EC691">
            <w:pPr>
              <w:pStyle w:val="15"/>
              <w:widowControl w:val="0"/>
              <w:spacing w:beforeAutospacing="0" w:line="40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国产</w:t>
            </w:r>
          </w:p>
        </w:tc>
      </w:tr>
      <w:tr w14:paraId="45CC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691" w:type="dxa"/>
            <w:gridSpan w:val="2"/>
            <w:vAlign w:val="center"/>
          </w:tcPr>
          <w:p w14:paraId="18AD2377">
            <w:pPr>
              <w:spacing w:line="560" w:lineRule="exact"/>
              <w:jc w:val="center"/>
              <w:rPr>
                <w:rFonts w:hint="eastAsia" w:ascii="宋体" w:hAnsi="宋体" w:eastAsia="宋体" w:cs="宋体"/>
                <w:b/>
                <w:bCs/>
                <w:sz w:val="24"/>
                <w:szCs w:val="24"/>
                <w:vertAlign w:val="baseline"/>
                <w:lang w:val="en-US" w:eastAsia="zh-CN"/>
              </w:rPr>
            </w:pPr>
            <w:r>
              <w:rPr>
                <w:rFonts w:hint="eastAsia" w:ascii="宋体" w:hAnsi="宋体" w:cs="宋体"/>
                <w:sz w:val="24"/>
                <w:szCs w:val="24"/>
              </w:rPr>
              <w:t>合计</w:t>
            </w:r>
          </w:p>
        </w:tc>
        <w:tc>
          <w:tcPr>
            <w:tcW w:w="1914" w:type="dxa"/>
            <w:vAlign w:val="center"/>
          </w:tcPr>
          <w:p w14:paraId="2C828588">
            <w:pPr>
              <w:spacing w:line="560" w:lineRule="exact"/>
              <w:jc w:val="center"/>
              <w:rPr>
                <w:rFonts w:hint="eastAsia" w:ascii="宋体" w:hAnsi="宋体" w:eastAsia="宋体" w:cs="宋体"/>
                <w:b/>
                <w:bCs/>
                <w:sz w:val="24"/>
                <w:szCs w:val="24"/>
                <w:vertAlign w:val="baseline"/>
                <w:lang w:val="en-US" w:eastAsia="zh-CN"/>
              </w:rPr>
            </w:pPr>
          </w:p>
        </w:tc>
        <w:tc>
          <w:tcPr>
            <w:tcW w:w="760" w:type="dxa"/>
            <w:vAlign w:val="center"/>
          </w:tcPr>
          <w:p w14:paraId="66FA8675">
            <w:pPr>
              <w:spacing w:line="560" w:lineRule="exact"/>
              <w:jc w:val="center"/>
              <w:rPr>
                <w:rFonts w:hint="eastAsia" w:ascii="宋体" w:hAnsi="宋体" w:eastAsia="宋体" w:cs="宋体"/>
                <w:b/>
                <w:bCs/>
                <w:sz w:val="24"/>
                <w:szCs w:val="24"/>
                <w:vertAlign w:val="baseline"/>
                <w:lang w:val="en-US" w:eastAsia="zh-CN"/>
              </w:rPr>
            </w:pPr>
          </w:p>
        </w:tc>
        <w:tc>
          <w:tcPr>
            <w:tcW w:w="865" w:type="dxa"/>
            <w:vAlign w:val="center"/>
          </w:tcPr>
          <w:p w14:paraId="29C565BF">
            <w:pPr>
              <w:spacing w:line="560" w:lineRule="exact"/>
              <w:jc w:val="center"/>
              <w:rPr>
                <w:rFonts w:hint="eastAsia" w:ascii="宋体" w:hAnsi="宋体" w:eastAsia="宋体" w:cs="宋体"/>
                <w:b/>
                <w:bCs/>
                <w:sz w:val="24"/>
                <w:szCs w:val="24"/>
                <w:vertAlign w:val="baseline"/>
                <w:lang w:val="en-US" w:eastAsia="zh-CN"/>
              </w:rPr>
            </w:pPr>
          </w:p>
        </w:tc>
        <w:tc>
          <w:tcPr>
            <w:tcW w:w="1247" w:type="dxa"/>
            <w:vAlign w:val="center"/>
          </w:tcPr>
          <w:p w14:paraId="09808EE6">
            <w:pPr>
              <w:spacing w:line="560" w:lineRule="exact"/>
              <w:jc w:val="center"/>
              <w:rPr>
                <w:rFonts w:hint="eastAsia"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38</w:t>
            </w:r>
            <w:r>
              <w:rPr>
                <w:rFonts w:hint="eastAsia" w:ascii="宋体" w:hAnsi="宋体" w:eastAsia="宋体" w:cs="宋体"/>
                <w:b/>
                <w:bCs/>
                <w:sz w:val="24"/>
                <w:szCs w:val="24"/>
                <w:vertAlign w:val="baseline"/>
                <w:lang w:val="en-US" w:eastAsia="zh-CN"/>
              </w:rPr>
              <w:t>万元</w:t>
            </w:r>
          </w:p>
        </w:tc>
        <w:tc>
          <w:tcPr>
            <w:tcW w:w="984" w:type="dxa"/>
            <w:vAlign w:val="center"/>
          </w:tcPr>
          <w:p w14:paraId="70152045">
            <w:pPr>
              <w:spacing w:line="560" w:lineRule="exact"/>
              <w:jc w:val="center"/>
              <w:rPr>
                <w:rFonts w:hint="eastAsia" w:ascii="宋体" w:hAnsi="宋体" w:eastAsia="宋体" w:cs="宋体"/>
                <w:b/>
                <w:bCs/>
                <w:sz w:val="24"/>
                <w:szCs w:val="24"/>
                <w:vertAlign w:val="baseline"/>
                <w:lang w:val="en-US" w:eastAsia="zh-CN"/>
              </w:rPr>
            </w:pPr>
          </w:p>
        </w:tc>
        <w:tc>
          <w:tcPr>
            <w:tcW w:w="1114" w:type="dxa"/>
            <w:vAlign w:val="center"/>
          </w:tcPr>
          <w:p w14:paraId="63B841B7">
            <w:pPr>
              <w:spacing w:line="560" w:lineRule="exact"/>
              <w:jc w:val="center"/>
              <w:rPr>
                <w:rFonts w:hint="eastAsia" w:ascii="宋体" w:hAnsi="宋体" w:eastAsia="宋体" w:cs="宋体"/>
                <w:b/>
                <w:bCs/>
                <w:sz w:val="24"/>
                <w:szCs w:val="24"/>
                <w:vertAlign w:val="baseline"/>
                <w:lang w:val="en-US" w:eastAsia="zh-CN"/>
              </w:rPr>
            </w:pPr>
          </w:p>
        </w:tc>
      </w:tr>
      <w:tr w14:paraId="4346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691" w:type="dxa"/>
            <w:gridSpan w:val="2"/>
            <w:vAlign w:val="center"/>
          </w:tcPr>
          <w:p w14:paraId="61170841">
            <w:pPr>
              <w:spacing w:line="560" w:lineRule="exact"/>
              <w:jc w:val="center"/>
              <w:rPr>
                <w:rFonts w:hint="eastAsia" w:ascii="宋体" w:hAnsi="宋体" w:eastAsia="宋体" w:cs="宋体"/>
                <w:b/>
                <w:bCs/>
                <w:sz w:val="24"/>
                <w:szCs w:val="24"/>
                <w:vertAlign w:val="baseline"/>
                <w:lang w:val="en-US" w:eastAsia="zh-CN"/>
              </w:rPr>
            </w:pPr>
            <w:r>
              <w:rPr>
                <w:rFonts w:hint="eastAsia" w:ascii="宋体" w:hAnsi="宋体" w:cs="宋体"/>
                <w:sz w:val="24"/>
                <w:szCs w:val="24"/>
              </w:rPr>
              <w:t>备注</w:t>
            </w:r>
          </w:p>
        </w:tc>
        <w:tc>
          <w:tcPr>
            <w:tcW w:w="6884" w:type="dxa"/>
            <w:gridSpan w:val="6"/>
            <w:vAlign w:val="center"/>
          </w:tcPr>
          <w:p w14:paraId="4FD27CB7">
            <w:pPr>
              <w:pStyle w:val="16"/>
              <w:rPr>
                <w:rFonts w:hint="eastAsia" w:ascii="宋体" w:hAnsi="宋体" w:eastAsia="宋体" w:cs="宋体"/>
                <w:b/>
                <w:bCs/>
                <w:sz w:val="24"/>
                <w:szCs w:val="24"/>
                <w:vertAlign w:val="baseline"/>
                <w:lang w:val="en-US" w:eastAsia="zh-CN"/>
              </w:rPr>
            </w:pPr>
          </w:p>
        </w:tc>
      </w:tr>
    </w:tbl>
    <w:p w14:paraId="616F1DA7">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82" w:firstLineChars="200"/>
        <w:jc w:val="both"/>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四、技术要求：</w:t>
      </w:r>
    </w:p>
    <w:p w14:paraId="4C8A70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sz w:val="24"/>
          <w:szCs w:val="24"/>
          <w:highlight w:val="none"/>
          <w:u w:val="none"/>
          <w:lang w:val="en-US" w:eastAsia="zh-CN"/>
        </w:rPr>
      </w:pPr>
      <w:r>
        <w:rPr>
          <w:rFonts w:hint="eastAsia" w:ascii="宋体" w:hAnsi="宋体" w:eastAsia="宋体" w:cs="宋体"/>
          <w:i w:val="0"/>
          <w:iCs/>
          <w:sz w:val="24"/>
          <w:szCs w:val="24"/>
          <w:highlight w:val="none"/>
          <w:u w:val="none"/>
          <w:lang w:val="en-US" w:eastAsia="zh-CN"/>
        </w:rPr>
        <w:t xml:space="preserve"> （1）维保范围及内容：供应商负责安排技术人员负责对中心院区精密空调与制冷设备进行维护，保障科室设备的正常运行。要求提供24小时驻场服务。具体清单详见附件1。 </w:t>
      </w:r>
    </w:p>
    <w:p w14:paraId="224C60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kern w:val="2"/>
          <w:sz w:val="24"/>
          <w:szCs w:val="24"/>
          <w:highlight w:val="none"/>
          <w:u w:val="none"/>
          <w:lang w:val="en-US" w:eastAsia="zh-CN" w:bidi="ar-SA"/>
        </w:rPr>
        <w:t>（2）维保费用控制价：26万元/年；配件费用控制价：12万元/年，</w:t>
      </w:r>
      <w:r>
        <w:rPr>
          <w:rFonts w:hint="eastAsia" w:ascii="宋体" w:hAnsi="宋体" w:eastAsia="宋体" w:cs="宋体"/>
          <w:i w:val="0"/>
          <w:iCs/>
          <w:sz w:val="24"/>
          <w:szCs w:val="24"/>
          <w:highlight w:val="none"/>
          <w:u w:val="none"/>
          <w:lang w:val="en-US" w:eastAsia="zh-CN"/>
        </w:rPr>
        <w:t>单次维修1000元（含1000元）以内维修配件由供应商免费更换，1000元以上维修配件费用由医院负责。</w:t>
      </w:r>
      <w:r>
        <w:rPr>
          <w:rFonts w:hint="eastAsia" w:ascii="宋体" w:hAnsi="宋体" w:eastAsia="宋体" w:cs="宋体"/>
          <w:kern w:val="2"/>
          <w:sz w:val="24"/>
          <w:szCs w:val="24"/>
          <w:highlight w:val="none"/>
          <w:u w:val="none"/>
          <w:lang w:val="en-US" w:eastAsia="zh-CN" w:bidi="ar-SA"/>
        </w:rPr>
        <w:t>常用配件清单详见附件2，要求在原控制价基础上整体下浮报价，</w:t>
      </w:r>
      <w:r>
        <w:rPr>
          <w:rFonts w:hint="eastAsia" w:ascii="宋体" w:hAnsi="宋体" w:eastAsia="宋体" w:cs="宋体"/>
          <w:i w:val="0"/>
          <w:iCs/>
          <w:color w:val="000000" w:themeColor="text1"/>
          <w:sz w:val="24"/>
          <w:szCs w:val="24"/>
          <w:highlight w:val="none"/>
          <w:u w:val="none"/>
          <w:lang w:val="en-US" w:eastAsia="zh-CN"/>
          <w14:textFill>
            <w14:solidFill>
              <w14:schemeClr w14:val="tx1"/>
            </w14:solidFill>
          </w14:textFill>
        </w:rPr>
        <w:t>单价为含税费等所有费用，服务期限内医院不再承担任何其他费用，要求</w:t>
      </w:r>
      <w:r>
        <w:rPr>
          <w:rFonts w:hint="eastAsia" w:ascii="宋体" w:hAnsi="宋体" w:eastAsia="宋体" w:cs="宋体"/>
          <w:kern w:val="2"/>
          <w:sz w:val="24"/>
          <w:szCs w:val="24"/>
          <w:highlight w:val="none"/>
          <w:u w:val="none"/>
          <w:lang w:val="en-US" w:eastAsia="zh-CN" w:bidi="ar-SA"/>
        </w:rPr>
        <w:t>所提供配件须能与我院设备适配。</w:t>
      </w:r>
      <w:r>
        <w:rPr>
          <w:rFonts w:hint="eastAsia" w:ascii="宋体" w:hAnsi="宋体" w:eastAsia="宋体" w:cs="宋体"/>
          <w:i w:val="0"/>
          <w:iCs/>
          <w:color w:val="000000" w:themeColor="text1"/>
          <w:sz w:val="24"/>
          <w:szCs w:val="24"/>
          <w:highlight w:val="none"/>
          <w:u w:val="none"/>
          <w:lang w:val="en-US" w:eastAsia="zh-CN"/>
          <w14:textFill>
            <w14:solidFill>
              <w14:schemeClr w14:val="tx1"/>
            </w14:solidFill>
          </w14:textFill>
        </w:rPr>
        <w:t xml:space="preserve">根据医院实际需求，如有不在清单范围内的不常用配件，医院将以科室议价的方式确定采购价格后加入清单目录。                                         </w:t>
      </w:r>
    </w:p>
    <w:p w14:paraId="24480B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i w:val="0"/>
          <w:iCs/>
          <w:color w:val="000000" w:themeColor="text1"/>
          <w:sz w:val="24"/>
          <w:szCs w:val="24"/>
          <w:highlight w:val="none"/>
          <w:u w:val="none"/>
          <w:lang w:val="en-US" w:eastAsia="zh-CN"/>
          <w14:textFill>
            <w14:solidFill>
              <w14:schemeClr w14:val="tx1"/>
            </w14:solidFill>
          </w14:textFill>
        </w:rPr>
        <w:t>（3）设备故障时，接到使用科室或主管科室通知后，维保人员须随叫随到。更换配件须由使用科室、主管职能科室在维修单上签字确认。</w:t>
      </w:r>
    </w:p>
    <w:p w14:paraId="5E7319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sz w:val="24"/>
          <w:szCs w:val="24"/>
          <w:highlight w:val="none"/>
          <w:u w:val="none"/>
          <w:lang w:val="en-US" w:eastAsia="zh-CN"/>
        </w:rPr>
      </w:pPr>
      <w:r>
        <w:rPr>
          <w:rFonts w:hint="eastAsia" w:ascii="宋体" w:hAnsi="宋体" w:eastAsia="宋体" w:cs="宋体"/>
          <w:i w:val="0"/>
          <w:iCs/>
          <w:sz w:val="24"/>
          <w:szCs w:val="24"/>
          <w:highlight w:val="none"/>
          <w:u w:val="none"/>
          <w:lang w:val="en-US" w:eastAsia="zh-CN"/>
        </w:rPr>
        <w:t>（4）精密空调、中央空调、多联机按照医院制定的每日、周、月、季度计划进行巡检维护，药物冷藏箱每月巡检一次。</w:t>
      </w:r>
    </w:p>
    <w:p w14:paraId="2611F0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sz w:val="24"/>
          <w:szCs w:val="24"/>
          <w:u w:val="none"/>
          <w:lang w:val="en-US" w:eastAsia="zh-CN"/>
        </w:rPr>
      </w:pPr>
      <w:r>
        <w:rPr>
          <w:rFonts w:hint="eastAsia" w:ascii="宋体" w:hAnsi="宋体" w:eastAsia="宋体" w:cs="宋体"/>
          <w:i w:val="0"/>
          <w:iCs/>
          <w:sz w:val="24"/>
          <w:szCs w:val="24"/>
          <w:highlight w:val="none"/>
          <w:u w:val="none"/>
          <w:lang w:val="en-US" w:eastAsia="zh-CN"/>
        </w:rPr>
        <w:t>（5）供应商应有备件，满足医院使用需求。</w:t>
      </w:r>
    </w:p>
    <w:p w14:paraId="1D085119">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80" w:firstLineChars="200"/>
        <w:jc w:val="both"/>
        <w:textAlignment w:val="auto"/>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i w:val="0"/>
          <w:iCs/>
          <w:sz w:val="24"/>
          <w:szCs w:val="24"/>
          <w:u w:val="none"/>
          <w:lang w:val="en-US" w:eastAsia="zh-CN"/>
        </w:rPr>
        <w:t>（6）服务质量标准要符合现行国家质量要求有关标准。</w:t>
      </w:r>
      <w:r>
        <w:rPr>
          <w:rFonts w:hint="eastAsia" w:ascii="仿宋" w:hAnsi="仿宋" w:eastAsia="仿宋"/>
          <w:i w:val="0"/>
          <w:iCs/>
          <w:sz w:val="30"/>
          <w:szCs w:val="30"/>
          <w:u w:val="none"/>
          <w:lang w:val="en-US" w:eastAsia="zh-CN"/>
        </w:rPr>
        <w:t xml:space="preserve"> </w:t>
      </w:r>
      <w:r>
        <w:rPr>
          <w:rFonts w:hint="eastAsia" w:ascii="宋体" w:hAnsi="宋体" w:eastAsia="宋体" w:cs="宋体"/>
          <w:b w:val="0"/>
          <w:bCs w:val="0"/>
          <w:color w:val="000000" w:themeColor="text1"/>
          <w:kern w:val="2"/>
          <w:sz w:val="21"/>
          <w:szCs w:val="24"/>
          <w:highlight w:val="none"/>
          <w:u w:val="non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 xml:space="preserve">  </w:t>
      </w:r>
    </w:p>
    <w:p w14:paraId="02DEB0E9">
      <w:pPr>
        <w:pStyle w:val="7"/>
        <w:jc w:val="both"/>
        <w:rPr>
          <w:bCs/>
          <w:sz w:val="24"/>
        </w:rPr>
      </w:pPr>
      <w:r>
        <w:rPr>
          <w:rFonts w:hint="eastAsia"/>
          <w:b w:val="0"/>
          <w:bCs/>
          <w:sz w:val="28"/>
          <w:szCs w:val="28"/>
          <w:lang w:eastAsia="zh-CN"/>
        </w:rPr>
        <w:t>附件</w:t>
      </w:r>
      <w:r>
        <w:rPr>
          <w:rFonts w:hint="eastAsia"/>
          <w:b w:val="0"/>
          <w:bCs/>
          <w:sz w:val="28"/>
          <w:szCs w:val="28"/>
          <w:lang w:val="en-US" w:eastAsia="zh-CN"/>
        </w:rPr>
        <w:t>1：</w:t>
      </w:r>
    </w:p>
    <w:p w14:paraId="58B474BF">
      <w:pPr>
        <w:widowControl/>
        <w:shd w:val="clear" w:color="auto" w:fill="FFFFFF"/>
        <w:spacing w:line="360" w:lineRule="auto"/>
        <w:ind w:firstLine="560" w:firstLineChars="200"/>
        <w:jc w:val="center"/>
        <w:rPr>
          <w:rFonts w:hint="default" w:ascii="方正小标宋简体" w:hAnsi="方正小标宋简体" w:eastAsia="方正小标宋简体" w:cs="方正小标宋简体"/>
          <w:b w:val="0"/>
          <w:bCs w:val="0"/>
          <w:sz w:val="28"/>
          <w:szCs w:val="28"/>
          <w:lang w:val="en-US"/>
        </w:rPr>
      </w:pPr>
      <w:r>
        <w:rPr>
          <w:rFonts w:hint="eastAsia" w:ascii="方正小标宋简体" w:hAnsi="方正小标宋简体" w:eastAsia="方正小标宋简体" w:cs="方正小标宋简体"/>
          <w:b w:val="0"/>
          <w:bCs w:val="0"/>
          <w:sz w:val="28"/>
          <w:szCs w:val="28"/>
          <w:lang w:val="en-US" w:eastAsia="zh-CN"/>
        </w:rPr>
        <w:t>中心院区精密空调与制冷设备维护保养清单</w:t>
      </w:r>
    </w:p>
    <w:tbl>
      <w:tblPr>
        <w:tblStyle w:val="34"/>
        <w:tblpPr w:leftFromText="180" w:rightFromText="180" w:vertAnchor="text" w:horzAnchor="page" w:tblpX="1346" w:tblpY="278"/>
        <w:tblOverlap w:val="never"/>
        <w:tblW w:w="9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2100"/>
        <w:gridCol w:w="4544"/>
        <w:gridCol w:w="840"/>
        <w:gridCol w:w="885"/>
      </w:tblGrid>
      <w:tr w14:paraId="39FF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70" w:type="dxa"/>
            <w:noWrap w:val="0"/>
            <w:vAlign w:val="center"/>
          </w:tcPr>
          <w:p w14:paraId="5AC1A7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序号</w:t>
            </w:r>
          </w:p>
        </w:tc>
        <w:tc>
          <w:tcPr>
            <w:tcW w:w="2100" w:type="dxa"/>
            <w:noWrap w:val="0"/>
            <w:vAlign w:val="center"/>
          </w:tcPr>
          <w:p w14:paraId="7CBFAB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科室</w:t>
            </w:r>
          </w:p>
        </w:tc>
        <w:tc>
          <w:tcPr>
            <w:tcW w:w="4544" w:type="dxa"/>
            <w:noWrap w:val="0"/>
            <w:vAlign w:val="center"/>
          </w:tcPr>
          <w:p w14:paraId="697E51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型    号</w:t>
            </w:r>
          </w:p>
        </w:tc>
        <w:tc>
          <w:tcPr>
            <w:tcW w:w="840" w:type="dxa"/>
            <w:noWrap w:val="0"/>
            <w:vAlign w:val="center"/>
          </w:tcPr>
          <w:p w14:paraId="7FFED6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单位</w:t>
            </w:r>
          </w:p>
        </w:tc>
        <w:tc>
          <w:tcPr>
            <w:tcW w:w="885" w:type="dxa"/>
            <w:noWrap w:val="0"/>
            <w:vAlign w:val="center"/>
          </w:tcPr>
          <w:p w14:paraId="572AF7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数量</w:t>
            </w:r>
          </w:p>
        </w:tc>
      </w:tr>
      <w:tr w14:paraId="5F0B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870" w:type="dxa"/>
            <w:noWrap w:val="0"/>
            <w:vAlign w:val="center"/>
          </w:tcPr>
          <w:p w14:paraId="64BF0C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100" w:type="dxa"/>
            <w:noWrap w:val="0"/>
            <w:vAlign w:val="center"/>
          </w:tcPr>
          <w:p w14:paraId="2D89A1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磁共振</w:t>
            </w:r>
            <w:r>
              <w:rPr>
                <w:rFonts w:hint="eastAsia" w:ascii="仿宋" w:hAnsi="仿宋" w:eastAsia="仿宋" w:cs="仿宋"/>
                <w:sz w:val="24"/>
                <w:szCs w:val="24"/>
                <w:lang w:val="en-US" w:eastAsia="zh-CN"/>
              </w:rPr>
              <w:t>科</w:t>
            </w:r>
          </w:p>
        </w:tc>
        <w:tc>
          <w:tcPr>
            <w:tcW w:w="4544" w:type="dxa"/>
            <w:noWrap w:val="0"/>
            <w:vAlign w:val="center"/>
          </w:tcPr>
          <w:p w14:paraId="77B549B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阿尔西精密空调2台、克莱门特精密空调1台</w:t>
            </w:r>
          </w:p>
        </w:tc>
        <w:tc>
          <w:tcPr>
            <w:tcW w:w="840" w:type="dxa"/>
            <w:noWrap w:val="0"/>
            <w:vAlign w:val="center"/>
          </w:tcPr>
          <w:p w14:paraId="072151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885" w:type="dxa"/>
            <w:noWrap w:val="0"/>
            <w:vAlign w:val="center"/>
          </w:tcPr>
          <w:p w14:paraId="106C96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r>
      <w:tr w14:paraId="19A4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870" w:type="dxa"/>
            <w:noWrap w:val="0"/>
            <w:vAlign w:val="center"/>
          </w:tcPr>
          <w:p w14:paraId="34C50E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100" w:type="dxa"/>
            <w:noWrap w:val="0"/>
            <w:vAlign w:val="center"/>
          </w:tcPr>
          <w:p w14:paraId="2C05E2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信息科</w:t>
            </w:r>
          </w:p>
        </w:tc>
        <w:tc>
          <w:tcPr>
            <w:tcW w:w="4544" w:type="dxa"/>
            <w:noWrap w:val="0"/>
            <w:vAlign w:val="center"/>
          </w:tcPr>
          <w:p w14:paraId="2148217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克莱门特精密空调4台、艾默生精密空调1台</w:t>
            </w:r>
          </w:p>
        </w:tc>
        <w:tc>
          <w:tcPr>
            <w:tcW w:w="840" w:type="dxa"/>
            <w:noWrap w:val="0"/>
            <w:vAlign w:val="center"/>
          </w:tcPr>
          <w:p w14:paraId="29886B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台</w:t>
            </w:r>
          </w:p>
        </w:tc>
        <w:tc>
          <w:tcPr>
            <w:tcW w:w="885" w:type="dxa"/>
            <w:noWrap w:val="0"/>
            <w:vAlign w:val="center"/>
          </w:tcPr>
          <w:p w14:paraId="207C08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r>
      <w:tr w14:paraId="1B28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70" w:type="dxa"/>
            <w:noWrap w:val="0"/>
            <w:vAlign w:val="center"/>
          </w:tcPr>
          <w:p w14:paraId="22985A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100" w:type="dxa"/>
            <w:noWrap w:val="0"/>
            <w:vAlign w:val="center"/>
          </w:tcPr>
          <w:p w14:paraId="722D22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静配中心</w:t>
            </w:r>
          </w:p>
        </w:tc>
        <w:tc>
          <w:tcPr>
            <w:tcW w:w="4544" w:type="dxa"/>
            <w:noWrap w:val="0"/>
            <w:vAlign w:val="center"/>
          </w:tcPr>
          <w:p w14:paraId="486B317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精密空调（万级）</w:t>
            </w:r>
            <w:r>
              <w:rPr>
                <w:rFonts w:hint="eastAsia" w:ascii="仿宋" w:hAnsi="仿宋" w:eastAsia="仿宋" w:cs="仿宋"/>
                <w:sz w:val="24"/>
                <w:szCs w:val="24"/>
                <w:lang w:val="en-US" w:eastAsia="zh-CN"/>
              </w:rPr>
              <w:t>2台、中央空调2台</w:t>
            </w:r>
          </w:p>
        </w:tc>
        <w:tc>
          <w:tcPr>
            <w:tcW w:w="840" w:type="dxa"/>
            <w:noWrap w:val="0"/>
            <w:vAlign w:val="center"/>
          </w:tcPr>
          <w:p w14:paraId="05A1E5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台</w:t>
            </w:r>
          </w:p>
        </w:tc>
        <w:tc>
          <w:tcPr>
            <w:tcW w:w="885" w:type="dxa"/>
            <w:noWrap w:val="0"/>
            <w:vAlign w:val="center"/>
          </w:tcPr>
          <w:p w14:paraId="71A05E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r>
      <w:tr w14:paraId="2DF3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70" w:type="dxa"/>
            <w:noWrap w:val="0"/>
            <w:vAlign w:val="center"/>
          </w:tcPr>
          <w:p w14:paraId="4F39A2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2100" w:type="dxa"/>
            <w:noWrap w:val="0"/>
            <w:vAlign w:val="center"/>
          </w:tcPr>
          <w:p w14:paraId="2CBF60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消毒供应中心</w:t>
            </w:r>
          </w:p>
        </w:tc>
        <w:tc>
          <w:tcPr>
            <w:tcW w:w="4544" w:type="dxa"/>
            <w:noWrap w:val="0"/>
            <w:vAlign w:val="center"/>
          </w:tcPr>
          <w:p w14:paraId="3649DB8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天加精密空调（万级）</w:t>
            </w:r>
          </w:p>
        </w:tc>
        <w:tc>
          <w:tcPr>
            <w:tcW w:w="840" w:type="dxa"/>
            <w:noWrap w:val="0"/>
            <w:vAlign w:val="center"/>
          </w:tcPr>
          <w:p w14:paraId="107617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台</w:t>
            </w:r>
          </w:p>
        </w:tc>
        <w:tc>
          <w:tcPr>
            <w:tcW w:w="885" w:type="dxa"/>
            <w:noWrap w:val="0"/>
            <w:vAlign w:val="center"/>
          </w:tcPr>
          <w:p w14:paraId="327471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r>
      <w:tr w14:paraId="6F94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70" w:type="dxa"/>
            <w:noWrap w:val="0"/>
            <w:vAlign w:val="center"/>
          </w:tcPr>
          <w:p w14:paraId="7433F2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w:t>
            </w:r>
          </w:p>
        </w:tc>
        <w:tc>
          <w:tcPr>
            <w:tcW w:w="2100" w:type="dxa"/>
            <w:noWrap w:val="0"/>
            <w:vAlign w:val="center"/>
          </w:tcPr>
          <w:p w14:paraId="42876C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血液净化中心</w:t>
            </w:r>
          </w:p>
        </w:tc>
        <w:tc>
          <w:tcPr>
            <w:tcW w:w="4544" w:type="dxa"/>
            <w:noWrap w:val="0"/>
            <w:vAlign w:val="center"/>
          </w:tcPr>
          <w:p w14:paraId="07F94B1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海信中央空调1台</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美的中央空调1台</w:t>
            </w:r>
          </w:p>
        </w:tc>
        <w:tc>
          <w:tcPr>
            <w:tcW w:w="840" w:type="dxa"/>
            <w:noWrap w:val="0"/>
            <w:vAlign w:val="center"/>
          </w:tcPr>
          <w:p w14:paraId="3250BE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台</w:t>
            </w:r>
          </w:p>
        </w:tc>
        <w:tc>
          <w:tcPr>
            <w:tcW w:w="885" w:type="dxa"/>
            <w:noWrap w:val="0"/>
            <w:vAlign w:val="center"/>
          </w:tcPr>
          <w:p w14:paraId="0A37E2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r>
      <w:tr w14:paraId="3FE7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70" w:type="dxa"/>
            <w:noWrap w:val="0"/>
            <w:vAlign w:val="center"/>
          </w:tcPr>
          <w:p w14:paraId="177AAE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w:t>
            </w:r>
          </w:p>
        </w:tc>
        <w:tc>
          <w:tcPr>
            <w:tcW w:w="2100" w:type="dxa"/>
            <w:noWrap w:val="0"/>
            <w:vAlign w:val="center"/>
          </w:tcPr>
          <w:p w14:paraId="616589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医学检验科</w:t>
            </w:r>
          </w:p>
        </w:tc>
        <w:tc>
          <w:tcPr>
            <w:tcW w:w="4544" w:type="dxa"/>
            <w:noWrap w:val="0"/>
            <w:vAlign w:val="center"/>
          </w:tcPr>
          <w:p w14:paraId="72F97C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格力多联机中央空调</w:t>
            </w:r>
          </w:p>
        </w:tc>
        <w:tc>
          <w:tcPr>
            <w:tcW w:w="840" w:type="dxa"/>
            <w:noWrap w:val="0"/>
            <w:vAlign w:val="center"/>
          </w:tcPr>
          <w:p w14:paraId="5A395A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台</w:t>
            </w:r>
          </w:p>
        </w:tc>
        <w:tc>
          <w:tcPr>
            <w:tcW w:w="885" w:type="dxa"/>
            <w:noWrap w:val="0"/>
            <w:vAlign w:val="center"/>
          </w:tcPr>
          <w:p w14:paraId="56FB40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r>
      <w:tr w14:paraId="288A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70" w:type="dxa"/>
            <w:noWrap w:val="0"/>
            <w:vAlign w:val="center"/>
          </w:tcPr>
          <w:p w14:paraId="053AAF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w:t>
            </w:r>
          </w:p>
        </w:tc>
        <w:tc>
          <w:tcPr>
            <w:tcW w:w="2100" w:type="dxa"/>
            <w:noWrap w:val="0"/>
            <w:vAlign w:val="center"/>
          </w:tcPr>
          <w:p w14:paraId="2360B1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超声介入手术室</w:t>
            </w:r>
          </w:p>
        </w:tc>
        <w:tc>
          <w:tcPr>
            <w:tcW w:w="4544" w:type="dxa"/>
            <w:noWrap w:val="0"/>
            <w:vAlign w:val="center"/>
          </w:tcPr>
          <w:p w14:paraId="72375E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精密空调（万级）</w:t>
            </w:r>
          </w:p>
        </w:tc>
        <w:tc>
          <w:tcPr>
            <w:tcW w:w="840" w:type="dxa"/>
            <w:noWrap w:val="0"/>
            <w:vAlign w:val="center"/>
          </w:tcPr>
          <w:p w14:paraId="030E87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台</w:t>
            </w:r>
          </w:p>
        </w:tc>
        <w:tc>
          <w:tcPr>
            <w:tcW w:w="885" w:type="dxa"/>
            <w:noWrap w:val="0"/>
            <w:vAlign w:val="center"/>
          </w:tcPr>
          <w:p w14:paraId="05B497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w:t>
            </w:r>
          </w:p>
        </w:tc>
      </w:tr>
      <w:tr w14:paraId="33C0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70" w:type="dxa"/>
            <w:noWrap w:val="0"/>
            <w:vAlign w:val="center"/>
          </w:tcPr>
          <w:p w14:paraId="108CA7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8</w:t>
            </w:r>
          </w:p>
        </w:tc>
        <w:tc>
          <w:tcPr>
            <w:tcW w:w="2100" w:type="dxa"/>
            <w:noWrap w:val="0"/>
            <w:vAlign w:val="center"/>
          </w:tcPr>
          <w:p w14:paraId="50A2DD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放疗科</w:t>
            </w:r>
          </w:p>
        </w:tc>
        <w:tc>
          <w:tcPr>
            <w:tcW w:w="4544" w:type="dxa"/>
            <w:noWrap w:val="0"/>
            <w:vAlign w:val="center"/>
          </w:tcPr>
          <w:p w14:paraId="4ACBC3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格力</w:t>
            </w:r>
            <w:r>
              <w:rPr>
                <w:rFonts w:hint="eastAsia" w:ascii="仿宋" w:hAnsi="仿宋" w:eastAsia="仿宋" w:cs="仿宋"/>
                <w:sz w:val="24"/>
                <w:szCs w:val="24"/>
                <w:lang w:val="en-US" w:eastAsia="zh-CN"/>
              </w:rPr>
              <w:t>多联机</w:t>
            </w:r>
          </w:p>
        </w:tc>
        <w:tc>
          <w:tcPr>
            <w:tcW w:w="840" w:type="dxa"/>
            <w:noWrap w:val="0"/>
            <w:vAlign w:val="center"/>
          </w:tcPr>
          <w:p w14:paraId="2158D0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台</w:t>
            </w:r>
          </w:p>
        </w:tc>
        <w:tc>
          <w:tcPr>
            <w:tcW w:w="885" w:type="dxa"/>
            <w:noWrap w:val="0"/>
            <w:vAlign w:val="center"/>
          </w:tcPr>
          <w:p w14:paraId="46017A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r>
      <w:tr w14:paraId="5DA5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70" w:type="dxa"/>
            <w:noWrap w:val="0"/>
            <w:vAlign w:val="center"/>
          </w:tcPr>
          <w:p w14:paraId="3D9A23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9</w:t>
            </w:r>
          </w:p>
        </w:tc>
        <w:tc>
          <w:tcPr>
            <w:tcW w:w="2100" w:type="dxa"/>
            <w:noWrap w:val="0"/>
            <w:vAlign w:val="center"/>
          </w:tcPr>
          <w:p w14:paraId="319F77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核医学科</w:t>
            </w:r>
          </w:p>
        </w:tc>
        <w:tc>
          <w:tcPr>
            <w:tcW w:w="4544" w:type="dxa"/>
            <w:noWrap w:val="0"/>
            <w:vAlign w:val="center"/>
          </w:tcPr>
          <w:p w14:paraId="56943F3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美的多联机</w:t>
            </w:r>
          </w:p>
        </w:tc>
        <w:tc>
          <w:tcPr>
            <w:tcW w:w="840" w:type="dxa"/>
            <w:noWrap w:val="0"/>
            <w:vAlign w:val="center"/>
          </w:tcPr>
          <w:p w14:paraId="047501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台</w:t>
            </w:r>
          </w:p>
        </w:tc>
        <w:tc>
          <w:tcPr>
            <w:tcW w:w="885" w:type="dxa"/>
            <w:noWrap w:val="0"/>
            <w:vAlign w:val="center"/>
          </w:tcPr>
          <w:p w14:paraId="4CAD0F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w:t>
            </w:r>
          </w:p>
        </w:tc>
      </w:tr>
      <w:tr w14:paraId="3DAA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70" w:type="dxa"/>
            <w:noWrap w:val="0"/>
            <w:vAlign w:val="center"/>
          </w:tcPr>
          <w:p w14:paraId="2761C8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10</w:t>
            </w:r>
          </w:p>
        </w:tc>
        <w:tc>
          <w:tcPr>
            <w:tcW w:w="2100" w:type="dxa"/>
            <w:noWrap w:val="0"/>
            <w:vAlign w:val="center"/>
          </w:tcPr>
          <w:p w14:paraId="5A63B9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RICU</w:t>
            </w:r>
          </w:p>
        </w:tc>
        <w:tc>
          <w:tcPr>
            <w:tcW w:w="4544" w:type="dxa"/>
            <w:noWrap w:val="0"/>
            <w:vAlign w:val="center"/>
          </w:tcPr>
          <w:p w14:paraId="0AD49DD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天加中央空调</w:t>
            </w:r>
          </w:p>
        </w:tc>
        <w:tc>
          <w:tcPr>
            <w:tcW w:w="840" w:type="dxa"/>
            <w:noWrap w:val="0"/>
            <w:vAlign w:val="center"/>
          </w:tcPr>
          <w:p w14:paraId="054DCC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台</w:t>
            </w:r>
          </w:p>
        </w:tc>
        <w:tc>
          <w:tcPr>
            <w:tcW w:w="885" w:type="dxa"/>
            <w:noWrap w:val="0"/>
            <w:vAlign w:val="center"/>
          </w:tcPr>
          <w:p w14:paraId="134E89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r>
      <w:tr w14:paraId="2B12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70" w:type="dxa"/>
            <w:noWrap w:val="0"/>
            <w:vAlign w:val="center"/>
          </w:tcPr>
          <w:p w14:paraId="4A6542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11</w:t>
            </w:r>
          </w:p>
        </w:tc>
        <w:tc>
          <w:tcPr>
            <w:tcW w:w="2100" w:type="dxa"/>
            <w:noWrap w:val="0"/>
            <w:vAlign w:val="center"/>
          </w:tcPr>
          <w:p w14:paraId="2F56A9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院史馆</w:t>
            </w:r>
          </w:p>
        </w:tc>
        <w:tc>
          <w:tcPr>
            <w:tcW w:w="4544" w:type="dxa"/>
            <w:noWrap w:val="0"/>
            <w:vAlign w:val="center"/>
          </w:tcPr>
          <w:p w14:paraId="452C7E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美的</w:t>
            </w:r>
            <w:r>
              <w:rPr>
                <w:rFonts w:hint="eastAsia" w:ascii="仿宋" w:hAnsi="仿宋" w:eastAsia="仿宋" w:cs="仿宋"/>
                <w:sz w:val="24"/>
                <w:szCs w:val="24"/>
              </w:rPr>
              <w:t>多联机中央空调</w:t>
            </w:r>
          </w:p>
        </w:tc>
        <w:tc>
          <w:tcPr>
            <w:tcW w:w="840" w:type="dxa"/>
            <w:noWrap w:val="0"/>
            <w:vAlign w:val="center"/>
          </w:tcPr>
          <w:p w14:paraId="287FBA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台</w:t>
            </w:r>
          </w:p>
        </w:tc>
        <w:tc>
          <w:tcPr>
            <w:tcW w:w="885" w:type="dxa"/>
            <w:noWrap w:val="0"/>
            <w:vAlign w:val="center"/>
          </w:tcPr>
          <w:p w14:paraId="1C7AFE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r>
      <w:tr w14:paraId="74761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70" w:type="dxa"/>
            <w:noWrap w:val="0"/>
            <w:vAlign w:val="center"/>
          </w:tcPr>
          <w:p w14:paraId="625DDF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12</w:t>
            </w:r>
          </w:p>
        </w:tc>
        <w:tc>
          <w:tcPr>
            <w:tcW w:w="2100" w:type="dxa"/>
            <w:noWrap w:val="0"/>
            <w:vAlign w:val="center"/>
          </w:tcPr>
          <w:p w14:paraId="68D176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职工之家</w:t>
            </w:r>
          </w:p>
        </w:tc>
        <w:tc>
          <w:tcPr>
            <w:tcW w:w="4544" w:type="dxa"/>
            <w:noWrap w:val="0"/>
            <w:vAlign w:val="center"/>
          </w:tcPr>
          <w:p w14:paraId="5B60981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美的</w:t>
            </w:r>
            <w:r>
              <w:rPr>
                <w:rFonts w:hint="eastAsia" w:ascii="仿宋" w:hAnsi="仿宋" w:eastAsia="仿宋" w:cs="仿宋"/>
                <w:sz w:val="24"/>
                <w:szCs w:val="24"/>
              </w:rPr>
              <w:t>多联机中央空调</w:t>
            </w:r>
          </w:p>
        </w:tc>
        <w:tc>
          <w:tcPr>
            <w:tcW w:w="840" w:type="dxa"/>
            <w:noWrap w:val="0"/>
            <w:vAlign w:val="center"/>
          </w:tcPr>
          <w:p w14:paraId="7BE115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台</w:t>
            </w:r>
          </w:p>
        </w:tc>
        <w:tc>
          <w:tcPr>
            <w:tcW w:w="885" w:type="dxa"/>
            <w:noWrap w:val="0"/>
            <w:vAlign w:val="center"/>
          </w:tcPr>
          <w:p w14:paraId="20BFE6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w:t>
            </w:r>
          </w:p>
        </w:tc>
      </w:tr>
      <w:tr w14:paraId="1971E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70" w:type="dxa"/>
            <w:noWrap w:val="0"/>
            <w:vAlign w:val="center"/>
          </w:tcPr>
          <w:p w14:paraId="1AA46C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13</w:t>
            </w:r>
          </w:p>
        </w:tc>
        <w:tc>
          <w:tcPr>
            <w:tcW w:w="2100" w:type="dxa"/>
            <w:noWrap w:val="0"/>
            <w:vAlign w:val="center"/>
          </w:tcPr>
          <w:p w14:paraId="24987E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总务科</w:t>
            </w:r>
          </w:p>
        </w:tc>
        <w:tc>
          <w:tcPr>
            <w:tcW w:w="4544" w:type="dxa"/>
            <w:noWrap w:val="0"/>
            <w:vAlign w:val="center"/>
          </w:tcPr>
          <w:p w14:paraId="032FC94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药物冷藏箱</w:t>
            </w:r>
          </w:p>
        </w:tc>
        <w:tc>
          <w:tcPr>
            <w:tcW w:w="840" w:type="dxa"/>
            <w:noWrap w:val="0"/>
            <w:vAlign w:val="center"/>
          </w:tcPr>
          <w:p w14:paraId="11BF98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台</w:t>
            </w:r>
          </w:p>
        </w:tc>
        <w:tc>
          <w:tcPr>
            <w:tcW w:w="885" w:type="dxa"/>
            <w:noWrap w:val="0"/>
            <w:vAlign w:val="center"/>
          </w:tcPr>
          <w:p w14:paraId="1E3518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53</w:t>
            </w:r>
          </w:p>
        </w:tc>
      </w:tr>
      <w:tr w14:paraId="1B531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70" w:type="dxa"/>
            <w:noWrap w:val="0"/>
            <w:vAlign w:val="center"/>
          </w:tcPr>
          <w:p w14:paraId="30CF29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14</w:t>
            </w:r>
          </w:p>
        </w:tc>
        <w:tc>
          <w:tcPr>
            <w:tcW w:w="2100" w:type="dxa"/>
            <w:noWrap w:val="0"/>
            <w:vAlign w:val="center"/>
          </w:tcPr>
          <w:p w14:paraId="641D93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8号楼会议室</w:t>
            </w:r>
          </w:p>
        </w:tc>
        <w:tc>
          <w:tcPr>
            <w:tcW w:w="4544" w:type="dxa"/>
            <w:noWrap w:val="0"/>
            <w:vAlign w:val="center"/>
          </w:tcPr>
          <w:p w14:paraId="4A9A517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海信多联机中央空调</w:t>
            </w:r>
          </w:p>
        </w:tc>
        <w:tc>
          <w:tcPr>
            <w:tcW w:w="840" w:type="dxa"/>
            <w:noWrap w:val="0"/>
            <w:vAlign w:val="center"/>
          </w:tcPr>
          <w:p w14:paraId="05E3DF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885" w:type="dxa"/>
            <w:noWrap w:val="0"/>
            <w:vAlign w:val="center"/>
          </w:tcPr>
          <w:p w14:paraId="49AE4F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r>
    </w:tbl>
    <w:p w14:paraId="4E907D3A">
      <w:pPr>
        <w:pStyle w:val="16"/>
        <w:jc w:val="center"/>
        <w:rPr>
          <w:rFonts w:hint="default" w:ascii="方正小标宋简体" w:hAnsi="方正小标宋简体" w:eastAsia="方正小标宋简体" w:cs="方正小标宋简体"/>
          <w:color w:val="auto"/>
          <w:sz w:val="32"/>
          <w:szCs w:val="32"/>
          <w:lang w:val="en-US" w:eastAsia="zh-CN"/>
        </w:rPr>
      </w:pPr>
    </w:p>
    <w:p w14:paraId="3DABF638">
      <w:pPr>
        <w:pStyle w:val="16"/>
        <w:jc w:val="center"/>
        <w:rPr>
          <w:rFonts w:hint="default" w:ascii="方正小标宋简体" w:hAnsi="方正小标宋简体" w:eastAsia="方正小标宋简体" w:cs="方正小标宋简体"/>
          <w:color w:val="auto"/>
          <w:sz w:val="32"/>
          <w:szCs w:val="32"/>
          <w:lang w:val="en-US" w:eastAsia="zh-CN"/>
        </w:rPr>
      </w:pPr>
    </w:p>
    <w:p w14:paraId="646B1DD1">
      <w:pPr>
        <w:pStyle w:val="16"/>
        <w:jc w:val="center"/>
        <w:rPr>
          <w:rFonts w:hint="default" w:ascii="方正小标宋简体" w:hAnsi="方正小标宋简体" w:eastAsia="方正小标宋简体" w:cs="方正小标宋简体"/>
          <w:color w:val="auto"/>
          <w:sz w:val="32"/>
          <w:szCs w:val="32"/>
          <w:lang w:val="en-US" w:eastAsia="zh-CN"/>
        </w:rPr>
      </w:pPr>
    </w:p>
    <w:p w14:paraId="0D4D1DF8">
      <w:pPr>
        <w:pStyle w:val="16"/>
        <w:jc w:val="center"/>
        <w:rPr>
          <w:rFonts w:hint="default" w:ascii="方正小标宋简体" w:hAnsi="方正小标宋简体" w:eastAsia="方正小标宋简体" w:cs="方正小标宋简体"/>
          <w:color w:val="auto"/>
          <w:sz w:val="32"/>
          <w:szCs w:val="32"/>
          <w:lang w:val="en-US" w:eastAsia="zh-CN"/>
        </w:rPr>
      </w:pPr>
    </w:p>
    <w:p w14:paraId="59554893">
      <w:pPr>
        <w:pStyle w:val="16"/>
        <w:jc w:val="center"/>
        <w:rPr>
          <w:rFonts w:hint="default" w:ascii="方正小标宋简体" w:hAnsi="方正小标宋简体" w:eastAsia="方正小标宋简体" w:cs="方正小标宋简体"/>
          <w:color w:val="auto"/>
          <w:sz w:val="32"/>
          <w:szCs w:val="32"/>
          <w:lang w:val="en-US" w:eastAsia="zh-CN"/>
        </w:rPr>
      </w:pPr>
    </w:p>
    <w:p w14:paraId="44368B8A">
      <w:pPr>
        <w:pStyle w:val="16"/>
        <w:jc w:val="both"/>
        <w:rPr>
          <w:rFonts w:hint="default" w:ascii="方正小标宋简体" w:hAnsi="方正小标宋简体" w:eastAsia="方正小标宋简体" w:cs="方正小标宋简体"/>
          <w:color w:val="auto"/>
          <w:sz w:val="32"/>
          <w:szCs w:val="32"/>
          <w:lang w:val="en-US" w:eastAsia="zh-CN"/>
        </w:rPr>
      </w:pPr>
    </w:p>
    <w:p w14:paraId="61117358">
      <w:pPr>
        <w:pStyle w:val="7"/>
        <w:jc w:val="both"/>
        <w:rPr>
          <w:bCs/>
          <w:sz w:val="24"/>
        </w:rPr>
      </w:pPr>
      <w:r>
        <w:rPr>
          <w:rFonts w:hint="eastAsia"/>
          <w:b w:val="0"/>
          <w:bCs/>
          <w:sz w:val="28"/>
          <w:szCs w:val="28"/>
          <w:lang w:eastAsia="zh-CN"/>
        </w:rPr>
        <w:t>附件</w:t>
      </w:r>
      <w:r>
        <w:rPr>
          <w:rFonts w:hint="eastAsia"/>
          <w:b w:val="0"/>
          <w:bCs/>
          <w:sz w:val="28"/>
          <w:szCs w:val="28"/>
          <w:lang w:val="en-US" w:eastAsia="zh-CN"/>
        </w:rPr>
        <w:t>2：</w:t>
      </w:r>
    </w:p>
    <w:p w14:paraId="476D80DD">
      <w:pPr>
        <w:widowControl/>
        <w:shd w:val="clear" w:color="auto" w:fill="FFFFFF"/>
        <w:spacing w:line="360" w:lineRule="auto"/>
        <w:ind w:firstLine="560" w:firstLineChars="200"/>
        <w:jc w:val="center"/>
        <w:rPr>
          <w:rFonts w:hint="default"/>
          <w:lang w:val="en-US"/>
        </w:rPr>
      </w:pPr>
      <w:r>
        <w:rPr>
          <w:rFonts w:hint="eastAsia" w:ascii="方正小标宋简体" w:hAnsi="方正小标宋简体" w:eastAsia="方正小标宋简体" w:cs="方正小标宋简体"/>
          <w:b w:val="0"/>
          <w:bCs w:val="0"/>
          <w:sz w:val="28"/>
          <w:szCs w:val="28"/>
          <w:lang w:val="en-US" w:eastAsia="zh-CN"/>
        </w:rPr>
        <w:t>中心院区精密空调与制冷设备维护保养常用配件清单</w:t>
      </w:r>
    </w:p>
    <w:tbl>
      <w:tblPr>
        <w:tblStyle w:val="33"/>
        <w:tblW w:w="9003"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3241"/>
        <w:gridCol w:w="1965"/>
        <w:gridCol w:w="1035"/>
        <w:gridCol w:w="2010"/>
      </w:tblGrid>
      <w:tr w14:paraId="1D216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685EE44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3241" w:type="dxa"/>
            <w:noWrap w:val="0"/>
            <w:vAlign w:val="top"/>
          </w:tcPr>
          <w:p w14:paraId="58712E5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维修材料</w:t>
            </w:r>
          </w:p>
        </w:tc>
        <w:tc>
          <w:tcPr>
            <w:tcW w:w="1965" w:type="dxa"/>
            <w:noWrap w:val="0"/>
            <w:vAlign w:val="top"/>
          </w:tcPr>
          <w:p w14:paraId="34AC713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规格型号</w:t>
            </w:r>
          </w:p>
        </w:tc>
        <w:tc>
          <w:tcPr>
            <w:tcW w:w="1035" w:type="dxa"/>
            <w:noWrap w:val="0"/>
            <w:vAlign w:val="top"/>
          </w:tcPr>
          <w:p w14:paraId="4ED3ACAE">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单位</w:t>
            </w:r>
          </w:p>
        </w:tc>
        <w:tc>
          <w:tcPr>
            <w:tcW w:w="2010" w:type="dxa"/>
            <w:noWrap w:val="0"/>
            <w:vAlign w:val="top"/>
          </w:tcPr>
          <w:p w14:paraId="6AEACBE4">
            <w:pPr>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控制单价</w:t>
            </w:r>
            <w:r>
              <w:rPr>
                <w:rFonts w:hint="eastAsia" w:ascii="仿宋" w:hAnsi="仿宋" w:eastAsia="仿宋" w:cs="仿宋"/>
                <w:sz w:val="24"/>
                <w:szCs w:val="24"/>
              </w:rPr>
              <w:t>（元）</w:t>
            </w:r>
          </w:p>
        </w:tc>
      </w:tr>
      <w:tr w14:paraId="7581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tcBorders>
              <w:left w:val="single" w:color="auto" w:sz="4" w:space="0"/>
            </w:tcBorders>
            <w:noWrap w:val="0"/>
            <w:vAlign w:val="top"/>
          </w:tcPr>
          <w:p w14:paraId="0E4B9B4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3241" w:type="dxa"/>
            <w:tcBorders>
              <w:left w:val="single" w:color="auto" w:sz="4" w:space="0"/>
            </w:tcBorders>
            <w:noWrap w:val="0"/>
            <w:vAlign w:val="top"/>
          </w:tcPr>
          <w:p w14:paraId="7F6B6B93">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冷凝器</w:t>
            </w:r>
          </w:p>
        </w:tc>
        <w:tc>
          <w:tcPr>
            <w:tcW w:w="1965" w:type="dxa"/>
            <w:noWrap w:val="0"/>
            <w:vAlign w:val="top"/>
          </w:tcPr>
          <w:p w14:paraId="6341F684">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C49</w:t>
            </w:r>
          </w:p>
        </w:tc>
        <w:tc>
          <w:tcPr>
            <w:tcW w:w="1035" w:type="dxa"/>
            <w:noWrap w:val="0"/>
            <w:vAlign w:val="top"/>
          </w:tcPr>
          <w:p w14:paraId="3DE0548B">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2010" w:type="dxa"/>
            <w:shd w:val="clear" w:color="auto" w:fill="auto"/>
            <w:noWrap w:val="0"/>
            <w:vAlign w:val="center"/>
          </w:tcPr>
          <w:p w14:paraId="571EA7C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24539</w:t>
            </w:r>
          </w:p>
        </w:tc>
      </w:tr>
      <w:tr w14:paraId="534E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tcBorders>
              <w:left w:val="single" w:color="auto" w:sz="4" w:space="0"/>
            </w:tcBorders>
            <w:noWrap w:val="0"/>
            <w:vAlign w:val="top"/>
          </w:tcPr>
          <w:p w14:paraId="25DDDD27">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241" w:type="dxa"/>
            <w:tcBorders>
              <w:left w:val="single" w:color="auto" w:sz="4" w:space="0"/>
            </w:tcBorders>
            <w:noWrap w:val="0"/>
            <w:vAlign w:val="top"/>
          </w:tcPr>
          <w:p w14:paraId="093807B1">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冷凝器</w:t>
            </w:r>
          </w:p>
        </w:tc>
        <w:tc>
          <w:tcPr>
            <w:tcW w:w="1965" w:type="dxa"/>
            <w:noWrap w:val="0"/>
            <w:vAlign w:val="top"/>
          </w:tcPr>
          <w:p w14:paraId="78EC52EE">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CME08</w:t>
            </w:r>
          </w:p>
        </w:tc>
        <w:tc>
          <w:tcPr>
            <w:tcW w:w="1035" w:type="dxa"/>
            <w:noWrap w:val="0"/>
            <w:vAlign w:val="top"/>
          </w:tcPr>
          <w:p w14:paraId="4FE38E4F">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2010" w:type="dxa"/>
            <w:shd w:val="clear" w:color="auto" w:fill="auto"/>
            <w:noWrap w:val="0"/>
            <w:vAlign w:val="center"/>
          </w:tcPr>
          <w:p w14:paraId="1DFAD8A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15416</w:t>
            </w:r>
          </w:p>
        </w:tc>
      </w:tr>
      <w:tr w14:paraId="5673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tcBorders>
              <w:left w:val="single" w:color="auto" w:sz="4" w:space="0"/>
            </w:tcBorders>
            <w:noWrap w:val="0"/>
            <w:vAlign w:val="top"/>
          </w:tcPr>
          <w:p w14:paraId="00DE8092">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241" w:type="dxa"/>
            <w:tcBorders>
              <w:left w:val="single" w:color="auto" w:sz="4" w:space="0"/>
            </w:tcBorders>
            <w:noWrap w:val="0"/>
            <w:vAlign w:val="top"/>
          </w:tcPr>
          <w:p w14:paraId="3601DACC">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阿尔西机房空调蒸发器</w:t>
            </w:r>
          </w:p>
        </w:tc>
        <w:tc>
          <w:tcPr>
            <w:tcW w:w="1965" w:type="dxa"/>
            <w:noWrap w:val="0"/>
            <w:vAlign w:val="top"/>
          </w:tcPr>
          <w:p w14:paraId="0C2D706B">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定制</w:t>
            </w:r>
          </w:p>
        </w:tc>
        <w:tc>
          <w:tcPr>
            <w:tcW w:w="1035" w:type="dxa"/>
            <w:noWrap w:val="0"/>
            <w:vAlign w:val="top"/>
          </w:tcPr>
          <w:p w14:paraId="1EDCF8FD">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2010" w:type="dxa"/>
            <w:shd w:val="clear" w:color="auto" w:fill="auto"/>
            <w:noWrap w:val="0"/>
            <w:vAlign w:val="center"/>
          </w:tcPr>
          <w:p w14:paraId="4EEE04D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14758</w:t>
            </w:r>
          </w:p>
        </w:tc>
      </w:tr>
      <w:tr w14:paraId="5E06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tcBorders>
              <w:left w:val="single" w:color="auto" w:sz="4" w:space="0"/>
            </w:tcBorders>
            <w:noWrap w:val="0"/>
            <w:vAlign w:val="top"/>
          </w:tcPr>
          <w:p w14:paraId="5C4F56E2">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241" w:type="dxa"/>
            <w:tcBorders>
              <w:left w:val="single" w:color="auto" w:sz="4" w:space="0"/>
            </w:tcBorders>
            <w:noWrap w:val="0"/>
            <w:vAlign w:val="top"/>
          </w:tcPr>
          <w:p w14:paraId="33782B8F">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电机</w:t>
            </w:r>
          </w:p>
        </w:tc>
        <w:tc>
          <w:tcPr>
            <w:tcW w:w="1965" w:type="dxa"/>
            <w:noWrap w:val="0"/>
            <w:vAlign w:val="top"/>
          </w:tcPr>
          <w:p w14:paraId="68B12609">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JL112M</w:t>
            </w:r>
          </w:p>
        </w:tc>
        <w:tc>
          <w:tcPr>
            <w:tcW w:w="1035" w:type="dxa"/>
            <w:noWrap w:val="0"/>
            <w:vAlign w:val="top"/>
          </w:tcPr>
          <w:p w14:paraId="7AC1BD50">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2010" w:type="dxa"/>
            <w:shd w:val="clear" w:color="auto" w:fill="auto"/>
            <w:noWrap w:val="0"/>
            <w:vAlign w:val="center"/>
          </w:tcPr>
          <w:p w14:paraId="7E268B1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2538</w:t>
            </w:r>
          </w:p>
        </w:tc>
      </w:tr>
      <w:tr w14:paraId="1DB0C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75924FFE">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241" w:type="dxa"/>
            <w:noWrap w:val="0"/>
            <w:vAlign w:val="top"/>
          </w:tcPr>
          <w:p w14:paraId="575A6847">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电机</w:t>
            </w:r>
          </w:p>
        </w:tc>
        <w:tc>
          <w:tcPr>
            <w:tcW w:w="1965" w:type="dxa"/>
            <w:noWrap w:val="0"/>
            <w:vAlign w:val="top"/>
          </w:tcPr>
          <w:p w14:paraId="3560965F">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JL90L</w:t>
            </w:r>
          </w:p>
        </w:tc>
        <w:tc>
          <w:tcPr>
            <w:tcW w:w="1035" w:type="dxa"/>
            <w:noWrap w:val="0"/>
            <w:vAlign w:val="top"/>
          </w:tcPr>
          <w:p w14:paraId="2BC37529">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2010" w:type="dxa"/>
            <w:shd w:val="clear" w:color="auto" w:fill="auto"/>
            <w:noWrap w:val="0"/>
            <w:vAlign w:val="center"/>
          </w:tcPr>
          <w:p w14:paraId="3750324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1833</w:t>
            </w:r>
          </w:p>
        </w:tc>
      </w:tr>
      <w:tr w14:paraId="2E33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42CBC9E6">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241" w:type="dxa"/>
            <w:noWrap w:val="0"/>
            <w:vAlign w:val="top"/>
          </w:tcPr>
          <w:p w14:paraId="2CE2BB90">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电机</w:t>
            </w:r>
          </w:p>
        </w:tc>
        <w:tc>
          <w:tcPr>
            <w:tcW w:w="1965" w:type="dxa"/>
            <w:noWrap w:val="0"/>
            <w:vAlign w:val="top"/>
          </w:tcPr>
          <w:p w14:paraId="5FDAE15A">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JL100L</w:t>
            </w:r>
          </w:p>
        </w:tc>
        <w:tc>
          <w:tcPr>
            <w:tcW w:w="1035" w:type="dxa"/>
            <w:noWrap w:val="0"/>
            <w:vAlign w:val="top"/>
          </w:tcPr>
          <w:p w14:paraId="0A32C242">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2010" w:type="dxa"/>
            <w:shd w:val="clear" w:color="auto" w:fill="auto"/>
            <w:noWrap w:val="0"/>
            <w:vAlign w:val="center"/>
          </w:tcPr>
          <w:p w14:paraId="7C44D5E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1974</w:t>
            </w:r>
          </w:p>
        </w:tc>
      </w:tr>
      <w:tr w14:paraId="6AFE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54DEEC2B">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241" w:type="dxa"/>
            <w:noWrap w:val="0"/>
            <w:vAlign w:val="top"/>
          </w:tcPr>
          <w:p w14:paraId="52BD5E20">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电机</w:t>
            </w:r>
          </w:p>
        </w:tc>
        <w:tc>
          <w:tcPr>
            <w:tcW w:w="1965" w:type="dxa"/>
            <w:noWrap w:val="0"/>
            <w:vAlign w:val="top"/>
          </w:tcPr>
          <w:p w14:paraId="7CB72D47">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1CB23</w:t>
            </w:r>
          </w:p>
        </w:tc>
        <w:tc>
          <w:tcPr>
            <w:tcW w:w="1035" w:type="dxa"/>
            <w:noWrap w:val="0"/>
            <w:vAlign w:val="top"/>
          </w:tcPr>
          <w:p w14:paraId="101B5848">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2010" w:type="dxa"/>
            <w:shd w:val="clear" w:color="auto" w:fill="auto"/>
            <w:noWrap w:val="0"/>
            <w:vAlign w:val="center"/>
          </w:tcPr>
          <w:p w14:paraId="6C75A93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3478</w:t>
            </w:r>
          </w:p>
        </w:tc>
      </w:tr>
      <w:tr w14:paraId="0FE5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5FDC24CD">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241" w:type="dxa"/>
            <w:noWrap w:val="0"/>
            <w:vAlign w:val="top"/>
          </w:tcPr>
          <w:p w14:paraId="18581D13">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电机</w:t>
            </w:r>
          </w:p>
        </w:tc>
        <w:tc>
          <w:tcPr>
            <w:tcW w:w="1965" w:type="dxa"/>
            <w:noWrap w:val="0"/>
            <w:vAlign w:val="top"/>
          </w:tcPr>
          <w:p w14:paraId="30775A94">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1DB43</w:t>
            </w:r>
          </w:p>
        </w:tc>
        <w:tc>
          <w:tcPr>
            <w:tcW w:w="1035" w:type="dxa"/>
            <w:noWrap w:val="0"/>
            <w:vAlign w:val="top"/>
          </w:tcPr>
          <w:p w14:paraId="15837138">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2010" w:type="dxa"/>
            <w:shd w:val="clear" w:color="auto" w:fill="auto"/>
            <w:noWrap w:val="0"/>
            <w:vAlign w:val="center"/>
          </w:tcPr>
          <w:p w14:paraId="44BB44B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6439</w:t>
            </w:r>
          </w:p>
        </w:tc>
      </w:tr>
      <w:tr w14:paraId="3A8F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6FC3C7F6">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3241" w:type="dxa"/>
            <w:noWrap w:val="0"/>
            <w:vAlign w:val="top"/>
          </w:tcPr>
          <w:p w14:paraId="3B6B02B2">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电机</w:t>
            </w:r>
          </w:p>
        </w:tc>
        <w:tc>
          <w:tcPr>
            <w:tcW w:w="1965" w:type="dxa"/>
            <w:noWrap w:val="0"/>
            <w:vAlign w:val="top"/>
          </w:tcPr>
          <w:p w14:paraId="71981A36">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1EB23</w:t>
            </w:r>
          </w:p>
        </w:tc>
        <w:tc>
          <w:tcPr>
            <w:tcW w:w="1035" w:type="dxa"/>
            <w:noWrap w:val="0"/>
            <w:vAlign w:val="top"/>
          </w:tcPr>
          <w:p w14:paraId="2306E484">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2010" w:type="dxa"/>
            <w:shd w:val="clear" w:color="auto" w:fill="auto"/>
            <w:noWrap w:val="0"/>
            <w:vAlign w:val="center"/>
          </w:tcPr>
          <w:p w14:paraId="31596EB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8197</w:t>
            </w:r>
          </w:p>
        </w:tc>
      </w:tr>
      <w:tr w14:paraId="3860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17DB06C4">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241" w:type="dxa"/>
            <w:noWrap w:val="0"/>
            <w:vAlign w:val="top"/>
          </w:tcPr>
          <w:p w14:paraId="36BB182E">
            <w:pPr>
              <w:spacing w:line="360" w:lineRule="auto"/>
              <w:rPr>
                <w:rFonts w:hint="eastAsia" w:ascii="仿宋" w:hAnsi="仿宋" w:eastAsia="仿宋" w:cs="仿宋"/>
                <w:sz w:val="24"/>
                <w:szCs w:val="24"/>
              </w:rPr>
            </w:pPr>
            <w:r>
              <w:rPr>
                <w:rFonts w:hint="eastAsia" w:ascii="仿宋" w:hAnsi="仿宋" w:eastAsia="仿宋" w:cs="仿宋"/>
                <w:sz w:val="24"/>
                <w:szCs w:val="24"/>
              </w:rPr>
              <w:t>冷凝风机</w:t>
            </w:r>
          </w:p>
        </w:tc>
        <w:tc>
          <w:tcPr>
            <w:tcW w:w="1965" w:type="dxa"/>
            <w:noWrap w:val="0"/>
            <w:vAlign w:val="top"/>
          </w:tcPr>
          <w:p w14:paraId="17F2BF2F">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FN80</w:t>
            </w:r>
          </w:p>
        </w:tc>
        <w:tc>
          <w:tcPr>
            <w:tcW w:w="1035" w:type="dxa"/>
            <w:noWrap w:val="0"/>
            <w:vAlign w:val="top"/>
          </w:tcPr>
          <w:p w14:paraId="59679E09">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2010" w:type="dxa"/>
            <w:shd w:val="clear" w:color="auto" w:fill="auto"/>
            <w:noWrap w:val="0"/>
            <w:vAlign w:val="center"/>
          </w:tcPr>
          <w:p w14:paraId="11388E4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3939</w:t>
            </w:r>
          </w:p>
        </w:tc>
      </w:tr>
      <w:tr w14:paraId="12F5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1475188B">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3241" w:type="dxa"/>
            <w:noWrap w:val="0"/>
            <w:vAlign w:val="top"/>
          </w:tcPr>
          <w:p w14:paraId="4F8E01F8">
            <w:pPr>
              <w:spacing w:line="360" w:lineRule="auto"/>
              <w:rPr>
                <w:rFonts w:hint="eastAsia" w:ascii="仿宋" w:hAnsi="仿宋" w:eastAsia="仿宋" w:cs="仿宋"/>
                <w:sz w:val="24"/>
                <w:szCs w:val="24"/>
              </w:rPr>
            </w:pPr>
            <w:r>
              <w:rPr>
                <w:rFonts w:hint="eastAsia" w:ascii="仿宋" w:hAnsi="仿宋" w:eastAsia="仿宋" w:cs="仿宋"/>
                <w:sz w:val="24"/>
                <w:szCs w:val="24"/>
              </w:rPr>
              <w:t>精密空调内风机</w:t>
            </w:r>
          </w:p>
        </w:tc>
        <w:tc>
          <w:tcPr>
            <w:tcW w:w="1965" w:type="dxa"/>
            <w:noWrap w:val="0"/>
            <w:vAlign w:val="top"/>
          </w:tcPr>
          <w:p w14:paraId="4B1142F6">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RH56E</w:t>
            </w:r>
          </w:p>
        </w:tc>
        <w:tc>
          <w:tcPr>
            <w:tcW w:w="1035" w:type="dxa"/>
            <w:noWrap w:val="0"/>
            <w:vAlign w:val="top"/>
          </w:tcPr>
          <w:p w14:paraId="196B8ED5">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2010" w:type="dxa"/>
            <w:shd w:val="clear" w:color="auto" w:fill="auto"/>
            <w:noWrap w:val="0"/>
            <w:vAlign w:val="center"/>
          </w:tcPr>
          <w:p w14:paraId="6787FB6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8366</w:t>
            </w:r>
          </w:p>
        </w:tc>
      </w:tr>
      <w:tr w14:paraId="4C5C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4784337F">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3241" w:type="dxa"/>
            <w:noWrap w:val="0"/>
            <w:vAlign w:val="top"/>
          </w:tcPr>
          <w:p w14:paraId="25D7DFF2">
            <w:pPr>
              <w:spacing w:line="360" w:lineRule="auto"/>
              <w:rPr>
                <w:rFonts w:hint="eastAsia" w:ascii="仿宋" w:hAnsi="仿宋" w:eastAsia="仿宋" w:cs="仿宋"/>
                <w:sz w:val="24"/>
                <w:szCs w:val="24"/>
              </w:rPr>
            </w:pPr>
            <w:r>
              <w:rPr>
                <w:rFonts w:hint="eastAsia" w:ascii="仿宋" w:hAnsi="仿宋" w:eastAsia="仿宋" w:cs="仿宋"/>
                <w:sz w:val="24"/>
                <w:szCs w:val="24"/>
              </w:rPr>
              <w:t>精密空调内风机</w:t>
            </w:r>
          </w:p>
        </w:tc>
        <w:tc>
          <w:tcPr>
            <w:tcW w:w="1965" w:type="dxa"/>
            <w:noWrap w:val="0"/>
            <w:vAlign w:val="top"/>
          </w:tcPr>
          <w:p w14:paraId="275CFFC9">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SYT12</w:t>
            </w:r>
          </w:p>
        </w:tc>
        <w:tc>
          <w:tcPr>
            <w:tcW w:w="1035" w:type="dxa"/>
            <w:noWrap w:val="0"/>
            <w:vAlign w:val="top"/>
          </w:tcPr>
          <w:p w14:paraId="05820C39">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2010" w:type="dxa"/>
            <w:shd w:val="clear" w:color="auto" w:fill="auto"/>
            <w:noWrap w:val="0"/>
            <w:vAlign w:val="center"/>
          </w:tcPr>
          <w:p w14:paraId="48D63D7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2801</w:t>
            </w:r>
          </w:p>
        </w:tc>
      </w:tr>
      <w:tr w14:paraId="11670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07313504">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3241" w:type="dxa"/>
            <w:noWrap w:val="0"/>
            <w:vAlign w:val="top"/>
          </w:tcPr>
          <w:p w14:paraId="03B6CB0D">
            <w:pPr>
              <w:spacing w:line="360" w:lineRule="auto"/>
              <w:rPr>
                <w:rFonts w:hint="eastAsia" w:ascii="仿宋" w:hAnsi="仿宋" w:eastAsia="仿宋" w:cs="仿宋"/>
                <w:sz w:val="24"/>
                <w:szCs w:val="24"/>
              </w:rPr>
            </w:pPr>
            <w:r>
              <w:rPr>
                <w:rFonts w:hint="eastAsia" w:ascii="仿宋" w:hAnsi="仿宋" w:eastAsia="仿宋" w:cs="仿宋"/>
                <w:sz w:val="24"/>
                <w:szCs w:val="24"/>
              </w:rPr>
              <w:t>精密空调内风机</w:t>
            </w:r>
          </w:p>
        </w:tc>
        <w:tc>
          <w:tcPr>
            <w:tcW w:w="1965" w:type="dxa"/>
            <w:noWrap w:val="0"/>
            <w:vAlign w:val="top"/>
          </w:tcPr>
          <w:p w14:paraId="607CFA41">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YFT15</w:t>
            </w:r>
          </w:p>
        </w:tc>
        <w:tc>
          <w:tcPr>
            <w:tcW w:w="1035" w:type="dxa"/>
            <w:noWrap w:val="0"/>
            <w:vAlign w:val="top"/>
          </w:tcPr>
          <w:p w14:paraId="31AE1D31">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2010" w:type="dxa"/>
            <w:shd w:val="clear" w:color="auto" w:fill="auto"/>
            <w:noWrap w:val="0"/>
            <w:vAlign w:val="center"/>
          </w:tcPr>
          <w:p w14:paraId="1E2DD22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7097</w:t>
            </w:r>
          </w:p>
        </w:tc>
      </w:tr>
      <w:tr w14:paraId="4FD1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70CE8956">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3241" w:type="dxa"/>
            <w:noWrap w:val="0"/>
            <w:vAlign w:val="top"/>
          </w:tcPr>
          <w:p w14:paraId="16DFEE43">
            <w:pPr>
              <w:spacing w:line="360" w:lineRule="auto"/>
              <w:rPr>
                <w:rFonts w:hint="eastAsia" w:ascii="仿宋" w:hAnsi="仿宋" w:eastAsia="仿宋" w:cs="仿宋"/>
                <w:sz w:val="24"/>
                <w:szCs w:val="24"/>
              </w:rPr>
            </w:pPr>
            <w:r>
              <w:rPr>
                <w:rFonts w:hint="eastAsia" w:ascii="仿宋" w:hAnsi="仿宋" w:eastAsia="仿宋" w:cs="仿宋"/>
                <w:sz w:val="24"/>
                <w:szCs w:val="24"/>
              </w:rPr>
              <w:t>艾默生精密空调冷凝风机</w:t>
            </w:r>
          </w:p>
        </w:tc>
        <w:tc>
          <w:tcPr>
            <w:tcW w:w="1965" w:type="dxa"/>
            <w:noWrap w:val="0"/>
            <w:vAlign w:val="top"/>
          </w:tcPr>
          <w:p w14:paraId="44F4C478">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YF120</w:t>
            </w:r>
          </w:p>
        </w:tc>
        <w:tc>
          <w:tcPr>
            <w:tcW w:w="1035" w:type="dxa"/>
            <w:noWrap w:val="0"/>
            <w:vAlign w:val="top"/>
          </w:tcPr>
          <w:p w14:paraId="34E5514F">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2010" w:type="dxa"/>
            <w:shd w:val="clear" w:color="auto" w:fill="auto"/>
            <w:noWrap w:val="0"/>
            <w:vAlign w:val="center"/>
          </w:tcPr>
          <w:p w14:paraId="1A3D5F0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846</w:t>
            </w:r>
          </w:p>
        </w:tc>
      </w:tr>
      <w:tr w14:paraId="55839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6A056524">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3241" w:type="dxa"/>
            <w:noWrap w:val="0"/>
            <w:vAlign w:val="top"/>
          </w:tcPr>
          <w:p w14:paraId="7B09CC84">
            <w:pPr>
              <w:spacing w:line="360" w:lineRule="auto"/>
              <w:rPr>
                <w:rFonts w:hint="eastAsia" w:ascii="仿宋" w:hAnsi="仿宋" w:eastAsia="仿宋" w:cs="仿宋"/>
                <w:sz w:val="24"/>
                <w:szCs w:val="24"/>
              </w:rPr>
            </w:pPr>
            <w:r>
              <w:rPr>
                <w:rFonts w:hint="eastAsia" w:ascii="仿宋" w:hAnsi="仿宋" w:eastAsia="仿宋" w:cs="仿宋"/>
                <w:sz w:val="24"/>
                <w:szCs w:val="24"/>
              </w:rPr>
              <w:t>艾默生精密空调内风机</w:t>
            </w:r>
          </w:p>
        </w:tc>
        <w:tc>
          <w:tcPr>
            <w:tcW w:w="1965" w:type="dxa"/>
            <w:noWrap w:val="0"/>
            <w:vAlign w:val="top"/>
          </w:tcPr>
          <w:p w14:paraId="2DACEC33">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SYZ10-8I</w:t>
            </w:r>
          </w:p>
        </w:tc>
        <w:tc>
          <w:tcPr>
            <w:tcW w:w="1035" w:type="dxa"/>
            <w:noWrap w:val="0"/>
            <w:vAlign w:val="top"/>
          </w:tcPr>
          <w:p w14:paraId="17B0A3B6">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2010" w:type="dxa"/>
            <w:shd w:val="clear" w:color="auto" w:fill="auto"/>
            <w:noWrap w:val="0"/>
            <w:vAlign w:val="center"/>
          </w:tcPr>
          <w:p w14:paraId="1CFCCC1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3769</w:t>
            </w:r>
          </w:p>
        </w:tc>
      </w:tr>
      <w:tr w14:paraId="66EF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70F15CEE">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3241" w:type="dxa"/>
            <w:noWrap w:val="0"/>
            <w:vAlign w:val="top"/>
          </w:tcPr>
          <w:p w14:paraId="539EF16A">
            <w:pPr>
              <w:spacing w:line="360" w:lineRule="auto"/>
              <w:rPr>
                <w:rFonts w:hint="eastAsia" w:ascii="仿宋" w:hAnsi="仿宋" w:eastAsia="仿宋" w:cs="仿宋"/>
                <w:sz w:val="24"/>
                <w:szCs w:val="24"/>
              </w:rPr>
            </w:pPr>
            <w:r>
              <w:rPr>
                <w:rFonts w:hint="eastAsia" w:ascii="仿宋" w:hAnsi="仿宋" w:eastAsia="仿宋" w:cs="仿宋"/>
                <w:sz w:val="24"/>
                <w:szCs w:val="24"/>
              </w:rPr>
              <w:t>中央空调冷凝风机</w:t>
            </w:r>
          </w:p>
        </w:tc>
        <w:tc>
          <w:tcPr>
            <w:tcW w:w="1965" w:type="dxa"/>
            <w:noWrap w:val="0"/>
            <w:vAlign w:val="top"/>
          </w:tcPr>
          <w:p w14:paraId="0DC55DF1">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650w</w:t>
            </w:r>
          </w:p>
        </w:tc>
        <w:tc>
          <w:tcPr>
            <w:tcW w:w="1035" w:type="dxa"/>
            <w:noWrap w:val="0"/>
            <w:vAlign w:val="top"/>
          </w:tcPr>
          <w:p w14:paraId="0AB84E0A">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2010" w:type="dxa"/>
            <w:shd w:val="clear" w:color="auto" w:fill="auto"/>
            <w:noWrap w:val="0"/>
            <w:vAlign w:val="center"/>
          </w:tcPr>
          <w:p w14:paraId="00A3124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2726</w:t>
            </w:r>
          </w:p>
        </w:tc>
      </w:tr>
      <w:tr w14:paraId="4FD71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6CA8A4D8">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3241" w:type="dxa"/>
            <w:noWrap w:val="0"/>
            <w:vAlign w:val="top"/>
          </w:tcPr>
          <w:p w14:paraId="03A5E70C">
            <w:pPr>
              <w:spacing w:line="360" w:lineRule="auto"/>
              <w:rPr>
                <w:rFonts w:hint="eastAsia" w:ascii="仿宋" w:hAnsi="仿宋" w:eastAsia="仿宋" w:cs="仿宋"/>
                <w:sz w:val="24"/>
                <w:szCs w:val="24"/>
              </w:rPr>
            </w:pPr>
            <w:r>
              <w:rPr>
                <w:rFonts w:hint="eastAsia" w:ascii="仿宋" w:hAnsi="仿宋" w:eastAsia="仿宋" w:cs="仿宋"/>
                <w:sz w:val="24"/>
                <w:szCs w:val="24"/>
              </w:rPr>
              <w:t>中央空调冷凝风机</w:t>
            </w:r>
          </w:p>
        </w:tc>
        <w:tc>
          <w:tcPr>
            <w:tcW w:w="1965" w:type="dxa"/>
            <w:noWrap w:val="0"/>
            <w:vAlign w:val="top"/>
          </w:tcPr>
          <w:p w14:paraId="20602347">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750w</w:t>
            </w:r>
          </w:p>
        </w:tc>
        <w:tc>
          <w:tcPr>
            <w:tcW w:w="1035" w:type="dxa"/>
            <w:noWrap w:val="0"/>
            <w:vAlign w:val="top"/>
          </w:tcPr>
          <w:p w14:paraId="7C4C3BA4">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2010" w:type="dxa"/>
            <w:shd w:val="clear" w:color="auto" w:fill="auto"/>
            <w:noWrap w:val="0"/>
            <w:vAlign w:val="center"/>
          </w:tcPr>
          <w:p w14:paraId="474A9BE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3008</w:t>
            </w:r>
          </w:p>
        </w:tc>
      </w:tr>
      <w:tr w14:paraId="449F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056D5A30">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w:t>
            </w:r>
          </w:p>
        </w:tc>
        <w:tc>
          <w:tcPr>
            <w:tcW w:w="3241" w:type="dxa"/>
            <w:noWrap w:val="0"/>
            <w:vAlign w:val="top"/>
          </w:tcPr>
          <w:p w14:paraId="165D1667">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12压缩机</w:t>
            </w:r>
          </w:p>
        </w:tc>
        <w:tc>
          <w:tcPr>
            <w:tcW w:w="1965" w:type="dxa"/>
            <w:noWrap w:val="0"/>
            <w:vAlign w:val="top"/>
          </w:tcPr>
          <w:p w14:paraId="0724F387">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VP143KSE</w:t>
            </w:r>
          </w:p>
        </w:tc>
        <w:tc>
          <w:tcPr>
            <w:tcW w:w="1035" w:type="dxa"/>
            <w:noWrap w:val="0"/>
            <w:vAlign w:val="top"/>
          </w:tcPr>
          <w:p w14:paraId="7DCA4704">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2010" w:type="dxa"/>
            <w:shd w:val="clear" w:color="auto" w:fill="auto"/>
            <w:noWrap w:val="0"/>
            <w:vAlign w:val="center"/>
          </w:tcPr>
          <w:p w14:paraId="59D9FDA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8761</w:t>
            </w:r>
          </w:p>
        </w:tc>
      </w:tr>
      <w:tr w14:paraId="5D88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6E37723D">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3241" w:type="dxa"/>
            <w:noWrap w:val="0"/>
            <w:vAlign w:val="top"/>
          </w:tcPr>
          <w:p w14:paraId="4E63E941">
            <w:pPr>
              <w:spacing w:line="360" w:lineRule="auto"/>
              <w:rPr>
                <w:rFonts w:hint="eastAsia" w:ascii="仿宋" w:hAnsi="仿宋" w:eastAsia="仿宋" w:cs="仿宋"/>
                <w:sz w:val="24"/>
                <w:szCs w:val="24"/>
              </w:rPr>
            </w:pPr>
            <w:r>
              <w:rPr>
                <w:rFonts w:hint="eastAsia" w:ascii="仿宋" w:hAnsi="仿宋" w:eastAsia="仿宋" w:cs="仿宋"/>
                <w:sz w:val="24"/>
                <w:szCs w:val="24"/>
              </w:rPr>
              <w:t>12P压缩机</w:t>
            </w:r>
          </w:p>
        </w:tc>
        <w:tc>
          <w:tcPr>
            <w:tcW w:w="1965" w:type="dxa"/>
            <w:noWrap w:val="0"/>
            <w:vAlign w:val="top"/>
          </w:tcPr>
          <w:p w14:paraId="713DAFA9">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VP137KSE</w:t>
            </w:r>
          </w:p>
        </w:tc>
        <w:tc>
          <w:tcPr>
            <w:tcW w:w="1035" w:type="dxa"/>
            <w:noWrap w:val="0"/>
            <w:vAlign w:val="top"/>
          </w:tcPr>
          <w:p w14:paraId="7DCBD76C">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2010" w:type="dxa"/>
            <w:shd w:val="clear" w:color="auto" w:fill="auto"/>
            <w:noWrap w:val="0"/>
            <w:vAlign w:val="center"/>
          </w:tcPr>
          <w:p w14:paraId="1F626F5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8883</w:t>
            </w:r>
          </w:p>
        </w:tc>
      </w:tr>
      <w:tr w14:paraId="77AF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0F0F7C39">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0</w:t>
            </w:r>
          </w:p>
        </w:tc>
        <w:tc>
          <w:tcPr>
            <w:tcW w:w="3241" w:type="dxa"/>
            <w:noWrap w:val="0"/>
            <w:vAlign w:val="top"/>
          </w:tcPr>
          <w:p w14:paraId="51033359">
            <w:pPr>
              <w:spacing w:line="360" w:lineRule="auto"/>
              <w:rPr>
                <w:rFonts w:hint="eastAsia" w:ascii="仿宋" w:hAnsi="仿宋" w:eastAsia="仿宋" w:cs="仿宋"/>
                <w:sz w:val="24"/>
                <w:szCs w:val="24"/>
              </w:rPr>
            </w:pPr>
            <w:r>
              <w:rPr>
                <w:rFonts w:hint="eastAsia" w:ascii="仿宋" w:hAnsi="仿宋" w:eastAsia="仿宋" w:cs="仿宋"/>
                <w:sz w:val="24"/>
                <w:szCs w:val="24"/>
              </w:rPr>
              <w:t>7P压缩机</w:t>
            </w:r>
          </w:p>
        </w:tc>
        <w:tc>
          <w:tcPr>
            <w:tcW w:w="1965" w:type="dxa"/>
            <w:noWrap w:val="0"/>
            <w:vAlign w:val="top"/>
          </w:tcPr>
          <w:p w14:paraId="1B4D8697">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ZR81</w:t>
            </w:r>
          </w:p>
        </w:tc>
        <w:tc>
          <w:tcPr>
            <w:tcW w:w="1035" w:type="dxa"/>
            <w:noWrap w:val="0"/>
            <w:vAlign w:val="top"/>
          </w:tcPr>
          <w:p w14:paraId="16D853F2">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2010" w:type="dxa"/>
            <w:shd w:val="clear" w:color="auto" w:fill="auto"/>
            <w:noWrap w:val="0"/>
            <w:vAlign w:val="center"/>
          </w:tcPr>
          <w:p w14:paraId="13EBA3F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6956</w:t>
            </w:r>
          </w:p>
        </w:tc>
      </w:tr>
      <w:tr w14:paraId="60A10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5235580E">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p>
        </w:tc>
        <w:tc>
          <w:tcPr>
            <w:tcW w:w="3241" w:type="dxa"/>
            <w:noWrap w:val="0"/>
            <w:vAlign w:val="top"/>
          </w:tcPr>
          <w:p w14:paraId="68D03F5F">
            <w:pPr>
              <w:spacing w:line="360" w:lineRule="auto"/>
              <w:rPr>
                <w:rFonts w:hint="eastAsia" w:ascii="仿宋" w:hAnsi="仿宋" w:eastAsia="仿宋" w:cs="仿宋"/>
                <w:sz w:val="24"/>
                <w:szCs w:val="24"/>
              </w:rPr>
            </w:pPr>
            <w:r>
              <w:rPr>
                <w:rFonts w:hint="eastAsia" w:ascii="仿宋" w:hAnsi="仿宋" w:eastAsia="仿宋" w:cs="仿宋"/>
                <w:sz w:val="24"/>
                <w:szCs w:val="24"/>
              </w:rPr>
              <w:t>5P压缩机</w:t>
            </w:r>
          </w:p>
        </w:tc>
        <w:tc>
          <w:tcPr>
            <w:tcW w:w="1965" w:type="dxa"/>
            <w:noWrap w:val="0"/>
            <w:vAlign w:val="top"/>
          </w:tcPr>
          <w:p w14:paraId="2A062854">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ZR61</w:t>
            </w:r>
          </w:p>
        </w:tc>
        <w:tc>
          <w:tcPr>
            <w:tcW w:w="1035" w:type="dxa"/>
            <w:noWrap w:val="0"/>
            <w:vAlign w:val="top"/>
          </w:tcPr>
          <w:p w14:paraId="4BABFB7D">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2010" w:type="dxa"/>
            <w:shd w:val="clear" w:color="auto" w:fill="auto"/>
            <w:noWrap w:val="0"/>
            <w:vAlign w:val="center"/>
          </w:tcPr>
          <w:p w14:paraId="224FE6D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4061</w:t>
            </w:r>
          </w:p>
        </w:tc>
      </w:tr>
      <w:tr w14:paraId="2C76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tcBorders>
              <w:left w:val="single" w:color="auto" w:sz="4" w:space="0"/>
            </w:tcBorders>
            <w:noWrap w:val="0"/>
            <w:vAlign w:val="top"/>
          </w:tcPr>
          <w:p w14:paraId="4E0F8013">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p>
        </w:tc>
        <w:tc>
          <w:tcPr>
            <w:tcW w:w="3241" w:type="dxa"/>
            <w:tcBorders>
              <w:left w:val="single" w:color="auto" w:sz="4" w:space="0"/>
            </w:tcBorders>
            <w:noWrap w:val="0"/>
            <w:vAlign w:val="top"/>
          </w:tcPr>
          <w:p w14:paraId="78F0F838">
            <w:pPr>
              <w:spacing w:line="360" w:lineRule="auto"/>
              <w:rPr>
                <w:rFonts w:hint="eastAsia" w:ascii="仿宋" w:hAnsi="仿宋" w:eastAsia="仿宋" w:cs="仿宋"/>
                <w:sz w:val="24"/>
                <w:szCs w:val="24"/>
              </w:rPr>
            </w:pPr>
            <w:r>
              <w:rPr>
                <w:rFonts w:hint="eastAsia" w:ascii="仿宋" w:hAnsi="仿宋" w:eastAsia="仿宋" w:cs="仿宋"/>
                <w:sz w:val="24"/>
                <w:szCs w:val="24"/>
              </w:rPr>
              <w:t>四系统蒸发器</w:t>
            </w:r>
          </w:p>
        </w:tc>
        <w:tc>
          <w:tcPr>
            <w:tcW w:w="1965" w:type="dxa"/>
            <w:noWrap w:val="0"/>
            <w:vAlign w:val="top"/>
          </w:tcPr>
          <w:p w14:paraId="2A107C5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20P</w:t>
            </w:r>
          </w:p>
        </w:tc>
        <w:tc>
          <w:tcPr>
            <w:tcW w:w="1035" w:type="dxa"/>
            <w:noWrap w:val="0"/>
            <w:vAlign w:val="top"/>
          </w:tcPr>
          <w:p w14:paraId="5A68D6AC">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2010" w:type="dxa"/>
            <w:shd w:val="clear" w:color="auto" w:fill="auto"/>
            <w:noWrap w:val="0"/>
            <w:vAlign w:val="center"/>
          </w:tcPr>
          <w:p w14:paraId="746B173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8836</w:t>
            </w:r>
          </w:p>
        </w:tc>
      </w:tr>
      <w:tr w14:paraId="45FB0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tcBorders>
              <w:left w:val="single" w:color="auto" w:sz="4" w:space="0"/>
            </w:tcBorders>
            <w:noWrap w:val="0"/>
            <w:vAlign w:val="top"/>
          </w:tcPr>
          <w:p w14:paraId="5B46BF3E">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3</w:t>
            </w:r>
          </w:p>
        </w:tc>
        <w:tc>
          <w:tcPr>
            <w:tcW w:w="3241" w:type="dxa"/>
            <w:tcBorders>
              <w:left w:val="single" w:color="auto" w:sz="4" w:space="0"/>
            </w:tcBorders>
            <w:noWrap w:val="0"/>
            <w:vAlign w:val="top"/>
          </w:tcPr>
          <w:p w14:paraId="69CEE3A9">
            <w:pPr>
              <w:spacing w:line="360" w:lineRule="auto"/>
              <w:rPr>
                <w:rFonts w:hint="eastAsia" w:ascii="仿宋" w:hAnsi="仿宋" w:eastAsia="仿宋" w:cs="仿宋"/>
                <w:sz w:val="24"/>
                <w:szCs w:val="24"/>
              </w:rPr>
            </w:pPr>
            <w:r>
              <w:rPr>
                <w:rFonts w:hint="eastAsia" w:ascii="仿宋" w:hAnsi="仿宋" w:eastAsia="仿宋" w:cs="仿宋"/>
                <w:sz w:val="24"/>
                <w:szCs w:val="24"/>
              </w:rPr>
              <w:t>双系统蒸发器</w:t>
            </w:r>
          </w:p>
        </w:tc>
        <w:tc>
          <w:tcPr>
            <w:tcW w:w="1965" w:type="dxa"/>
            <w:noWrap w:val="0"/>
            <w:vAlign w:val="top"/>
          </w:tcPr>
          <w:p w14:paraId="1C343B9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24P</w:t>
            </w:r>
          </w:p>
        </w:tc>
        <w:tc>
          <w:tcPr>
            <w:tcW w:w="1035" w:type="dxa"/>
            <w:noWrap w:val="0"/>
            <w:vAlign w:val="top"/>
          </w:tcPr>
          <w:p w14:paraId="4881D54F">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2010" w:type="dxa"/>
            <w:shd w:val="clear" w:color="auto" w:fill="auto"/>
            <w:noWrap w:val="0"/>
            <w:vAlign w:val="center"/>
          </w:tcPr>
          <w:p w14:paraId="6653C73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9870</w:t>
            </w:r>
          </w:p>
        </w:tc>
      </w:tr>
      <w:tr w14:paraId="7340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1D830945">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3241" w:type="dxa"/>
            <w:noWrap w:val="0"/>
            <w:vAlign w:val="top"/>
          </w:tcPr>
          <w:p w14:paraId="490FF2CB">
            <w:pPr>
              <w:spacing w:line="360" w:lineRule="auto"/>
              <w:rPr>
                <w:rFonts w:hint="eastAsia" w:ascii="仿宋" w:hAnsi="仿宋" w:eastAsia="仿宋" w:cs="仿宋"/>
                <w:sz w:val="24"/>
                <w:szCs w:val="24"/>
              </w:rPr>
            </w:pPr>
            <w:r>
              <w:rPr>
                <w:rFonts w:hint="eastAsia" w:ascii="仿宋" w:hAnsi="仿宋" w:eastAsia="仿宋" w:cs="仿宋"/>
                <w:sz w:val="24"/>
                <w:szCs w:val="24"/>
              </w:rPr>
              <w:t>精密空调主板</w:t>
            </w:r>
          </w:p>
        </w:tc>
        <w:tc>
          <w:tcPr>
            <w:tcW w:w="1965" w:type="dxa"/>
            <w:noWrap w:val="0"/>
            <w:vAlign w:val="top"/>
          </w:tcPr>
          <w:p w14:paraId="2FC14D8D">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PC01</w:t>
            </w:r>
          </w:p>
        </w:tc>
        <w:tc>
          <w:tcPr>
            <w:tcW w:w="1035" w:type="dxa"/>
            <w:noWrap w:val="0"/>
            <w:vAlign w:val="top"/>
          </w:tcPr>
          <w:p w14:paraId="460EEB1A">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2010" w:type="dxa"/>
            <w:shd w:val="clear" w:color="auto" w:fill="auto"/>
            <w:noWrap w:val="0"/>
            <w:vAlign w:val="center"/>
          </w:tcPr>
          <w:p w14:paraId="249BB76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7708</w:t>
            </w:r>
          </w:p>
        </w:tc>
      </w:tr>
      <w:tr w14:paraId="4811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64A7DA8A">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3241" w:type="dxa"/>
            <w:noWrap w:val="0"/>
            <w:vAlign w:val="top"/>
          </w:tcPr>
          <w:p w14:paraId="61EEF042">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精密空调主板</w:t>
            </w:r>
          </w:p>
        </w:tc>
        <w:tc>
          <w:tcPr>
            <w:tcW w:w="1965" w:type="dxa"/>
            <w:noWrap w:val="0"/>
            <w:vAlign w:val="top"/>
          </w:tcPr>
          <w:p w14:paraId="5F8A6DCF">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PC05</w:t>
            </w:r>
          </w:p>
        </w:tc>
        <w:tc>
          <w:tcPr>
            <w:tcW w:w="1035" w:type="dxa"/>
            <w:noWrap w:val="0"/>
            <w:vAlign w:val="top"/>
          </w:tcPr>
          <w:p w14:paraId="4F1AB545">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2010" w:type="dxa"/>
            <w:shd w:val="clear" w:color="auto" w:fill="auto"/>
            <w:noWrap w:val="0"/>
            <w:vAlign w:val="center"/>
          </w:tcPr>
          <w:p w14:paraId="41CFA51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8930</w:t>
            </w:r>
          </w:p>
        </w:tc>
      </w:tr>
      <w:tr w14:paraId="4892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27F8AA94">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3241" w:type="dxa"/>
            <w:noWrap w:val="0"/>
            <w:vAlign w:val="top"/>
          </w:tcPr>
          <w:p w14:paraId="529ABD55">
            <w:pPr>
              <w:spacing w:line="360" w:lineRule="auto"/>
              <w:rPr>
                <w:rFonts w:hint="eastAsia" w:ascii="仿宋" w:hAnsi="仿宋" w:eastAsia="仿宋" w:cs="仿宋"/>
                <w:sz w:val="24"/>
                <w:szCs w:val="24"/>
              </w:rPr>
            </w:pPr>
            <w:r>
              <w:rPr>
                <w:rFonts w:hint="eastAsia" w:ascii="仿宋" w:hAnsi="仿宋" w:eastAsia="仿宋" w:cs="仿宋"/>
                <w:sz w:val="24"/>
                <w:szCs w:val="24"/>
              </w:rPr>
              <w:t>精密空调主板</w:t>
            </w:r>
          </w:p>
        </w:tc>
        <w:tc>
          <w:tcPr>
            <w:tcW w:w="1965" w:type="dxa"/>
            <w:noWrap w:val="0"/>
            <w:vAlign w:val="top"/>
          </w:tcPr>
          <w:p w14:paraId="71FF6906">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DME12</w:t>
            </w:r>
          </w:p>
        </w:tc>
        <w:tc>
          <w:tcPr>
            <w:tcW w:w="1035" w:type="dxa"/>
            <w:noWrap w:val="0"/>
            <w:vAlign w:val="top"/>
          </w:tcPr>
          <w:p w14:paraId="1E3ECCA0">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2010" w:type="dxa"/>
            <w:shd w:val="clear" w:color="auto" w:fill="auto"/>
            <w:noWrap w:val="0"/>
            <w:vAlign w:val="center"/>
          </w:tcPr>
          <w:p w14:paraId="68A7D6C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7144</w:t>
            </w:r>
          </w:p>
        </w:tc>
      </w:tr>
      <w:tr w14:paraId="71BD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32383826">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3241" w:type="dxa"/>
            <w:noWrap w:val="0"/>
            <w:vAlign w:val="top"/>
          </w:tcPr>
          <w:p w14:paraId="7C73D4C4">
            <w:pPr>
              <w:spacing w:line="360" w:lineRule="auto"/>
              <w:rPr>
                <w:rFonts w:hint="eastAsia" w:ascii="仿宋" w:hAnsi="仿宋" w:eastAsia="仿宋" w:cs="仿宋"/>
                <w:sz w:val="24"/>
                <w:szCs w:val="24"/>
              </w:rPr>
            </w:pPr>
            <w:r>
              <w:rPr>
                <w:rFonts w:hint="eastAsia" w:ascii="仿宋" w:hAnsi="仿宋" w:eastAsia="仿宋" w:cs="仿宋"/>
                <w:sz w:val="24"/>
                <w:szCs w:val="24"/>
              </w:rPr>
              <w:t>中央空调主板</w:t>
            </w:r>
          </w:p>
        </w:tc>
        <w:tc>
          <w:tcPr>
            <w:tcW w:w="1965" w:type="dxa"/>
            <w:noWrap w:val="0"/>
            <w:vAlign w:val="top"/>
          </w:tcPr>
          <w:p w14:paraId="196E2E5C">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B517</w:t>
            </w:r>
          </w:p>
        </w:tc>
        <w:tc>
          <w:tcPr>
            <w:tcW w:w="1035" w:type="dxa"/>
            <w:noWrap w:val="0"/>
            <w:vAlign w:val="top"/>
          </w:tcPr>
          <w:p w14:paraId="568D88F2">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2010" w:type="dxa"/>
            <w:shd w:val="clear" w:color="auto" w:fill="auto"/>
            <w:noWrap w:val="0"/>
            <w:vAlign w:val="center"/>
          </w:tcPr>
          <w:p w14:paraId="2C7EF27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3478</w:t>
            </w:r>
          </w:p>
        </w:tc>
      </w:tr>
      <w:tr w14:paraId="7245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09939921">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3241" w:type="dxa"/>
            <w:noWrap w:val="0"/>
            <w:vAlign w:val="top"/>
          </w:tcPr>
          <w:p w14:paraId="2797DB8B">
            <w:pPr>
              <w:spacing w:line="360" w:lineRule="auto"/>
              <w:rPr>
                <w:rFonts w:hint="eastAsia" w:ascii="仿宋" w:hAnsi="仿宋" w:eastAsia="仿宋" w:cs="仿宋"/>
                <w:sz w:val="24"/>
                <w:szCs w:val="24"/>
              </w:rPr>
            </w:pPr>
            <w:r>
              <w:rPr>
                <w:rFonts w:hint="eastAsia" w:ascii="仿宋" w:hAnsi="仿宋" w:eastAsia="仿宋" w:cs="仿宋"/>
                <w:sz w:val="24"/>
                <w:szCs w:val="24"/>
              </w:rPr>
              <w:t>中央空调主板</w:t>
            </w:r>
          </w:p>
        </w:tc>
        <w:tc>
          <w:tcPr>
            <w:tcW w:w="1965" w:type="dxa"/>
            <w:noWrap w:val="0"/>
            <w:vAlign w:val="top"/>
          </w:tcPr>
          <w:p w14:paraId="453ACB59">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A00-1138</w:t>
            </w:r>
          </w:p>
        </w:tc>
        <w:tc>
          <w:tcPr>
            <w:tcW w:w="1035" w:type="dxa"/>
            <w:noWrap w:val="0"/>
            <w:vAlign w:val="top"/>
          </w:tcPr>
          <w:p w14:paraId="10048B8D">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块</w:t>
            </w:r>
          </w:p>
        </w:tc>
        <w:tc>
          <w:tcPr>
            <w:tcW w:w="2010" w:type="dxa"/>
            <w:shd w:val="clear" w:color="auto" w:fill="auto"/>
            <w:noWrap w:val="0"/>
            <w:vAlign w:val="center"/>
          </w:tcPr>
          <w:p w14:paraId="35FA7EB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3666</w:t>
            </w:r>
          </w:p>
        </w:tc>
      </w:tr>
      <w:tr w14:paraId="2A32F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00A24B25">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29</w:t>
            </w:r>
          </w:p>
        </w:tc>
        <w:tc>
          <w:tcPr>
            <w:tcW w:w="3241" w:type="dxa"/>
            <w:noWrap w:val="0"/>
            <w:vAlign w:val="top"/>
          </w:tcPr>
          <w:p w14:paraId="67F132FD">
            <w:pPr>
              <w:spacing w:line="360" w:lineRule="auto"/>
              <w:rPr>
                <w:rFonts w:hint="eastAsia" w:ascii="仿宋" w:hAnsi="仿宋" w:eastAsia="仿宋" w:cs="仿宋"/>
                <w:sz w:val="24"/>
                <w:szCs w:val="24"/>
              </w:rPr>
            </w:pPr>
            <w:r>
              <w:rPr>
                <w:rFonts w:hint="eastAsia" w:ascii="仿宋" w:hAnsi="仿宋" w:eastAsia="仿宋" w:cs="仿宋"/>
                <w:sz w:val="24"/>
                <w:szCs w:val="24"/>
              </w:rPr>
              <w:t>中央空调主板</w:t>
            </w:r>
          </w:p>
        </w:tc>
        <w:tc>
          <w:tcPr>
            <w:tcW w:w="1965" w:type="dxa"/>
            <w:noWrap w:val="0"/>
            <w:vAlign w:val="top"/>
          </w:tcPr>
          <w:p w14:paraId="3A7D634C">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GMV-H224</w:t>
            </w:r>
          </w:p>
        </w:tc>
        <w:tc>
          <w:tcPr>
            <w:tcW w:w="1035" w:type="dxa"/>
            <w:noWrap w:val="0"/>
            <w:vAlign w:val="top"/>
          </w:tcPr>
          <w:p w14:paraId="7B8A9E79">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块</w:t>
            </w:r>
          </w:p>
        </w:tc>
        <w:tc>
          <w:tcPr>
            <w:tcW w:w="2010" w:type="dxa"/>
            <w:shd w:val="clear" w:color="auto" w:fill="auto"/>
            <w:noWrap w:val="0"/>
            <w:vAlign w:val="center"/>
          </w:tcPr>
          <w:p w14:paraId="23A3569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2425</w:t>
            </w:r>
          </w:p>
        </w:tc>
      </w:tr>
      <w:tr w14:paraId="3218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12DA5441">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0</w:t>
            </w:r>
          </w:p>
        </w:tc>
        <w:tc>
          <w:tcPr>
            <w:tcW w:w="3241" w:type="dxa"/>
            <w:noWrap w:val="0"/>
            <w:vAlign w:val="top"/>
          </w:tcPr>
          <w:p w14:paraId="14A435A2">
            <w:pPr>
              <w:spacing w:line="360" w:lineRule="auto"/>
              <w:rPr>
                <w:rFonts w:hint="eastAsia" w:ascii="仿宋" w:hAnsi="仿宋" w:eastAsia="仿宋" w:cs="仿宋"/>
                <w:sz w:val="24"/>
                <w:szCs w:val="24"/>
              </w:rPr>
            </w:pPr>
            <w:r>
              <w:rPr>
                <w:rFonts w:hint="eastAsia" w:ascii="仿宋" w:hAnsi="仿宋" w:eastAsia="仿宋" w:cs="仿宋"/>
                <w:sz w:val="24"/>
                <w:szCs w:val="24"/>
              </w:rPr>
              <w:t>中央空调主板</w:t>
            </w:r>
          </w:p>
        </w:tc>
        <w:tc>
          <w:tcPr>
            <w:tcW w:w="1965" w:type="dxa"/>
            <w:noWrap w:val="0"/>
            <w:vAlign w:val="top"/>
          </w:tcPr>
          <w:p w14:paraId="09A1E9BD">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YM5001</w:t>
            </w:r>
          </w:p>
        </w:tc>
        <w:tc>
          <w:tcPr>
            <w:tcW w:w="1035" w:type="dxa"/>
            <w:noWrap w:val="0"/>
            <w:vAlign w:val="top"/>
          </w:tcPr>
          <w:p w14:paraId="1A08DAE4">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块</w:t>
            </w:r>
          </w:p>
        </w:tc>
        <w:tc>
          <w:tcPr>
            <w:tcW w:w="2010" w:type="dxa"/>
            <w:shd w:val="clear" w:color="auto" w:fill="auto"/>
            <w:noWrap w:val="0"/>
            <w:vAlign w:val="center"/>
          </w:tcPr>
          <w:p w14:paraId="501BC60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2162</w:t>
            </w:r>
          </w:p>
        </w:tc>
      </w:tr>
      <w:tr w14:paraId="73A0A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52D6DE06">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1</w:t>
            </w:r>
          </w:p>
        </w:tc>
        <w:tc>
          <w:tcPr>
            <w:tcW w:w="3241" w:type="dxa"/>
            <w:noWrap w:val="0"/>
            <w:vAlign w:val="top"/>
          </w:tcPr>
          <w:p w14:paraId="410C6A66">
            <w:pPr>
              <w:spacing w:line="360" w:lineRule="auto"/>
              <w:rPr>
                <w:rFonts w:hint="eastAsia" w:ascii="仿宋" w:hAnsi="仿宋" w:eastAsia="仿宋" w:cs="仿宋"/>
                <w:sz w:val="24"/>
                <w:szCs w:val="24"/>
              </w:rPr>
            </w:pPr>
            <w:r>
              <w:rPr>
                <w:rFonts w:hint="eastAsia" w:ascii="仿宋" w:hAnsi="仿宋" w:eastAsia="仿宋" w:cs="仿宋"/>
                <w:sz w:val="24"/>
                <w:szCs w:val="24"/>
              </w:rPr>
              <w:t>风机调速板</w:t>
            </w:r>
          </w:p>
        </w:tc>
        <w:tc>
          <w:tcPr>
            <w:tcW w:w="1965" w:type="dxa"/>
            <w:noWrap w:val="0"/>
            <w:vAlign w:val="top"/>
          </w:tcPr>
          <w:p w14:paraId="781ED193">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FCSM042300</w:t>
            </w:r>
          </w:p>
        </w:tc>
        <w:tc>
          <w:tcPr>
            <w:tcW w:w="1035" w:type="dxa"/>
            <w:noWrap w:val="0"/>
            <w:vAlign w:val="top"/>
          </w:tcPr>
          <w:p w14:paraId="542BC98C">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2010" w:type="dxa"/>
            <w:shd w:val="clear" w:color="auto" w:fill="auto"/>
            <w:noWrap w:val="0"/>
            <w:vAlign w:val="center"/>
          </w:tcPr>
          <w:p w14:paraId="1685A27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1342</w:t>
            </w:r>
          </w:p>
        </w:tc>
      </w:tr>
      <w:tr w14:paraId="6343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05C35BB0">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2</w:t>
            </w:r>
          </w:p>
        </w:tc>
        <w:tc>
          <w:tcPr>
            <w:tcW w:w="3241" w:type="dxa"/>
            <w:noWrap w:val="0"/>
            <w:vAlign w:val="top"/>
          </w:tcPr>
          <w:p w14:paraId="26E9244C">
            <w:pPr>
              <w:spacing w:line="360" w:lineRule="auto"/>
              <w:rPr>
                <w:rFonts w:hint="eastAsia" w:ascii="仿宋" w:hAnsi="仿宋" w:eastAsia="仿宋" w:cs="仿宋"/>
                <w:sz w:val="24"/>
                <w:szCs w:val="24"/>
              </w:rPr>
            </w:pPr>
            <w:r>
              <w:rPr>
                <w:rFonts w:hint="eastAsia" w:ascii="仿宋" w:hAnsi="仿宋" w:eastAsia="仿宋" w:cs="仿宋"/>
                <w:sz w:val="24"/>
                <w:szCs w:val="24"/>
              </w:rPr>
              <w:t>精密空调显示屏</w:t>
            </w:r>
          </w:p>
        </w:tc>
        <w:tc>
          <w:tcPr>
            <w:tcW w:w="1965" w:type="dxa"/>
            <w:noWrap w:val="0"/>
            <w:vAlign w:val="top"/>
          </w:tcPr>
          <w:p w14:paraId="5E50EAF0">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PGD1</w:t>
            </w:r>
          </w:p>
        </w:tc>
        <w:tc>
          <w:tcPr>
            <w:tcW w:w="1035" w:type="dxa"/>
            <w:noWrap w:val="0"/>
            <w:vAlign w:val="top"/>
          </w:tcPr>
          <w:p w14:paraId="3C37785B">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2010" w:type="dxa"/>
            <w:shd w:val="clear" w:color="auto" w:fill="auto"/>
            <w:noWrap w:val="0"/>
            <w:vAlign w:val="center"/>
          </w:tcPr>
          <w:p w14:paraId="0B2E83B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2350</w:t>
            </w:r>
          </w:p>
        </w:tc>
      </w:tr>
      <w:tr w14:paraId="19CB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1F6001D6">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3</w:t>
            </w:r>
          </w:p>
        </w:tc>
        <w:tc>
          <w:tcPr>
            <w:tcW w:w="3241" w:type="dxa"/>
            <w:noWrap w:val="0"/>
            <w:vAlign w:val="top"/>
          </w:tcPr>
          <w:p w14:paraId="76CF000B">
            <w:pPr>
              <w:spacing w:line="360" w:lineRule="auto"/>
              <w:rPr>
                <w:rFonts w:hint="eastAsia" w:ascii="仿宋" w:hAnsi="仿宋" w:eastAsia="仿宋" w:cs="仿宋"/>
                <w:sz w:val="24"/>
                <w:szCs w:val="24"/>
              </w:rPr>
            </w:pPr>
            <w:r>
              <w:rPr>
                <w:rFonts w:hint="eastAsia" w:ascii="仿宋" w:hAnsi="仿宋" w:eastAsia="仿宋" w:cs="仿宋"/>
                <w:sz w:val="24"/>
                <w:szCs w:val="24"/>
              </w:rPr>
              <w:t>变压器</w:t>
            </w:r>
          </w:p>
        </w:tc>
        <w:tc>
          <w:tcPr>
            <w:tcW w:w="1965" w:type="dxa"/>
            <w:noWrap w:val="0"/>
            <w:vAlign w:val="top"/>
          </w:tcPr>
          <w:p w14:paraId="62C7D609">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100VA</w:t>
            </w:r>
          </w:p>
        </w:tc>
        <w:tc>
          <w:tcPr>
            <w:tcW w:w="1035" w:type="dxa"/>
            <w:noWrap w:val="0"/>
            <w:vAlign w:val="top"/>
          </w:tcPr>
          <w:p w14:paraId="0B80B5F3">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2010" w:type="dxa"/>
            <w:shd w:val="clear" w:color="auto" w:fill="auto"/>
            <w:noWrap w:val="0"/>
            <w:vAlign w:val="center"/>
          </w:tcPr>
          <w:p w14:paraId="5C673F0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968</w:t>
            </w:r>
          </w:p>
        </w:tc>
      </w:tr>
      <w:tr w14:paraId="79D3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698DA7A4">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4</w:t>
            </w:r>
          </w:p>
        </w:tc>
        <w:tc>
          <w:tcPr>
            <w:tcW w:w="3241" w:type="dxa"/>
            <w:noWrap w:val="0"/>
            <w:vAlign w:val="top"/>
          </w:tcPr>
          <w:p w14:paraId="48F5E271">
            <w:pPr>
              <w:spacing w:line="360" w:lineRule="auto"/>
              <w:rPr>
                <w:rFonts w:hint="eastAsia" w:ascii="仿宋" w:hAnsi="仿宋" w:eastAsia="仿宋" w:cs="仿宋"/>
                <w:sz w:val="24"/>
                <w:szCs w:val="24"/>
              </w:rPr>
            </w:pPr>
            <w:r>
              <w:rPr>
                <w:rFonts w:hint="eastAsia" w:ascii="仿宋" w:hAnsi="仿宋" w:eastAsia="仿宋" w:cs="仿宋"/>
                <w:sz w:val="24"/>
                <w:szCs w:val="24"/>
              </w:rPr>
              <w:t>变频器</w:t>
            </w:r>
          </w:p>
        </w:tc>
        <w:tc>
          <w:tcPr>
            <w:tcW w:w="1965" w:type="dxa"/>
            <w:noWrap w:val="0"/>
            <w:vAlign w:val="top"/>
          </w:tcPr>
          <w:p w14:paraId="405F46D1">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GD200A</w:t>
            </w:r>
          </w:p>
        </w:tc>
        <w:tc>
          <w:tcPr>
            <w:tcW w:w="1035" w:type="dxa"/>
            <w:noWrap w:val="0"/>
            <w:vAlign w:val="top"/>
          </w:tcPr>
          <w:p w14:paraId="23D452D0">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2010" w:type="dxa"/>
            <w:shd w:val="clear" w:color="auto" w:fill="auto"/>
            <w:noWrap w:val="0"/>
            <w:vAlign w:val="center"/>
          </w:tcPr>
          <w:p w14:paraId="211DDB3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7003</w:t>
            </w:r>
          </w:p>
        </w:tc>
      </w:tr>
      <w:tr w14:paraId="2C1C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47BA0DE4">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w:t>
            </w:r>
          </w:p>
        </w:tc>
        <w:tc>
          <w:tcPr>
            <w:tcW w:w="3241" w:type="dxa"/>
            <w:noWrap w:val="0"/>
            <w:vAlign w:val="top"/>
          </w:tcPr>
          <w:p w14:paraId="0879EC29">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压控开关</w:t>
            </w:r>
          </w:p>
        </w:tc>
        <w:tc>
          <w:tcPr>
            <w:tcW w:w="1965" w:type="dxa"/>
            <w:noWrap w:val="0"/>
            <w:vAlign w:val="top"/>
          </w:tcPr>
          <w:p w14:paraId="3F0D9EE3">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KP6</w:t>
            </w:r>
          </w:p>
        </w:tc>
        <w:tc>
          <w:tcPr>
            <w:tcW w:w="1035" w:type="dxa"/>
            <w:noWrap w:val="0"/>
            <w:vAlign w:val="top"/>
          </w:tcPr>
          <w:p w14:paraId="30490163">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2010" w:type="dxa"/>
            <w:shd w:val="clear" w:color="auto" w:fill="auto"/>
            <w:noWrap w:val="0"/>
            <w:vAlign w:val="center"/>
          </w:tcPr>
          <w:p w14:paraId="3F2723B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1053</w:t>
            </w:r>
          </w:p>
        </w:tc>
      </w:tr>
      <w:tr w14:paraId="0B08B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23DE62CC">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36</w:t>
            </w:r>
          </w:p>
        </w:tc>
        <w:tc>
          <w:tcPr>
            <w:tcW w:w="3241" w:type="dxa"/>
            <w:noWrap w:val="0"/>
            <w:vAlign w:val="top"/>
          </w:tcPr>
          <w:p w14:paraId="2A50533A">
            <w:pPr>
              <w:spacing w:line="360" w:lineRule="auto"/>
              <w:rPr>
                <w:rFonts w:hint="eastAsia" w:ascii="仿宋" w:hAnsi="仿宋" w:eastAsia="仿宋" w:cs="仿宋"/>
                <w:sz w:val="24"/>
                <w:szCs w:val="24"/>
              </w:rPr>
            </w:pPr>
            <w:r>
              <w:rPr>
                <w:rFonts w:hint="eastAsia" w:ascii="仿宋" w:hAnsi="仿宋" w:eastAsia="仿宋" w:cs="仿宋"/>
                <w:sz w:val="24"/>
                <w:szCs w:val="24"/>
              </w:rPr>
              <w:t>高压变送器</w:t>
            </w:r>
          </w:p>
        </w:tc>
        <w:tc>
          <w:tcPr>
            <w:tcW w:w="1965" w:type="dxa"/>
            <w:noWrap w:val="0"/>
            <w:vAlign w:val="top"/>
          </w:tcPr>
          <w:p w14:paraId="62B0DC0E">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ASS200.6</w:t>
            </w:r>
          </w:p>
        </w:tc>
        <w:tc>
          <w:tcPr>
            <w:tcW w:w="1035" w:type="dxa"/>
            <w:noWrap w:val="0"/>
            <w:vAlign w:val="top"/>
          </w:tcPr>
          <w:p w14:paraId="5AB03B16">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2010" w:type="dxa"/>
            <w:shd w:val="clear" w:color="auto" w:fill="auto"/>
            <w:noWrap w:val="0"/>
            <w:vAlign w:val="center"/>
          </w:tcPr>
          <w:p w14:paraId="7DB529A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1222</w:t>
            </w:r>
          </w:p>
        </w:tc>
      </w:tr>
      <w:tr w14:paraId="27F18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7DBE6421">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37</w:t>
            </w:r>
          </w:p>
        </w:tc>
        <w:tc>
          <w:tcPr>
            <w:tcW w:w="3241" w:type="dxa"/>
            <w:noWrap w:val="0"/>
            <w:vAlign w:val="top"/>
          </w:tcPr>
          <w:p w14:paraId="2FBEDD61">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卡乐</w:t>
            </w:r>
            <w:r>
              <w:rPr>
                <w:rFonts w:hint="eastAsia" w:ascii="仿宋" w:hAnsi="仿宋" w:eastAsia="仿宋" w:cs="仿宋"/>
                <w:sz w:val="24"/>
                <w:szCs w:val="24"/>
              </w:rPr>
              <w:t>加湿罐</w:t>
            </w:r>
          </w:p>
        </w:tc>
        <w:tc>
          <w:tcPr>
            <w:tcW w:w="1965" w:type="dxa"/>
            <w:noWrap w:val="0"/>
            <w:vAlign w:val="top"/>
          </w:tcPr>
          <w:p w14:paraId="29AAF903">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3公斤</w:t>
            </w:r>
          </w:p>
        </w:tc>
        <w:tc>
          <w:tcPr>
            <w:tcW w:w="1035" w:type="dxa"/>
            <w:noWrap w:val="0"/>
            <w:vAlign w:val="top"/>
          </w:tcPr>
          <w:p w14:paraId="4668CD69">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2010" w:type="dxa"/>
            <w:shd w:val="clear" w:color="auto" w:fill="auto"/>
            <w:noWrap w:val="0"/>
            <w:vAlign w:val="center"/>
          </w:tcPr>
          <w:p w14:paraId="0850854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752</w:t>
            </w:r>
          </w:p>
        </w:tc>
      </w:tr>
      <w:tr w14:paraId="2821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6A38A3B5">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38</w:t>
            </w:r>
          </w:p>
        </w:tc>
        <w:tc>
          <w:tcPr>
            <w:tcW w:w="3241" w:type="dxa"/>
            <w:noWrap w:val="0"/>
            <w:vAlign w:val="top"/>
          </w:tcPr>
          <w:p w14:paraId="6EB0BE28">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卡乐加湿罐</w:t>
            </w:r>
          </w:p>
        </w:tc>
        <w:tc>
          <w:tcPr>
            <w:tcW w:w="1965" w:type="dxa"/>
            <w:noWrap w:val="0"/>
            <w:vAlign w:val="top"/>
          </w:tcPr>
          <w:p w14:paraId="0F31B67A">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8公斤</w:t>
            </w:r>
          </w:p>
        </w:tc>
        <w:tc>
          <w:tcPr>
            <w:tcW w:w="1035" w:type="dxa"/>
            <w:noWrap w:val="0"/>
            <w:vAlign w:val="top"/>
          </w:tcPr>
          <w:p w14:paraId="4FB04750">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2010" w:type="dxa"/>
            <w:shd w:val="clear" w:color="auto" w:fill="auto"/>
            <w:noWrap w:val="0"/>
            <w:vAlign w:val="center"/>
          </w:tcPr>
          <w:p w14:paraId="48FA47E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893</w:t>
            </w:r>
          </w:p>
        </w:tc>
      </w:tr>
      <w:tr w14:paraId="1B8F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0A657E79">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39</w:t>
            </w:r>
          </w:p>
        </w:tc>
        <w:tc>
          <w:tcPr>
            <w:tcW w:w="3241" w:type="dxa"/>
            <w:noWrap w:val="0"/>
            <w:vAlign w:val="top"/>
          </w:tcPr>
          <w:p w14:paraId="19E513F9">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卡乐</w:t>
            </w:r>
            <w:r>
              <w:rPr>
                <w:rFonts w:hint="eastAsia" w:ascii="仿宋" w:hAnsi="仿宋" w:eastAsia="仿宋" w:cs="仿宋"/>
                <w:sz w:val="24"/>
                <w:szCs w:val="24"/>
              </w:rPr>
              <w:t>加湿器总成</w:t>
            </w:r>
          </w:p>
        </w:tc>
        <w:tc>
          <w:tcPr>
            <w:tcW w:w="1965" w:type="dxa"/>
            <w:noWrap w:val="0"/>
            <w:vAlign w:val="top"/>
          </w:tcPr>
          <w:p w14:paraId="58631920">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KUE020</w:t>
            </w:r>
          </w:p>
        </w:tc>
        <w:tc>
          <w:tcPr>
            <w:tcW w:w="1035" w:type="dxa"/>
            <w:noWrap w:val="0"/>
            <w:vAlign w:val="top"/>
          </w:tcPr>
          <w:p w14:paraId="07FDCFDA">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2010" w:type="dxa"/>
            <w:shd w:val="clear" w:color="auto" w:fill="auto"/>
            <w:noWrap w:val="0"/>
            <w:vAlign w:val="center"/>
          </w:tcPr>
          <w:p w14:paraId="71F202E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2012</w:t>
            </w:r>
          </w:p>
        </w:tc>
      </w:tr>
      <w:tr w14:paraId="6531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7766194E">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40</w:t>
            </w:r>
          </w:p>
        </w:tc>
        <w:tc>
          <w:tcPr>
            <w:tcW w:w="3241" w:type="dxa"/>
            <w:noWrap w:val="0"/>
            <w:vAlign w:val="top"/>
          </w:tcPr>
          <w:p w14:paraId="5D6B6ADE">
            <w:pPr>
              <w:spacing w:line="360" w:lineRule="auto"/>
              <w:rPr>
                <w:rFonts w:hint="eastAsia" w:ascii="仿宋" w:hAnsi="仿宋" w:eastAsia="仿宋" w:cs="仿宋"/>
                <w:sz w:val="24"/>
                <w:szCs w:val="24"/>
              </w:rPr>
            </w:pPr>
            <w:r>
              <w:rPr>
                <w:rFonts w:hint="eastAsia" w:ascii="仿宋" w:hAnsi="仿宋" w:eastAsia="仿宋" w:cs="仿宋"/>
                <w:sz w:val="24"/>
                <w:szCs w:val="24"/>
              </w:rPr>
              <w:t>排水电磁阀</w:t>
            </w:r>
          </w:p>
        </w:tc>
        <w:tc>
          <w:tcPr>
            <w:tcW w:w="1965" w:type="dxa"/>
            <w:noWrap w:val="0"/>
            <w:vAlign w:val="top"/>
          </w:tcPr>
          <w:p w14:paraId="735BA57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卡乐</w:t>
            </w:r>
          </w:p>
        </w:tc>
        <w:tc>
          <w:tcPr>
            <w:tcW w:w="1035" w:type="dxa"/>
            <w:noWrap w:val="0"/>
            <w:vAlign w:val="top"/>
          </w:tcPr>
          <w:p w14:paraId="4275CD5A">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2010" w:type="dxa"/>
            <w:shd w:val="clear" w:color="auto" w:fill="auto"/>
            <w:noWrap w:val="0"/>
            <w:vAlign w:val="center"/>
          </w:tcPr>
          <w:p w14:paraId="100B8E3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611</w:t>
            </w:r>
          </w:p>
        </w:tc>
      </w:tr>
      <w:tr w14:paraId="30ADE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5860A2F3">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4</w:t>
            </w:r>
            <w:r>
              <w:rPr>
                <w:rFonts w:hint="eastAsia" w:ascii="仿宋" w:hAnsi="仿宋" w:eastAsia="仿宋" w:cs="仿宋"/>
                <w:sz w:val="24"/>
                <w:szCs w:val="24"/>
                <w:lang w:val="en-US" w:eastAsia="zh-CN"/>
              </w:rPr>
              <w:t>1</w:t>
            </w:r>
          </w:p>
        </w:tc>
        <w:tc>
          <w:tcPr>
            <w:tcW w:w="3241" w:type="dxa"/>
            <w:noWrap w:val="0"/>
            <w:vAlign w:val="top"/>
          </w:tcPr>
          <w:p w14:paraId="64DAAC76">
            <w:pPr>
              <w:spacing w:line="360" w:lineRule="auto"/>
              <w:rPr>
                <w:rFonts w:hint="eastAsia" w:ascii="仿宋" w:hAnsi="仿宋" w:eastAsia="仿宋" w:cs="仿宋"/>
                <w:sz w:val="24"/>
                <w:szCs w:val="24"/>
              </w:rPr>
            </w:pPr>
            <w:r>
              <w:rPr>
                <w:rFonts w:hint="eastAsia" w:ascii="仿宋" w:hAnsi="仿宋" w:eastAsia="仿宋" w:cs="仿宋"/>
                <w:sz w:val="24"/>
                <w:szCs w:val="24"/>
              </w:rPr>
              <w:t>四通阀</w:t>
            </w:r>
          </w:p>
        </w:tc>
        <w:tc>
          <w:tcPr>
            <w:tcW w:w="1965" w:type="dxa"/>
            <w:noWrap w:val="0"/>
            <w:vAlign w:val="top"/>
          </w:tcPr>
          <w:p w14:paraId="68430AC4">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X62808</w:t>
            </w:r>
          </w:p>
        </w:tc>
        <w:tc>
          <w:tcPr>
            <w:tcW w:w="1035" w:type="dxa"/>
            <w:noWrap w:val="0"/>
            <w:vAlign w:val="top"/>
          </w:tcPr>
          <w:p w14:paraId="20FED7D3">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2010" w:type="dxa"/>
            <w:shd w:val="clear" w:color="auto" w:fill="auto"/>
            <w:noWrap w:val="0"/>
            <w:vAlign w:val="center"/>
          </w:tcPr>
          <w:p w14:paraId="77EC9C1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353</w:t>
            </w:r>
          </w:p>
        </w:tc>
      </w:tr>
      <w:tr w14:paraId="7440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2DBD1C33">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4</w:t>
            </w:r>
            <w:r>
              <w:rPr>
                <w:rFonts w:hint="eastAsia" w:ascii="仿宋" w:hAnsi="仿宋" w:eastAsia="仿宋" w:cs="仿宋"/>
                <w:sz w:val="24"/>
                <w:szCs w:val="24"/>
                <w:lang w:val="en-US" w:eastAsia="zh-CN"/>
              </w:rPr>
              <w:t>2</w:t>
            </w:r>
          </w:p>
        </w:tc>
        <w:tc>
          <w:tcPr>
            <w:tcW w:w="3241" w:type="dxa"/>
            <w:noWrap w:val="0"/>
            <w:vAlign w:val="top"/>
          </w:tcPr>
          <w:p w14:paraId="12740058">
            <w:pPr>
              <w:spacing w:line="360" w:lineRule="auto"/>
              <w:rPr>
                <w:rFonts w:hint="eastAsia" w:ascii="仿宋" w:hAnsi="仿宋" w:eastAsia="仿宋" w:cs="仿宋"/>
                <w:sz w:val="24"/>
                <w:szCs w:val="24"/>
              </w:rPr>
            </w:pPr>
            <w:r>
              <w:rPr>
                <w:rFonts w:hint="eastAsia" w:ascii="仿宋" w:hAnsi="仿宋" w:eastAsia="仿宋" w:cs="仿宋"/>
                <w:sz w:val="24"/>
                <w:szCs w:val="24"/>
              </w:rPr>
              <w:t>氟利昂</w:t>
            </w:r>
          </w:p>
        </w:tc>
        <w:tc>
          <w:tcPr>
            <w:tcW w:w="1965" w:type="dxa"/>
            <w:noWrap w:val="0"/>
            <w:vAlign w:val="top"/>
          </w:tcPr>
          <w:p w14:paraId="41E4DF7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杜邦R22</w:t>
            </w:r>
          </w:p>
        </w:tc>
        <w:tc>
          <w:tcPr>
            <w:tcW w:w="1035" w:type="dxa"/>
            <w:noWrap w:val="0"/>
            <w:vAlign w:val="top"/>
          </w:tcPr>
          <w:p w14:paraId="71F02E4D">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瓶</w:t>
            </w:r>
          </w:p>
        </w:tc>
        <w:tc>
          <w:tcPr>
            <w:tcW w:w="2010" w:type="dxa"/>
            <w:shd w:val="clear" w:color="auto" w:fill="auto"/>
            <w:noWrap w:val="0"/>
            <w:vAlign w:val="center"/>
          </w:tcPr>
          <w:p w14:paraId="01322E1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432</w:t>
            </w:r>
          </w:p>
        </w:tc>
      </w:tr>
      <w:tr w14:paraId="15228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355F0392">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4</w:t>
            </w:r>
            <w:r>
              <w:rPr>
                <w:rFonts w:hint="eastAsia" w:ascii="仿宋" w:hAnsi="仿宋" w:eastAsia="仿宋" w:cs="仿宋"/>
                <w:sz w:val="24"/>
                <w:szCs w:val="24"/>
                <w:lang w:val="en-US" w:eastAsia="zh-CN"/>
              </w:rPr>
              <w:t>3</w:t>
            </w:r>
          </w:p>
        </w:tc>
        <w:tc>
          <w:tcPr>
            <w:tcW w:w="3241" w:type="dxa"/>
            <w:noWrap w:val="0"/>
            <w:vAlign w:val="top"/>
          </w:tcPr>
          <w:p w14:paraId="17111C43">
            <w:pPr>
              <w:spacing w:line="360" w:lineRule="auto"/>
              <w:rPr>
                <w:rFonts w:hint="eastAsia" w:ascii="仿宋" w:hAnsi="仿宋" w:eastAsia="仿宋" w:cs="仿宋"/>
                <w:sz w:val="24"/>
                <w:szCs w:val="24"/>
              </w:rPr>
            </w:pPr>
            <w:r>
              <w:rPr>
                <w:rFonts w:hint="eastAsia" w:ascii="仿宋" w:hAnsi="仿宋" w:eastAsia="仿宋" w:cs="仿宋"/>
                <w:sz w:val="24"/>
                <w:szCs w:val="24"/>
              </w:rPr>
              <w:t>氟利昂</w:t>
            </w:r>
          </w:p>
        </w:tc>
        <w:tc>
          <w:tcPr>
            <w:tcW w:w="1965" w:type="dxa"/>
            <w:noWrap w:val="0"/>
            <w:vAlign w:val="top"/>
          </w:tcPr>
          <w:p w14:paraId="5027BC7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杜邦410</w:t>
            </w:r>
          </w:p>
        </w:tc>
        <w:tc>
          <w:tcPr>
            <w:tcW w:w="1035" w:type="dxa"/>
            <w:noWrap w:val="0"/>
            <w:vAlign w:val="top"/>
          </w:tcPr>
          <w:p w14:paraId="0F45F7C0">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瓶</w:t>
            </w:r>
          </w:p>
        </w:tc>
        <w:tc>
          <w:tcPr>
            <w:tcW w:w="2010" w:type="dxa"/>
            <w:shd w:val="clear" w:color="auto" w:fill="auto"/>
            <w:noWrap w:val="0"/>
            <w:vAlign w:val="center"/>
          </w:tcPr>
          <w:p w14:paraId="1F4FAED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592</w:t>
            </w:r>
          </w:p>
        </w:tc>
      </w:tr>
      <w:tr w14:paraId="0478F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1915E390">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44</w:t>
            </w:r>
          </w:p>
        </w:tc>
        <w:tc>
          <w:tcPr>
            <w:tcW w:w="3241" w:type="dxa"/>
            <w:noWrap w:val="0"/>
            <w:vAlign w:val="top"/>
          </w:tcPr>
          <w:p w14:paraId="2A26D530">
            <w:pPr>
              <w:spacing w:line="360" w:lineRule="auto"/>
              <w:rPr>
                <w:rFonts w:hint="eastAsia" w:ascii="仿宋" w:hAnsi="仿宋" w:eastAsia="仿宋" w:cs="仿宋"/>
                <w:sz w:val="24"/>
                <w:szCs w:val="24"/>
              </w:rPr>
            </w:pPr>
            <w:r>
              <w:rPr>
                <w:rFonts w:hint="eastAsia" w:ascii="仿宋" w:hAnsi="仿宋" w:eastAsia="仿宋" w:cs="仿宋"/>
                <w:sz w:val="24"/>
                <w:szCs w:val="24"/>
              </w:rPr>
              <w:t>氮气</w:t>
            </w:r>
          </w:p>
        </w:tc>
        <w:tc>
          <w:tcPr>
            <w:tcW w:w="1965" w:type="dxa"/>
            <w:noWrap w:val="0"/>
            <w:vAlign w:val="top"/>
          </w:tcPr>
          <w:p w14:paraId="7DEC458F">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40L</w:t>
            </w:r>
          </w:p>
        </w:tc>
        <w:tc>
          <w:tcPr>
            <w:tcW w:w="1035" w:type="dxa"/>
            <w:noWrap w:val="0"/>
            <w:vAlign w:val="top"/>
          </w:tcPr>
          <w:p w14:paraId="43FAB752">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瓶</w:t>
            </w:r>
          </w:p>
        </w:tc>
        <w:tc>
          <w:tcPr>
            <w:tcW w:w="2010" w:type="dxa"/>
            <w:shd w:val="clear" w:color="auto" w:fill="auto"/>
            <w:noWrap w:val="0"/>
            <w:vAlign w:val="center"/>
          </w:tcPr>
          <w:p w14:paraId="6657836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61</w:t>
            </w:r>
          </w:p>
        </w:tc>
      </w:tr>
      <w:tr w14:paraId="1D53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noWrap w:val="0"/>
            <w:vAlign w:val="top"/>
          </w:tcPr>
          <w:p w14:paraId="356056D1">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45</w:t>
            </w:r>
          </w:p>
        </w:tc>
        <w:tc>
          <w:tcPr>
            <w:tcW w:w="3241" w:type="dxa"/>
            <w:noWrap w:val="0"/>
            <w:vAlign w:val="top"/>
          </w:tcPr>
          <w:p w14:paraId="63B66BD5">
            <w:pPr>
              <w:spacing w:line="360" w:lineRule="auto"/>
              <w:rPr>
                <w:rFonts w:hint="eastAsia" w:ascii="仿宋" w:hAnsi="仿宋" w:eastAsia="仿宋" w:cs="仿宋"/>
                <w:sz w:val="24"/>
                <w:szCs w:val="24"/>
              </w:rPr>
            </w:pPr>
            <w:r>
              <w:rPr>
                <w:rFonts w:hint="eastAsia" w:ascii="仿宋" w:hAnsi="仿宋" w:eastAsia="仿宋" w:cs="仿宋"/>
                <w:sz w:val="24"/>
                <w:szCs w:val="24"/>
              </w:rPr>
              <w:t>电动阀（含执行器）</w:t>
            </w:r>
          </w:p>
        </w:tc>
        <w:tc>
          <w:tcPr>
            <w:tcW w:w="1965" w:type="dxa"/>
            <w:noWrap w:val="0"/>
            <w:vAlign w:val="top"/>
          </w:tcPr>
          <w:p w14:paraId="634EC732">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S60610Q</w:t>
            </w:r>
          </w:p>
        </w:tc>
        <w:tc>
          <w:tcPr>
            <w:tcW w:w="1035" w:type="dxa"/>
            <w:noWrap w:val="0"/>
            <w:vAlign w:val="top"/>
          </w:tcPr>
          <w:p w14:paraId="4CBF0D81">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2010" w:type="dxa"/>
            <w:shd w:val="clear" w:color="auto" w:fill="auto"/>
            <w:noWrap w:val="0"/>
            <w:vAlign w:val="center"/>
          </w:tcPr>
          <w:p w14:paraId="54C6196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2726</w:t>
            </w:r>
          </w:p>
        </w:tc>
      </w:tr>
      <w:tr w14:paraId="5B89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tcBorders>
              <w:left w:val="single" w:color="auto" w:sz="4" w:space="0"/>
            </w:tcBorders>
            <w:noWrap w:val="0"/>
            <w:vAlign w:val="top"/>
          </w:tcPr>
          <w:p w14:paraId="3AF91B24">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46</w:t>
            </w:r>
          </w:p>
        </w:tc>
        <w:tc>
          <w:tcPr>
            <w:tcW w:w="3241" w:type="dxa"/>
            <w:tcBorders>
              <w:left w:val="single" w:color="auto" w:sz="4" w:space="0"/>
            </w:tcBorders>
            <w:noWrap w:val="0"/>
            <w:vAlign w:val="top"/>
          </w:tcPr>
          <w:p w14:paraId="3768DD09">
            <w:pPr>
              <w:spacing w:line="360" w:lineRule="auto"/>
              <w:rPr>
                <w:rFonts w:hint="eastAsia" w:ascii="仿宋" w:hAnsi="仿宋" w:eastAsia="仿宋" w:cs="仿宋"/>
                <w:sz w:val="24"/>
                <w:szCs w:val="24"/>
              </w:rPr>
            </w:pPr>
            <w:r>
              <w:rPr>
                <w:rFonts w:hint="eastAsia" w:ascii="仿宋" w:hAnsi="仿宋" w:eastAsia="仿宋" w:cs="仿宋"/>
                <w:sz w:val="24"/>
                <w:szCs w:val="24"/>
              </w:rPr>
              <w:t>纸框式过滤器</w:t>
            </w:r>
          </w:p>
        </w:tc>
        <w:tc>
          <w:tcPr>
            <w:tcW w:w="1965" w:type="dxa"/>
            <w:noWrap w:val="0"/>
            <w:vAlign w:val="top"/>
          </w:tcPr>
          <w:p w14:paraId="39B3F94F">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710*290*96</w:t>
            </w:r>
          </w:p>
        </w:tc>
        <w:tc>
          <w:tcPr>
            <w:tcW w:w="1035" w:type="dxa"/>
            <w:noWrap w:val="0"/>
            <w:vAlign w:val="top"/>
          </w:tcPr>
          <w:p w14:paraId="14027D9B">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块</w:t>
            </w:r>
          </w:p>
        </w:tc>
        <w:tc>
          <w:tcPr>
            <w:tcW w:w="2010" w:type="dxa"/>
            <w:shd w:val="clear" w:color="auto" w:fill="auto"/>
            <w:noWrap w:val="0"/>
            <w:vAlign w:val="center"/>
          </w:tcPr>
          <w:p w14:paraId="259D020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89</w:t>
            </w:r>
          </w:p>
        </w:tc>
      </w:tr>
      <w:tr w14:paraId="378B2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tcBorders>
              <w:left w:val="single" w:color="auto" w:sz="4" w:space="0"/>
            </w:tcBorders>
            <w:noWrap w:val="0"/>
            <w:vAlign w:val="top"/>
          </w:tcPr>
          <w:p w14:paraId="39612097">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47</w:t>
            </w:r>
          </w:p>
        </w:tc>
        <w:tc>
          <w:tcPr>
            <w:tcW w:w="3241" w:type="dxa"/>
            <w:tcBorders>
              <w:left w:val="single" w:color="auto" w:sz="4" w:space="0"/>
            </w:tcBorders>
            <w:noWrap w:val="0"/>
            <w:vAlign w:val="top"/>
          </w:tcPr>
          <w:p w14:paraId="115D597F">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双面网铝框初效G4过滤器</w:t>
            </w:r>
          </w:p>
        </w:tc>
        <w:tc>
          <w:tcPr>
            <w:tcW w:w="1965" w:type="dxa"/>
            <w:noWrap w:val="0"/>
            <w:vAlign w:val="top"/>
          </w:tcPr>
          <w:p w14:paraId="5B70BDBD">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400*400*46</w:t>
            </w:r>
          </w:p>
        </w:tc>
        <w:tc>
          <w:tcPr>
            <w:tcW w:w="1035" w:type="dxa"/>
            <w:noWrap w:val="0"/>
            <w:vAlign w:val="top"/>
          </w:tcPr>
          <w:p w14:paraId="34AC6161">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块</w:t>
            </w:r>
          </w:p>
        </w:tc>
        <w:tc>
          <w:tcPr>
            <w:tcW w:w="2010" w:type="dxa"/>
            <w:shd w:val="clear" w:color="auto" w:fill="auto"/>
            <w:noWrap w:val="0"/>
            <w:vAlign w:val="center"/>
          </w:tcPr>
          <w:p w14:paraId="5EB32B1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113</w:t>
            </w:r>
          </w:p>
        </w:tc>
      </w:tr>
      <w:tr w14:paraId="1136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tcBorders>
              <w:left w:val="single" w:color="auto" w:sz="4" w:space="0"/>
            </w:tcBorders>
            <w:noWrap w:val="0"/>
            <w:vAlign w:val="top"/>
          </w:tcPr>
          <w:p w14:paraId="6964CD11">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48</w:t>
            </w:r>
          </w:p>
        </w:tc>
        <w:tc>
          <w:tcPr>
            <w:tcW w:w="3241" w:type="dxa"/>
            <w:tcBorders>
              <w:left w:val="single" w:color="auto" w:sz="4" w:space="0"/>
            </w:tcBorders>
            <w:noWrap w:val="0"/>
            <w:vAlign w:val="top"/>
          </w:tcPr>
          <w:p w14:paraId="60D3E82E">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双面网铝框初效G4过滤器</w:t>
            </w:r>
          </w:p>
        </w:tc>
        <w:tc>
          <w:tcPr>
            <w:tcW w:w="1965" w:type="dxa"/>
            <w:noWrap w:val="0"/>
            <w:vAlign w:val="top"/>
          </w:tcPr>
          <w:p w14:paraId="6FB5AB50">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500*400*46</w:t>
            </w:r>
          </w:p>
        </w:tc>
        <w:tc>
          <w:tcPr>
            <w:tcW w:w="1035" w:type="dxa"/>
            <w:noWrap w:val="0"/>
            <w:vAlign w:val="top"/>
          </w:tcPr>
          <w:p w14:paraId="49527CF1">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块</w:t>
            </w:r>
          </w:p>
        </w:tc>
        <w:tc>
          <w:tcPr>
            <w:tcW w:w="2010" w:type="dxa"/>
            <w:shd w:val="clear" w:color="auto" w:fill="auto"/>
            <w:noWrap w:val="0"/>
            <w:vAlign w:val="center"/>
          </w:tcPr>
          <w:p w14:paraId="65083FB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113</w:t>
            </w:r>
          </w:p>
        </w:tc>
      </w:tr>
      <w:tr w14:paraId="7A2D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tcBorders>
              <w:left w:val="single" w:color="auto" w:sz="4" w:space="0"/>
            </w:tcBorders>
            <w:noWrap w:val="0"/>
            <w:vAlign w:val="top"/>
          </w:tcPr>
          <w:p w14:paraId="7199A357">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49</w:t>
            </w:r>
          </w:p>
        </w:tc>
        <w:tc>
          <w:tcPr>
            <w:tcW w:w="3241" w:type="dxa"/>
            <w:tcBorders>
              <w:left w:val="single" w:color="auto" w:sz="4" w:space="0"/>
            </w:tcBorders>
            <w:noWrap w:val="0"/>
            <w:vAlign w:val="top"/>
          </w:tcPr>
          <w:p w14:paraId="37AC5273">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双面网铝框初效G4过滤器</w:t>
            </w:r>
          </w:p>
        </w:tc>
        <w:tc>
          <w:tcPr>
            <w:tcW w:w="1965" w:type="dxa"/>
            <w:noWrap w:val="0"/>
            <w:vAlign w:val="top"/>
          </w:tcPr>
          <w:p w14:paraId="10DBA410">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885*475*46</w:t>
            </w:r>
          </w:p>
        </w:tc>
        <w:tc>
          <w:tcPr>
            <w:tcW w:w="1035" w:type="dxa"/>
            <w:noWrap w:val="0"/>
            <w:vAlign w:val="top"/>
          </w:tcPr>
          <w:p w14:paraId="6F42B2EE">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块</w:t>
            </w:r>
          </w:p>
        </w:tc>
        <w:tc>
          <w:tcPr>
            <w:tcW w:w="2010" w:type="dxa"/>
            <w:shd w:val="clear" w:color="auto" w:fill="auto"/>
            <w:noWrap w:val="0"/>
            <w:vAlign w:val="center"/>
          </w:tcPr>
          <w:p w14:paraId="341F6E1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320</w:t>
            </w:r>
          </w:p>
        </w:tc>
      </w:tr>
      <w:tr w14:paraId="3734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tcBorders>
              <w:left w:val="single" w:color="auto" w:sz="4" w:space="0"/>
            </w:tcBorders>
            <w:noWrap w:val="0"/>
            <w:vAlign w:val="top"/>
          </w:tcPr>
          <w:p w14:paraId="5DB19C55">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w:t>
            </w:r>
          </w:p>
        </w:tc>
        <w:tc>
          <w:tcPr>
            <w:tcW w:w="3241" w:type="dxa"/>
            <w:tcBorders>
              <w:left w:val="single" w:color="auto" w:sz="4" w:space="0"/>
            </w:tcBorders>
            <w:noWrap w:val="0"/>
            <w:vAlign w:val="top"/>
          </w:tcPr>
          <w:p w14:paraId="3711A61E">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双面网铝框初效G4过滤器</w:t>
            </w:r>
          </w:p>
        </w:tc>
        <w:tc>
          <w:tcPr>
            <w:tcW w:w="1965" w:type="dxa"/>
            <w:noWrap w:val="0"/>
            <w:vAlign w:val="top"/>
          </w:tcPr>
          <w:p w14:paraId="54EB14B6">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880*895*46</w:t>
            </w:r>
          </w:p>
        </w:tc>
        <w:tc>
          <w:tcPr>
            <w:tcW w:w="1035" w:type="dxa"/>
            <w:noWrap w:val="0"/>
            <w:vAlign w:val="top"/>
          </w:tcPr>
          <w:p w14:paraId="784D3801">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块</w:t>
            </w:r>
          </w:p>
        </w:tc>
        <w:tc>
          <w:tcPr>
            <w:tcW w:w="2010" w:type="dxa"/>
            <w:shd w:val="clear" w:color="auto" w:fill="auto"/>
            <w:noWrap w:val="0"/>
            <w:vAlign w:val="center"/>
          </w:tcPr>
          <w:p w14:paraId="165714C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479</w:t>
            </w:r>
          </w:p>
        </w:tc>
      </w:tr>
      <w:tr w14:paraId="599F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tcBorders>
              <w:left w:val="single" w:color="auto" w:sz="4" w:space="0"/>
            </w:tcBorders>
            <w:noWrap w:val="0"/>
            <w:vAlign w:val="top"/>
          </w:tcPr>
          <w:p w14:paraId="2E4AD7BF">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w:t>
            </w:r>
          </w:p>
        </w:tc>
        <w:tc>
          <w:tcPr>
            <w:tcW w:w="3241" w:type="dxa"/>
            <w:tcBorders>
              <w:left w:val="single" w:color="auto" w:sz="4" w:space="0"/>
            </w:tcBorders>
            <w:noWrap w:val="0"/>
            <w:vAlign w:val="top"/>
          </w:tcPr>
          <w:p w14:paraId="493A411D">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初效过滤器（G4）</w:t>
            </w:r>
          </w:p>
        </w:tc>
        <w:tc>
          <w:tcPr>
            <w:tcW w:w="1965" w:type="dxa"/>
            <w:noWrap w:val="0"/>
            <w:vAlign w:val="top"/>
          </w:tcPr>
          <w:p w14:paraId="25002D2C">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592*592*46</w:t>
            </w:r>
          </w:p>
        </w:tc>
        <w:tc>
          <w:tcPr>
            <w:tcW w:w="1035" w:type="dxa"/>
            <w:noWrap w:val="0"/>
            <w:vAlign w:val="top"/>
          </w:tcPr>
          <w:p w14:paraId="019D0567">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块</w:t>
            </w:r>
          </w:p>
        </w:tc>
        <w:tc>
          <w:tcPr>
            <w:tcW w:w="2010" w:type="dxa"/>
            <w:shd w:val="clear" w:color="auto" w:fill="auto"/>
            <w:noWrap w:val="0"/>
            <w:vAlign w:val="center"/>
          </w:tcPr>
          <w:p w14:paraId="16CC74F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148</w:t>
            </w:r>
          </w:p>
        </w:tc>
      </w:tr>
      <w:tr w14:paraId="2A9B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tcBorders>
              <w:left w:val="single" w:color="auto" w:sz="4" w:space="0"/>
            </w:tcBorders>
            <w:noWrap w:val="0"/>
            <w:vAlign w:val="top"/>
          </w:tcPr>
          <w:p w14:paraId="094F4A8C">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52</w:t>
            </w:r>
          </w:p>
        </w:tc>
        <w:tc>
          <w:tcPr>
            <w:tcW w:w="3241" w:type="dxa"/>
            <w:tcBorders>
              <w:left w:val="single" w:color="auto" w:sz="4" w:space="0"/>
            </w:tcBorders>
            <w:noWrap w:val="0"/>
            <w:vAlign w:val="center"/>
          </w:tcPr>
          <w:p w14:paraId="40A0B842">
            <w:pPr>
              <w:widowControl/>
              <w:spacing w:line="360" w:lineRule="auto"/>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初效过滤器</w:t>
            </w:r>
            <w:r>
              <w:rPr>
                <w:rFonts w:hint="eastAsia" w:ascii="仿宋" w:hAnsi="仿宋" w:eastAsia="仿宋" w:cs="仿宋"/>
                <w:sz w:val="24"/>
                <w:szCs w:val="24"/>
                <w:lang w:val="en-US" w:eastAsia="zh-CN"/>
              </w:rPr>
              <w:t>（G4）</w:t>
            </w:r>
          </w:p>
        </w:tc>
        <w:tc>
          <w:tcPr>
            <w:tcW w:w="1965" w:type="dxa"/>
            <w:noWrap w:val="0"/>
            <w:vAlign w:val="center"/>
          </w:tcPr>
          <w:p w14:paraId="26692244">
            <w:pPr>
              <w:widowControl/>
              <w:spacing w:line="36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rPr>
              <w:t>500</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500</w:t>
            </w:r>
            <w:r>
              <w:rPr>
                <w:rFonts w:hint="eastAsia" w:ascii="仿宋" w:hAnsi="仿宋" w:eastAsia="仿宋" w:cs="仿宋"/>
                <w:color w:val="000000"/>
                <w:kern w:val="0"/>
                <w:sz w:val="24"/>
                <w:szCs w:val="24"/>
              </w:rPr>
              <w:t>*300*6B</w:t>
            </w:r>
          </w:p>
        </w:tc>
        <w:tc>
          <w:tcPr>
            <w:tcW w:w="1035" w:type="dxa"/>
            <w:noWrap w:val="0"/>
            <w:vAlign w:val="top"/>
          </w:tcPr>
          <w:p w14:paraId="0F005F2C">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块</w:t>
            </w:r>
          </w:p>
        </w:tc>
        <w:tc>
          <w:tcPr>
            <w:tcW w:w="2010" w:type="dxa"/>
            <w:shd w:val="clear" w:color="auto" w:fill="auto"/>
            <w:noWrap w:val="0"/>
            <w:vAlign w:val="center"/>
          </w:tcPr>
          <w:p w14:paraId="1B9F8FA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226</w:t>
            </w:r>
          </w:p>
        </w:tc>
      </w:tr>
      <w:tr w14:paraId="41C9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tcBorders>
              <w:left w:val="single" w:color="auto" w:sz="4" w:space="0"/>
            </w:tcBorders>
            <w:noWrap w:val="0"/>
            <w:vAlign w:val="top"/>
          </w:tcPr>
          <w:p w14:paraId="2CADF40A">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53</w:t>
            </w:r>
          </w:p>
        </w:tc>
        <w:tc>
          <w:tcPr>
            <w:tcW w:w="3241" w:type="dxa"/>
            <w:tcBorders>
              <w:left w:val="single" w:color="auto" w:sz="4" w:space="0"/>
            </w:tcBorders>
            <w:noWrap w:val="0"/>
            <w:vAlign w:val="center"/>
          </w:tcPr>
          <w:p w14:paraId="203E269E">
            <w:pPr>
              <w:widowControl/>
              <w:spacing w:line="360" w:lineRule="auto"/>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初效过滤器</w:t>
            </w:r>
            <w:r>
              <w:rPr>
                <w:rFonts w:hint="eastAsia" w:ascii="仿宋" w:hAnsi="仿宋" w:eastAsia="仿宋" w:cs="仿宋"/>
                <w:sz w:val="24"/>
                <w:szCs w:val="24"/>
                <w:lang w:val="en-US" w:eastAsia="zh-CN"/>
              </w:rPr>
              <w:t>（G4）</w:t>
            </w:r>
          </w:p>
        </w:tc>
        <w:tc>
          <w:tcPr>
            <w:tcW w:w="1965" w:type="dxa"/>
            <w:noWrap w:val="0"/>
            <w:vAlign w:val="center"/>
          </w:tcPr>
          <w:p w14:paraId="77445ED4">
            <w:pPr>
              <w:widowControl/>
              <w:spacing w:line="36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rPr>
              <w:t>600</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600</w:t>
            </w:r>
            <w:r>
              <w:rPr>
                <w:rFonts w:hint="eastAsia" w:ascii="仿宋" w:hAnsi="仿宋" w:eastAsia="仿宋" w:cs="仿宋"/>
                <w:color w:val="000000"/>
                <w:kern w:val="0"/>
                <w:sz w:val="24"/>
                <w:szCs w:val="24"/>
              </w:rPr>
              <w:t>*300*6B</w:t>
            </w:r>
          </w:p>
        </w:tc>
        <w:tc>
          <w:tcPr>
            <w:tcW w:w="1035" w:type="dxa"/>
            <w:noWrap w:val="0"/>
            <w:vAlign w:val="top"/>
          </w:tcPr>
          <w:p w14:paraId="122A3A41">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块</w:t>
            </w:r>
          </w:p>
        </w:tc>
        <w:tc>
          <w:tcPr>
            <w:tcW w:w="2010" w:type="dxa"/>
            <w:shd w:val="clear" w:color="auto" w:fill="auto"/>
            <w:noWrap w:val="0"/>
            <w:vAlign w:val="center"/>
          </w:tcPr>
          <w:p w14:paraId="4BF5432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244</w:t>
            </w:r>
          </w:p>
        </w:tc>
      </w:tr>
      <w:tr w14:paraId="3029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tcBorders>
              <w:left w:val="single" w:color="auto" w:sz="4" w:space="0"/>
            </w:tcBorders>
            <w:noWrap w:val="0"/>
            <w:vAlign w:val="top"/>
          </w:tcPr>
          <w:p w14:paraId="40E983BD">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54</w:t>
            </w:r>
          </w:p>
        </w:tc>
        <w:tc>
          <w:tcPr>
            <w:tcW w:w="3241" w:type="dxa"/>
            <w:tcBorders>
              <w:left w:val="single" w:color="auto" w:sz="4" w:space="0"/>
            </w:tcBorders>
            <w:noWrap w:val="0"/>
            <w:vAlign w:val="center"/>
          </w:tcPr>
          <w:p w14:paraId="3F812C1E">
            <w:pPr>
              <w:widowControl/>
              <w:spacing w:line="360" w:lineRule="auto"/>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初效过滤器（G4)</w:t>
            </w:r>
          </w:p>
        </w:tc>
        <w:tc>
          <w:tcPr>
            <w:tcW w:w="1965" w:type="dxa"/>
            <w:noWrap w:val="0"/>
            <w:vAlign w:val="center"/>
          </w:tcPr>
          <w:p w14:paraId="49A5D13E">
            <w:pPr>
              <w:widowControl/>
              <w:spacing w:line="360" w:lineRule="auto"/>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287*592*381</w:t>
            </w:r>
          </w:p>
        </w:tc>
        <w:tc>
          <w:tcPr>
            <w:tcW w:w="1035" w:type="dxa"/>
            <w:noWrap w:val="0"/>
            <w:vAlign w:val="top"/>
          </w:tcPr>
          <w:p w14:paraId="440CCE7B">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块</w:t>
            </w:r>
          </w:p>
        </w:tc>
        <w:tc>
          <w:tcPr>
            <w:tcW w:w="2010" w:type="dxa"/>
            <w:shd w:val="clear" w:color="auto" w:fill="auto"/>
            <w:noWrap w:val="0"/>
            <w:vAlign w:val="center"/>
          </w:tcPr>
          <w:p w14:paraId="4D22260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141</w:t>
            </w:r>
          </w:p>
        </w:tc>
      </w:tr>
      <w:tr w14:paraId="3317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tcBorders>
              <w:left w:val="single" w:color="auto" w:sz="4" w:space="0"/>
            </w:tcBorders>
            <w:noWrap w:val="0"/>
            <w:vAlign w:val="top"/>
          </w:tcPr>
          <w:p w14:paraId="51E4424A">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55</w:t>
            </w:r>
          </w:p>
        </w:tc>
        <w:tc>
          <w:tcPr>
            <w:tcW w:w="3241" w:type="dxa"/>
            <w:tcBorders>
              <w:left w:val="single" w:color="auto" w:sz="4" w:space="0"/>
            </w:tcBorders>
            <w:noWrap w:val="0"/>
            <w:vAlign w:val="center"/>
          </w:tcPr>
          <w:p w14:paraId="052D7000">
            <w:pPr>
              <w:widowControl/>
              <w:spacing w:line="360" w:lineRule="auto"/>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初效过滤器（G4)</w:t>
            </w:r>
          </w:p>
        </w:tc>
        <w:tc>
          <w:tcPr>
            <w:tcW w:w="1965" w:type="dxa"/>
            <w:noWrap w:val="0"/>
            <w:vAlign w:val="center"/>
          </w:tcPr>
          <w:p w14:paraId="47A1BC05">
            <w:pPr>
              <w:widowControl/>
              <w:spacing w:line="360" w:lineRule="auto"/>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592*592*381</w:t>
            </w:r>
          </w:p>
        </w:tc>
        <w:tc>
          <w:tcPr>
            <w:tcW w:w="1035" w:type="dxa"/>
            <w:noWrap w:val="0"/>
            <w:vAlign w:val="top"/>
          </w:tcPr>
          <w:p w14:paraId="75C40AB2">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块</w:t>
            </w:r>
          </w:p>
        </w:tc>
        <w:tc>
          <w:tcPr>
            <w:tcW w:w="2010" w:type="dxa"/>
            <w:shd w:val="clear" w:color="auto" w:fill="auto"/>
            <w:noWrap w:val="0"/>
            <w:vAlign w:val="center"/>
          </w:tcPr>
          <w:p w14:paraId="4730DC6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240</w:t>
            </w:r>
          </w:p>
        </w:tc>
      </w:tr>
      <w:tr w14:paraId="0438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tcBorders>
              <w:left w:val="single" w:color="auto" w:sz="4" w:space="0"/>
            </w:tcBorders>
            <w:noWrap w:val="0"/>
            <w:vAlign w:val="top"/>
          </w:tcPr>
          <w:p w14:paraId="46FBA712">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56</w:t>
            </w:r>
          </w:p>
        </w:tc>
        <w:tc>
          <w:tcPr>
            <w:tcW w:w="3241" w:type="dxa"/>
            <w:tcBorders>
              <w:left w:val="single" w:color="auto" w:sz="4" w:space="0"/>
            </w:tcBorders>
            <w:noWrap w:val="0"/>
            <w:vAlign w:val="center"/>
          </w:tcPr>
          <w:p w14:paraId="3EBFDF5F">
            <w:pPr>
              <w:widowControl/>
              <w:spacing w:line="360" w:lineRule="auto"/>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中效过滤器（F8)</w:t>
            </w:r>
          </w:p>
        </w:tc>
        <w:tc>
          <w:tcPr>
            <w:tcW w:w="1965" w:type="dxa"/>
            <w:noWrap w:val="0"/>
            <w:vAlign w:val="center"/>
          </w:tcPr>
          <w:p w14:paraId="28D77572">
            <w:pPr>
              <w:widowControl/>
              <w:spacing w:line="360" w:lineRule="auto"/>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287*592*381</w:t>
            </w:r>
          </w:p>
        </w:tc>
        <w:tc>
          <w:tcPr>
            <w:tcW w:w="1035" w:type="dxa"/>
            <w:noWrap w:val="0"/>
            <w:vAlign w:val="top"/>
          </w:tcPr>
          <w:p w14:paraId="74079F22">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块</w:t>
            </w:r>
          </w:p>
        </w:tc>
        <w:tc>
          <w:tcPr>
            <w:tcW w:w="2010" w:type="dxa"/>
            <w:shd w:val="clear" w:color="auto" w:fill="auto"/>
            <w:noWrap w:val="0"/>
            <w:vAlign w:val="center"/>
          </w:tcPr>
          <w:p w14:paraId="109B94A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141</w:t>
            </w:r>
          </w:p>
        </w:tc>
      </w:tr>
      <w:tr w14:paraId="7B8A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tcBorders>
              <w:left w:val="single" w:color="auto" w:sz="4" w:space="0"/>
            </w:tcBorders>
            <w:noWrap w:val="0"/>
            <w:vAlign w:val="top"/>
          </w:tcPr>
          <w:p w14:paraId="5BE3FAAF">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57</w:t>
            </w:r>
          </w:p>
        </w:tc>
        <w:tc>
          <w:tcPr>
            <w:tcW w:w="3241" w:type="dxa"/>
            <w:tcBorders>
              <w:left w:val="single" w:color="auto" w:sz="4" w:space="0"/>
            </w:tcBorders>
            <w:noWrap w:val="0"/>
            <w:vAlign w:val="center"/>
          </w:tcPr>
          <w:p w14:paraId="14AE6201">
            <w:pPr>
              <w:widowControl/>
              <w:spacing w:line="360" w:lineRule="auto"/>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中效过滤器（F8)</w:t>
            </w:r>
          </w:p>
        </w:tc>
        <w:tc>
          <w:tcPr>
            <w:tcW w:w="1965" w:type="dxa"/>
            <w:noWrap w:val="0"/>
            <w:vAlign w:val="center"/>
          </w:tcPr>
          <w:p w14:paraId="0B02B5C1">
            <w:pPr>
              <w:widowControl/>
              <w:spacing w:line="360" w:lineRule="auto"/>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592*592*381</w:t>
            </w:r>
          </w:p>
        </w:tc>
        <w:tc>
          <w:tcPr>
            <w:tcW w:w="1035" w:type="dxa"/>
            <w:noWrap w:val="0"/>
            <w:vAlign w:val="top"/>
          </w:tcPr>
          <w:p w14:paraId="5898620C">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块</w:t>
            </w:r>
          </w:p>
        </w:tc>
        <w:tc>
          <w:tcPr>
            <w:tcW w:w="2010" w:type="dxa"/>
            <w:shd w:val="clear" w:color="auto" w:fill="auto"/>
            <w:noWrap w:val="0"/>
            <w:vAlign w:val="center"/>
          </w:tcPr>
          <w:p w14:paraId="72F4DA5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240</w:t>
            </w:r>
          </w:p>
        </w:tc>
      </w:tr>
      <w:tr w14:paraId="60EE8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tcBorders>
              <w:left w:val="single" w:color="auto" w:sz="4" w:space="0"/>
            </w:tcBorders>
            <w:noWrap w:val="0"/>
            <w:vAlign w:val="top"/>
          </w:tcPr>
          <w:p w14:paraId="4507446C">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58</w:t>
            </w:r>
          </w:p>
        </w:tc>
        <w:tc>
          <w:tcPr>
            <w:tcW w:w="3241" w:type="dxa"/>
            <w:tcBorders>
              <w:left w:val="single" w:color="auto" w:sz="4" w:space="0"/>
            </w:tcBorders>
            <w:noWrap w:val="0"/>
            <w:vAlign w:val="center"/>
          </w:tcPr>
          <w:p w14:paraId="16674D35">
            <w:pPr>
              <w:widowControl/>
              <w:spacing w:line="360" w:lineRule="auto"/>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中效过滤器（F8)</w:t>
            </w:r>
          </w:p>
        </w:tc>
        <w:tc>
          <w:tcPr>
            <w:tcW w:w="1965" w:type="dxa"/>
            <w:noWrap w:val="0"/>
            <w:vAlign w:val="center"/>
          </w:tcPr>
          <w:p w14:paraId="3EFFAFB0">
            <w:pPr>
              <w:widowControl/>
              <w:spacing w:line="360" w:lineRule="auto"/>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rPr>
              <w:t>500</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500</w:t>
            </w:r>
            <w:r>
              <w:rPr>
                <w:rFonts w:hint="eastAsia" w:ascii="仿宋" w:hAnsi="仿宋" w:eastAsia="仿宋" w:cs="仿宋"/>
                <w:color w:val="000000"/>
                <w:kern w:val="0"/>
                <w:sz w:val="24"/>
                <w:szCs w:val="24"/>
              </w:rPr>
              <w:t>*381*6B</w:t>
            </w:r>
          </w:p>
        </w:tc>
        <w:tc>
          <w:tcPr>
            <w:tcW w:w="1035" w:type="dxa"/>
            <w:noWrap w:val="0"/>
            <w:vAlign w:val="top"/>
          </w:tcPr>
          <w:p w14:paraId="1BDDD509">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块</w:t>
            </w:r>
          </w:p>
        </w:tc>
        <w:tc>
          <w:tcPr>
            <w:tcW w:w="2010" w:type="dxa"/>
            <w:shd w:val="clear" w:color="auto" w:fill="auto"/>
            <w:noWrap w:val="0"/>
            <w:vAlign w:val="center"/>
          </w:tcPr>
          <w:p w14:paraId="10A53E2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231</w:t>
            </w:r>
          </w:p>
        </w:tc>
      </w:tr>
      <w:tr w14:paraId="10F4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tcBorders>
              <w:left w:val="single" w:color="auto" w:sz="4" w:space="0"/>
            </w:tcBorders>
            <w:noWrap w:val="0"/>
            <w:vAlign w:val="top"/>
          </w:tcPr>
          <w:p w14:paraId="0D1B677E">
            <w:pPr>
              <w:spacing w:line="336"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59</w:t>
            </w:r>
          </w:p>
        </w:tc>
        <w:tc>
          <w:tcPr>
            <w:tcW w:w="3241" w:type="dxa"/>
            <w:tcBorders>
              <w:left w:val="single" w:color="auto" w:sz="4" w:space="0"/>
            </w:tcBorders>
            <w:noWrap w:val="0"/>
            <w:vAlign w:val="center"/>
          </w:tcPr>
          <w:p w14:paraId="4D745F97">
            <w:pPr>
              <w:widowControl/>
              <w:spacing w:line="360" w:lineRule="exact"/>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中效过滤器（F8)</w:t>
            </w:r>
          </w:p>
        </w:tc>
        <w:tc>
          <w:tcPr>
            <w:tcW w:w="1965" w:type="dxa"/>
            <w:noWrap w:val="0"/>
            <w:vAlign w:val="center"/>
          </w:tcPr>
          <w:p w14:paraId="68208448">
            <w:pPr>
              <w:widowControl/>
              <w:spacing w:line="36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rPr>
              <w:t>600</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600</w:t>
            </w:r>
            <w:r>
              <w:rPr>
                <w:rFonts w:hint="eastAsia" w:ascii="仿宋" w:hAnsi="仿宋" w:eastAsia="仿宋" w:cs="仿宋"/>
                <w:color w:val="000000"/>
                <w:kern w:val="0"/>
                <w:sz w:val="24"/>
                <w:szCs w:val="24"/>
              </w:rPr>
              <w:t>*381*6B</w:t>
            </w:r>
          </w:p>
        </w:tc>
        <w:tc>
          <w:tcPr>
            <w:tcW w:w="1035" w:type="dxa"/>
            <w:noWrap w:val="0"/>
            <w:vAlign w:val="top"/>
          </w:tcPr>
          <w:p w14:paraId="18E043CF">
            <w:pPr>
              <w:spacing w:line="336"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块</w:t>
            </w:r>
          </w:p>
        </w:tc>
        <w:tc>
          <w:tcPr>
            <w:tcW w:w="2010" w:type="dxa"/>
            <w:shd w:val="clear" w:color="auto" w:fill="auto"/>
            <w:noWrap w:val="0"/>
            <w:vAlign w:val="center"/>
          </w:tcPr>
          <w:p w14:paraId="1022153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267</w:t>
            </w:r>
          </w:p>
        </w:tc>
      </w:tr>
      <w:tr w14:paraId="5A2B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tcBorders>
              <w:left w:val="single" w:color="auto" w:sz="4" w:space="0"/>
            </w:tcBorders>
            <w:noWrap w:val="0"/>
            <w:vAlign w:val="top"/>
          </w:tcPr>
          <w:p w14:paraId="437A87B2">
            <w:pPr>
              <w:spacing w:line="336"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60</w:t>
            </w:r>
          </w:p>
        </w:tc>
        <w:tc>
          <w:tcPr>
            <w:tcW w:w="3241" w:type="dxa"/>
            <w:tcBorders>
              <w:left w:val="single" w:color="auto" w:sz="4" w:space="0"/>
            </w:tcBorders>
            <w:noWrap w:val="0"/>
            <w:vAlign w:val="top"/>
          </w:tcPr>
          <w:p w14:paraId="58C47D1F">
            <w:pPr>
              <w:spacing w:line="33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中效过滤器</w:t>
            </w:r>
            <w:r>
              <w:rPr>
                <w:rFonts w:hint="eastAsia" w:ascii="仿宋" w:hAnsi="仿宋" w:eastAsia="仿宋" w:cs="仿宋"/>
                <w:color w:val="000000"/>
                <w:kern w:val="2"/>
                <w:sz w:val="24"/>
                <w:szCs w:val="24"/>
                <w:lang w:val="en-US" w:eastAsia="zh-CN" w:bidi="ar-SA"/>
              </w:rPr>
              <w:t>（F8)</w:t>
            </w:r>
          </w:p>
        </w:tc>
        <w:tc>
          <w:tcPr>
            <w:tcW w:w="1965" w:type="dxa"/>
            <w:noWrap w:val="0"/>
            <w:vAlign w:val="top"/>
          </w:tcPr>
          <w:p w14:paraId="657D340F">
            <w:pPr>
              <w:spacing w:line="336"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592*592*534</w:t>
            </w:r>
          </w:p>
        </w:tc>
        <w:tc>
          <w:tcPr>
            <w:tcW w:w="1035" w:type="dxa"/>
            <w:noWrap w:val="0"/>
            <w:vAlign w:val="top"/>
          </w:tcPr>
          <w:p w14:paraId="0001350F">
            <w:pPr>
              <w:spacing w:line="336"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块</w:t>
            </w:r>
          </w:p>
        </w:tc>
        <w:tc>
          <w:tcPr>
            <w:tcW w:w="2010" w:type="dxa"/>
            <w:shd w:val="clear" w:color="auto" w:fill="auto"/>
            <w:noWrap w:val="0"/>
            <w:vAlign w:val="center"/>
          </w:tcPr>
          <w:p w14:paraId="650A43F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291</w:t>
            </w:r>
          </w:p>
        </w:tc>
      </w:tr>
      <w:tr w14:paraId="07BB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tcBorders>
              <w:left w:val="single" w:color="auto" w:sz="4" w:space="0"/>
            </w:tcBorders>
            <w:noWrap w:val="0"/>
            <w:vAlign w:val="top"/>
          </w:tcPr>
          <w:p w14:paraId="7F96B92C">
            <w:pPr>
              <w:spacing w:line="336"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61</w:t>
            </w:r>
          </w:p>
        </w:tc>
        <w:tc>
          <w:tcPr>
            <w:tcW w:w="3241" w:type="dxa"/>
            <w:tcBorders>
              <w:left w:val="single" w:color="auto" w:sz="4" w:space="0"/>
            </w:tcBorders>
            <w:noWrap w:val="0"/>
            <w:vAlign w:val="top"/>
          </w:tcPr>
          <w:p w14:paraId="39C8C177">
            <w:pPr>
              <w:spacing w:line="33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高效过滤器 (H13)</w:t>
            </w:r>
          </w:p>
        </w:tc>
        <w:tc>
          <w:tcPr>
            <w:tcW w:w="1965" w:type="dxa"/>
            <w:noWrap w:val="0"/>
            <w:vAlign w:val="top"/>
          </w:tcPr>
          <w:p w14:paraId="1CA28164">
            <w:pPr>
              <w:spacing w:line="336"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484*484*220</w:t>
            </w:r>
          </w:p>
        </w:tc>
        <w:tc>
          <w:tcPr>
            <w:tcW w:w="1035" w:type="dxa"/>
            <w:noWrap w:val="0"/>
            <w:vAlign w:val="top"/>
          </w:tcPr>
          <w:p w14:paraId="4C1C808F">
            <w:pPr>
              <w:spacing w:line="336"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块</w:t>
            </w:r>
          </w:p>
        </w:tc>
        <w:tc>
          <w:tcPr>
            <w:tcW w:w="2010" w:type="dxa"/>
            <w:shd w:val="clear" w:color="auto" w:fill="auto"/>
            <w:noWrap w:val="0"/>
            <w:vAlign w:val="center"/>
          </w:tcPr>
          <w:p w14:paraId="1F76FF4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639</w:t>
            </w:r>
          </w:p>
        </w:tc>
      </w:tr>
      <w:tr w14:paraId="1E03B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tcBorders>
              <w:left w:val="single" w:color="auto" w:sz="4" w:space="0"/>
            </w:tcBorders>
            <w:noWrap w:val="0"/>
            <w:vAlign w:val="top"/>
          </w:tcPr>
          <w:p w14:paraId="5C4EAF89">
            <w:pPr>
              <w:spacing w:line="336"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62</w:t>
            </w:r>
          </w:p>
        </w:tc>
        <w:tc>
          <w:tcPr>
            <w:tcW w:w="3241" w:type="dxa"/>
            <w:tcBorders>
              <w:left w:val="single" w:color="auto" w:sz="4" w:space="0"/>
            </w:tcBorders>
            <w:noWrap w:val="0"/>
            <w:vAlign w:val="top"/>
          </w:tcPr>
          <w:p w14:paraId="29523838">
            <w:pPr>
              <w:spacing w:line="33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高效过滤器 (H13)</w:t>
            </w:r>
          </w:p>
        </w:tc>
        <w:tc>
          <w:tcPr>
            <w:tcW w:w="1965" w:type="dxa"/>
            <w:noWrap w:val="0"/>
            <w:vAlign w:val="top"/>
          </w:tcPr>
          <w:p w14:paraId="33C0A6EB">
            <w:pPr>
              <w:spacing w:line="336"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320*320*220</w:t>
            </w:r>
          </w:p>
        </w:tc>
        <w:tc>
          <w:tcPr>
            <w:tcW w:w="1035" w:type="dxa"/>
            <w:noWrap w:val="0"/>
            <w:vAlign w:val="top"/>
          </w:tcPr>
          <w:p w14:paraId="71B04AA5">
            <w:pPr>
              <w:spacing w:line="336"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块</w:t>
            </w:r>
          </w:p>
        </w:tc>
        <w:tc>
          <w:tcPr>
            <w:tcW w:w="2010" w:type="dxa"/>
            <w:shd w:val="clear" w:color="auto" w:fill="auto"/>
            <w:noWrap w:val="0"/>
            <w:vAlign w:val="center"/>
          </w:tcPr>
          <w:p w14:paraId="0F7CD00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568</w:t>
            </w:r>
          </w:p>
        </w:tc>
      </w:tr>
      <w:tr w14:paraId="3532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tcBorders>
              <w:left w:val="single" w:color="auto" w:sz="4" w:space="0"/>
            </w:tcBorders>
            <w:noWrap w:val="0"/>
            <w:vAlign w:val="top"/>
          </w:tcPr>
          <w:p w14:paraId="766AC59B">
            <w:pPr>
              <w:spacing w:line="336"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63</w:t>
            </w:r>
          </w:p>
        </w:tc>
        <w:tc>
          <w:tcPr>
            <w:tcW w:w="3241" w:type="dxa"/>
            <w:tcBorders>
              <w:left w:val="single" w:color="auto" w:sz="4" w:space="0"/>
            </w:tcBorders>
            <w:noWrap w:val="0"/>
            <w:vAlign w:val="top"/>
          </w:tcPr>
          <w:p w14:paraId="1D73F143">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高效过滤器 (H13)</w:t>
            </w:r>
          </w:p>
        </w:tc>
        <w:tc>
          <w:tcPr>
            <w:tcW w:w="1965" w:type="dxa"/>
            <w:noWrap w:val="0"/>
            <w:vAlign w:val="top"/>
          </w:tcPr>
          <w:p w14:paraId="0EA0FE03">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484*484*90</w:t>
            </w:r>
          </w:p>
        </w:tc>
        <w:tc>
          <w:tcPr>
            <w:tcW w:w="1035" w:type="dxa"/>
            <w:noWrap w:val="0"/>
            <w:vAlign w:val="top"/>
          </w:tcPr>
          <w:p w14:paraId="679EC92A">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块</w:t>
            </w:r>
          </w:p>
        </w:tc>
        <w:tc>
          <w:tcPr>
            <w:tcW w:w="2010" w:type="dxa"/>
            <w:shd w:val="clear" w:color="auto" w:fill="auto"/>
            <w:noWrap w:val="0"/>
            <w:vAlign w:val="center"/>
          </w:tcPr>
          <w:p w14:paraId="582C4CB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320</w:t>
            </w:r>
          </w:p>
        </w:tc>
      </w:tr>
      <w:tr w14:paraId="5514B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2" w:type="dxa"/>
            <w:tcBorders>
              <w:left w:val="single" w:color="auto" w:sz="4" w:space="0"/>
            </w:tcBorders>
            <w:noWrap w:val="0"/>
            <w:vAlign w:val="top"/>
          </w:tcPr>
          <w:p w14:paraId="30CD23AA">
            <w:pPr>
              <w:spacing w:line="336"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64</w:t>
            </w:r>
          </w:p>
        </w:tc>
        <w:tc>
          <w:tcPr>
            <w:tcW w:w="3241" w:type="dxa"/>
            <w:tcBorders>
              <w:left w:val="single" w:color="auto" w:sz="4" w:space="0"/>
            </w:tcBorders>
            <w:noWrap w:val="0"/>
            <w:vAlign w:val="top"/>
          </w:tcPr>
          <w:p w14:paraId="6BA4C079">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高效过滤器 (H13)</w:t>
            </w:r>
          </w:p>
        </w:tc>
        <w:tc>
          <w:tcPr>
            <w:tcW w:w="1965" w:type="dxa"/>
            <w:noWrap w:val="0"/>
            <w:vAlign w:val="top"/>
          </w:tcPr>
          <w:p w14:paraId="14BB3504">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320*320*90</w:t>
            </w:r>
          </w:p>
        </w:tc>
        <w:tc>
          <w:tcPr>
            <w:tcW w:w="1035" w:type="dxa"/>
            <w:noWrap w:val="0"/>
            <w:vAlign w:val="top"/>
          </w:tcPr>
          <w:p w14:paraId="5815C39B">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块</w:t>
            </w:r>
          </w:p>
        </w:tc>
        <w:tc>
          <w:tcPr>
            <w:tcW w:w="2010" w:type="dxa"/>
            <w:shd w:val="clear" w:color="auto" w:fill="auto"/>
            <w:noWrap w:val="0"/>
            <w:vAlign w:val="center"/>
          </w:tcPr>
          <w:p w14:paraId="3ABFA49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479</w:t>
            </w:r>
          </w:p>
        </w:tc>
      </w:tr>
    </w:tbl>
    <w:p w14:paraId="74603BF6">
      <w:pPr>
        <w:pStyle w:val="16"/>
        <w:rPr>
          <w:rFonts w:hint="eastAsia"/>
          <w:lang w:val="en-US" w:eastAsia="zh-CN"/>
        </w:rPr>
      </w:pPr>
    </w:p>
    <w:p w14:paraId="007003E8">
      <w:pPr>
        <w:pStyle w:val="15"/>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ind w:firstLine="482" w:firstLineChars="200"/>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14:textFill>
            <w14:solidFill>
              <w14:schemeClr w14:val="tx1"/>
            </w14:solidFill>
          </w14:textFill>
        </w:rPr>
        <w:t>商务要求</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tbl>
      <w:tblPr>
        <w:tblStyle w:val="33"/>
        <w:tblpPr w:leftFromText="180" w:rightFromText="180" w:vertAnchor="text" w:tblpXSpec="center" w:tblpY="1"/>
        <w:tblOverlap w:val="never"/>
        <w:tblW w:w="91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8"/>
        <w:gridCol w:w="7101"/>
      </w:tblGrid>
      <w:tr w14:paraId="4F6FF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45775896">
            <w:pPr>
              <w:pStyle w:val="15"/>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sz w:val="21"/>
                <w:szCs w:val="21"/>
              </w:rPr>
              <w:t>合同签订时间</w:t>
            </w:r>
          </w:p>
        </w:tc>
        <w:tc>
          <w:tcPr>
            <w:tcW w:w="7101" w:type="dxa"/>
            <w:tcBorders>
              <w:top w:val="single" w:color="auto" w:sz="4" w:space="0"/>
              <w:left w:val="single" w:color="auto" w:sz="4" w:space="0"/>
              <w:bottom w:val="single" w:color="auto" w:sz="4" w:space="0"/>
              <w:right w:val="single" w:color="auto" w:sz="4" w:space="0"/>
            </w:tcBorders>
            <w:noWrap/>
            <w:vAlign w:val="center"/>
          </w:tcPr>
          <w:p w14:paraId="05B876F8">
            <w:pPr>
              <w:pStyle w:val="15"/>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sz w:val="21"/>
                <w:szCs w:val="21"/>
              </w:rPr>
              <w:t>自成交通知书发出之日起三十个日历日内</w:t>
            </w:r>
          </w:p>
        </w:tc>
      </w:tr>
      <w:tr w14:paraId="629B09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06D81F4C">
            <w:pPr>
              <w:pStyle w:val="15"/>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服务地点</w:t>
            </w:r>
          </w:p>
        </w:tc>
        <w:tc>
          <w:tcPr>
            <w:tcW w:w="7101" w:type="dxa"/>
            <w:tcBorders>
              <w:top w:val="single" w:color="auto" w:sz="4" w:space="0"/>
              <w:left w:val="single" w:color="auto" w:sz="4" w:space="0"/>
              <w:bottom w:val="single" w:color="auto" w:sz="4" w:space="0"/>
              <w:right w:val="single" w:color="auto" w:sz="4" w:space="0"/>
            </w:tcBorders>
            <w:noWrap/>
            <w:vAlign w:val="center"/>
          </w:tcPr>
          <w:p w14:paraId="41088A5F">
            <w:pPr>
              <w:pStyle w:val="15"/>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驻马店市中心医院</w:t>
            </w:r>
          </w:p>
        </w:tc>
      </w:tr>
      <w:tr w14:paraId="0C239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63AD8321">
            <w:pPr>
              <w:pStyle w:val="15"/>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服务期限</w:t>
            </w:r>
          </w:p>
        </w:tc>
        <w:tc>
          <w:tcPr>
            <w:tcW w:w="7101" w:type="dxa"/>
            <w:tcBorders>
              <w:top w:val="single" w:color="auto" w:sz="4" w:space="0"/>
              <w:left w:val="single" w:color="auto" w:sz="4" w:space="0"/>
              <w:bottom w:val="single" w:color="auto" w:sz="4" w:space="0"/>
              <w:right w:val="single" w:color="auto" w:sz="4" w:space="0"/>
            </w:tcBorders>
            <w:noWrap/>
            <w:vAlign w:val="center"/>
          </w:tcPr>
          <w:p w14:paraId="0C462E2B">
            <w:pPr>
              <w:pStyle w:val="15"/>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一年</w:t>
            </w:r>
          </w:p>
        </w:tc>
      </w:tr>
      <w:tr w14:paraId="6A2EFB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354393D3">
            <w:pPr>
              <w:pStyle w:val="15"/>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质保期</w:t>
            </w:r>
          </w:p>
        </w:tc>
        <w:tc>
          <w:tcPr>
            <w:tcW w:w="7101" w:type="dxa"/>
            <w:tcBorders>
              <w:top w:val="single" w:color="auto" w:sz="4" w:space="0"/>
              <w:left w:val="single" w:color="auto" w:sz="4" w:space="0"/>
              <w:bottom w:val="single" w:color="auto" w:sz="4" w:space="0"/>
              <w:right w:val="single" w:color="auto" w:sz="4" w:space="0"/>
            </w:tcBorders>
            <w:noWrap/>
            <w:vAlign w:val="center"/>
          </w:tcPr>
          <w:p w14:paraId="11824200">
            <w:pPr>
              <w:pStyle w:val="15"/>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单价500元（含500元）以上配件质保期1年。</w:t>
            </w:r>
          </w:p>
        </w:tc>
      </w:tr>
      <w:tr w14:paraId="03CBA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365D5869">
            <w:pPr>
              <w:pStyle w:val="15"/>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sz w:val="21"/>
                <w:szCs w:val="21"/>
                <w:lang w:eastAsia="zh-CN"/>
              </w:rPr>
              <w:t>付款</w:t>
            </w:r>
            <w:r>
              <w:rPr>
                <w:rFonts w:hint="eastAsia"/>
                <w:sz w:val="21"/>
                <w:szCs w:val="21"/>
              </w:rPr>
              <w:t>方式</w:t>
            </w:r>
          </w:p>
        </w:tc>
        <w:tc>
          <w:tcPr>
            <w:tcW w:w="7101" w:type="dxa"/>
            <w:tcBorders>
              <w:top w:val="single" w:color="auto" w:sz="4" w:space="0"/>
              <w:left w:val="single" w:color="auto" w:sz="4" w:space="0"/>
              <w:bottom w:val="single" w:color="auto" w:sz="4" w:space="0"/>
              <w:right w:val="single" w:color="auto" w:sz="4" w:space="0"/>
            </w:tcBorders>
            <w:noWrap/>
            <w:vAlign w:val="center"/>
          </w:tcPr>
          <w:p w14:paraId="48E07486">
            <w:pPr>
              <w:pStyle w:val="15"/>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维保费根据考核结果每月支付一次，配件费据实结算</w:t>
            </w:r>
            <w:r>
              <w:rPr>
                <w:rFonts w:hint="eastAsia" w:cs="宋体"/>
                <w:color w:val="000000" w:themeColor="text1"/>
                <w:sz w:val="21"/>
                <w:szCs w:val="21"/>
                <w:highlight w:val="none"/>
                <w:lang w:val="en-US" w:eastAsia="zh-CN"/>
                <w14:textFill>
                  <w14:solidFill>
                    <w14:schemeClr w14:val="tx1"/>
                  </w14:solidFill>
                </w14:textFill>
              </w:rPr>
              <w:t>。</w:t>
            </w:r>
          </w:p>
        </w:tc>
      </w:tr>
      <w:tr w14:paraId="376F1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191CFC57">
            <w:pPr>
              <w:pStyle w:val="15"/>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sz w:val="21"/>
                <w:szCs w:val="21"/>
              </w:rPr>
              <w:t>服务</w:t>
            </w:r>
            <w:r>
              <w:rPr>
                <w:rFonts w:hint="eastAsia"/>
                <w:sz w:val="21"/>
                <w:szCs w:val="21"/>
                <w:lang w:val="en-US" w:eastAsia="zh-CN"/>
              </w:rPr>
              <w:t>质量</w:t>
            </w:r>
          </w:p>
        </w:tc>
        <w:tc>
          <w:tcPr>
            <w:tcW w:w="7101" w:type="dxa"/>
            <w:tcBorders>
              <w:top w:val="single" w:color="auto" w:sz="4" w:space="0"/>
              <w:left w:val="single" w:color="auto" w:sz="4" w:space="0"/>
              <w:bottom w:val="single" w:color="auto" w:sz="4" w:space="0"/>
              <w:right w:val="single" w:color="auto" w:sz="4" w:space="0"/>
            </w:tcBorders>
            <w:noWrap/>
            <w:vAlign w:val="center"/>
          </w:tcPr>
          <w:p w14:paraId="36365E70">
            <w:pPr>
              <w:pStyle w:val="15"/>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sz w:val="21"/>
                <w:szCs w:val="21"/>
                <w:lang w:val="en-US" w:eastAsia="zh-CN"/>
              </w:rPr>
              <w:t>符合现行国家质量要求有关标准</w:t>
            </w:r>
          </w:p>
        </w:tc>
      </w:tr>
    </w:tbl>
    <w:p w14:paraId="5D9DD488">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采购人对项目的特殊要求及说明</w:t>
      </w:r>
    </w:p>
    <w:tbl>
      <w:tblPr>
        <w:tblStyle w:val="33"/>
        <w:tblW w:w="90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67"/>
        <w:gridCol w:w="7132"/>
      </w:tblGrid>
      <w:tr w14:paraId="2D906A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2" w:hRule="atLeast"/>
          <w:jc w:val="center"/>
        </w:trPr>
        <w:tc>
          <w:tcPr>
            <w:tcW w:w="1967" w:type="dxa"/>
            <w:tcBorders>
              <w:top w:val="single" w:color="auto" w:sz="4" w:space="0"/>
              <w:left w:val="single" w:color="auto" w:sz="4" w:space="0"/>
              <w:bottom w:val="single" w:color="auto" w:sz="4" w:space="0"/>
              <w:right w:val="single" w:color="auto" w:sz="4" w:space="0"/>
            </w:tcBorders>
            <w:vAlign w:val="center"/>
          </w:tcPr>
          <w:p w14:paraId="28DD078B">
            <w:pPr>
              <w:widowControl/>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采购人的特殊要求及说明理由</w:t>
            </w:r>
          </w:p>
        </w:tc>
        <w:tc>
          <w:tcPr>
            <w:tcW w:w="7132" w:type="dxa"/>
            <w:tcBorders>
              <w:top w:val="single" w:color="auto" w:sz="4" w:space="0"/>
              <w:left w:val="single" w:color="auto" w:sz="4" w:space="0"/>
              <w:bottom w:val="single" w:color="auto" w:sz="4" w:space="0"/>
              <w:right w:val="single" w:color="auto" w:sz="4" w:space="0"/>
            </w:tcBorders>
            <w:vAlign w:val="center"/>
          </w:tcPr>
          <w:p w14:paraId="091692D0">
            <w:pPr>
              <w:widowControl/>
              <w:numPr>
                <w:ilvl w:val="0"/>
                <w:numId w:val="1"/>
              </w:numPr>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不接受联合体投标，不允许转包和分包。</w:t>
            </w:r>
          </w:p>
          <w:p w14:paraId="0BB2FA8B">
            <w:pPr>
              <w:widowControl/>
              <w:snapToGrid w:val="0"/>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2、授权磋商小组确定一名成交人并推荐一名成交候选人。</w:t>
            </w:r>
          </w:p>
          <w:p w14:paraId="009835DD">
            <w:pPr>
              <w:widowControl/>
              <w:snapToGrid w:val="0"/>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3、供应商应根据采购文件的要求提供技术响应部分、商务响应部分等内容以对采购文件作出响应。</w:t>
            </w:r>
          </w:p>
        </w:tc>
      </w:tr>
    </w:tbl>
    <w:p w14:paraId="0C7AA708">
      <w:pPr>
        <w:rPr>
          <w:rFonts w:hint="eastAsia" w:ascii="宋体" w:hAnsi="宋体" w:eastAsia="宋体" w:cs="宋体"/>
          <w:color w:val="000000" w:themeColor="text1"/>
          <w:highlight w:val="none"/>
          <w14:textFill>
            <w14:solidFill>
              <w14:schemeClr w14:val="tx1"/>
            </w14:solidFill>
          </w14:textFill>
        </w:rPr>
      </w:pPr>
    </w:p>
    <w:p w14:paraId="3D692F2B">
      <w:pP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br w:type="page"/>
      </w:r>
    </w:p>
    <w:p w14:paraId="3E5B0634">
      <w:pPr>
        <w:jc w:val="center"/>
        <w:outlineLvl w:val="0"/>
        <w:rPr>
          <w:rFonts w:hint="eastAsia" w:ascii="宋体" w:hAnsi="宋体" w:eastAsia="宋体" w:cs="宋体"/>
          <w:b/>
          <w:bCs/>
          <w:color w:val="auto"/>
          <w:sz w:val="32"/>
          <w:szCs w:val="32"/>
          <w:highlight w:val="none"/>
        </w:rPr>
      </w:pPr>
      <w:bookmarkStart w:id="35" w:name="_Toc1679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2692B709">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1C71464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6D4A4B">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B01D32">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内容、要求</w:t>
            </w:r>
          </w:p>
        </w:tc>
      </w:tr>
      <w:tr w14:paraId="5209E2FB">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800508F">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2E3E40">
            <w:pPr>
              <w:widowControl/>
              <w:snapToGrid w:val="0"/>
              <w:spacing w:line="360" w:lineRule="auto"/>
              <w:jc w:val="left"/>
              <w:outlineLvl w:val="0"/>
              <w:rPr>
                <w:rFonts w:hint="eastAsia" w:ascii="宋体" w:hAnsi="宋体" w:eastAsia="宋体" w:cs="宋体"/>
                <w:sz w:val="21"/>
                <w:szCs w:val="24"/>
              </w:rPr>
            </w:pPr>
            <w:bookmarkStart w:id="36" w:name="_Toc30169"/>
            <w:r>
              <w:rPr>
                <w:rFonts w:hint="eastAsia" w:ascii="宋体" w:hAnsi="宋体" w:eastAsia="宋体" w:cs="宋体"/>
                <w:color w:val="auto"/>
                <w:sz w:val="21"/>
                <w:szCs w:val="24"/>
                <w:highlight w:val="none"/>
              </w:rPr>
              <w:t>1.1 项目名称：</w:t>
            </w:r>
            <w:bookmarkEnd w:id="36"/>
            <w:r>
              <w:rPr>
                <w:rFonts w:hint="eastAsia" w:ascii="宋体" w:hAnsi="宋体" w:cs="宋体"/>
                <w:color w:val="auto"/>
                <w:sz w:val="21"/>
                <w:szCs w:val="21"/>
                <w:highlight w:val="none"/>
                <w:shd w:val="clear" w:color="auto" w:fill="FFFFFF"/>
                <w:lang w:val="en-US" w:eastAsia="zh-CN"/>
              </w:rPr>
              <w:t>驻马店市中心医院中心院区精密空调与制冷设备维护保养项目</w:t>
            </w:r>
          </w:p>
          <w:p w14:paraId="4C33CF83">
            <w:pPr>
              <w:widowControl/>
              <w:snapToGrid w:val="0"/>
              <w:spacing w:line="360" w:lineRule="auto"/>
              <w:jc w:val="left"/>
              <w:outlineLvl w:val="0"/>
              <w:rPr>
                <w:rFonts w:hint="eastAsia" w:ascii="宋体" w:hAnsi="宋体" w:eastAsia="宋体" w:cs="宋体"/>
                <w:color w:val="auto"/>
                <w:sz w:val="21"/>
                <w:szCs w:val="24"/>
                <w:highlight w:val="none"/>
              </w:rPr>
            </w:pPr>
            <w:bookmarkStart w:id="37" w:name="_Toc23424"/>
            <w:r>
              <w:rPr>
                <w:rFonts w:hint="eastAsia" w:ascii="宋体" w:hAnsi="宋体" w:eastAsia="宋体" w:cs="宋体"/>
                <w:color w:val="auto"/>
                <w:sz w:val="21"/>
                <w:szCs w:val="24"/>
                <w:highlight w:val="none"/>
              </w:rPr>
              <w:t>1.2 采购人名称：驻马店市中心医院</w:t>
            </w:r>
            <w:bookmarkEnd w:id="37"/>
          </w:p>
          <w:p w14:paraId="74AD0DAB">
            <w:pPr>
              <w:widowControl/>
              <w:snapToGrid w:val="0"/>
              <w:spacing w:line="360" w:lineRule="auto"/>
              <w:jc w:val="left"/>
              <w:outlineLvl w:val="0"/>
              <w:rPr>
                <w:rFonts w:hint="eastAsia" w:ascii="宋体" w:hAnsi="宋体" w:eastAsia="宋体" w:cs="宋体"/>
                <w:color w:val="auto"/>
                <w:kern w:val="2"/>
                <w:sz w:val="21"/>
                <w:szCs w:val="24"/>
                <w:highlight w:val="none"/>
                <w:lang w:val="en-US" w:eastAsia="zh-CN" w:bidi="ar-SA"/>
              </w:rPr>
            </w:pPr>
            <w:bookmarkStart w:id="38" w:name="_Toc3148"/>
            <w:r>
              <w:rPr>
                <w:rFonts w:hint="eastAsia" w:ascii="宋体" w:hAnsi="宋体" w:eastAsia="宋体" w:cs="宋体"/>
                <w:color w:val="auto"/>
                <w:sz w:val="21"/>
                <w:szCs w:val="24"/>
                <w:highlight w:val="none"/>
              </w:rPr>
              <w:t>1.</w:t>
            </w:r>
            <w:r>
              <w:rPr>
                <w:rFonts w:hint="eastAsia" w:ascii="宋体" w:hAnsi="宋体" w:eastAsia="宋体" w:cs="宋体"/>
                <w:color w:val="auto"/>
                <w:sz w:val="21"/>
                <w:szCs w:val="24"/>
                <w:highlight w:val="none"/>
                <w:lang w:val="en-US" w:eastAsia="zh-CN"/>
              </w:rPr>
              <w:t>3</w:t>
            </w:r>
            <w:r>
              <w:rPr>
                <w:rFonts w:hint="eastAsia" w:ascii="宋体" w:hAnsi="宋体" w:eastAsia="宋体" w:cs="宋体"/>
                <w:color w:val="auto"/>
                <w:sz w:val="21"/>
                <w:szCs w:val="24"/>
                <w:highlight w:val="none"/>
              </w:rPr>
              <w:t>采购范围：详</w:t>
            </w:r>
            <w:r>
              <w:rPr>
                <w:rFonts w:hint="eastAsia" w:ascii="宋体" w:hAnsi="宋体" w:eastAsia="宋体" w:cs="宋体"/>
                <w:color w:val="auto"/>
                <w:sz w:val="21"/>
                <w:szCs w:val="24"/>
                <w:highlight w:val="none"/>
                <w:lang w:val="en-US" w:eastAsia="zh-CN"/>
              </w:rPr>
              <w:t>见第二章采购</w:t>
            </w:r>
            <w:r>
              <w:rPr>
                <w:rFonts w:hint="eastAsia" w:ascii="宋体" w:hAnsi="宋体" w:eastAsia="宋体" w:cs="宋体"/>
                <w:color w:val="auto"/>
                <w:sz w:val="21"/>
                <w:szCs w:val="24"/>
                <w:highlight w:val="none"/>
              </w:rPr>
              <w:t>需求</w:t>
            </w:r>
            <w:bookmarkEnd w:id="38"/>
          </w:p>
        </w:tc>
      </w:tr>
      <w:tr w14:paraId="60525F8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0148693">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43DE8C1">
            <w:pPr>
              <w:widowControl/>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合格</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：具备</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公告第二项规定的条件。</w:t>
            </w:r>
          </w:p>
        </w:tc>
      </w:tr>
      <w:tr w14:paraId="42A1810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F96B61">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77627AA">
            <w:pPr>
              <w:widowControl/>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采购预算：</w:t>
            </w:r>
            <w:r>
              <w:rPr>
                <w:rFonts w:hint="eastAsia" w:ascii="宋体" w:hAnsi="宋体" w:cs="宋体"/>
                <w:color w:val="auto"/>
                <w:kern w:val="0"/>
                <w:szCs w:val="21"/>
                <w:highlight w:val="none"/>
                <w:lang w:eastAsia="zh-CN"/>
              </w:rPr>
              <w:t>38</w:t>
            </w:r>
            <w:r>
              <w:rPr>
                <w:rFonts w:hint="eastAsia" w:ascii="宋体" w:hAnsi="宋体" w:cs="宋体"/>
                <w:color w:val="auto"/>
                <w:kern w:val="0"/>
                <w:szCs w:val="21"/>
                <w:highlight w:val="none"/>
              </w:rPr>
              <w:t>万元</w:t>
            </w:r>
            <w:r>
              <w:rPr>
                <w:rFonts w:hint="eastAsia" w:ascii="宋体" w:hAnsi="宋体" w:eastAsia="宋体" w:cs="宋体"/>
                <w:color w:val="auto"/>
                <w:kern w:val="0"/>
                <w:sz w:val="21"/>
                <w:szCs w:val="21"/>
                <w:highlight w:val="none"/>
                <w:lang w:eastAsia="zh-CN"/>
              </w:rPr>
              <w:t>；</w:t>
            </w:r>
          </w:p>
          <w:p w14:paraId="620BC91B">
            <w:pPr>
              <w:widowControl/>
              <w:snapToGri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3.1 本项目投标以人民币</w:t>
            </w:r>
            <w:r>
              <w:rPr>
                <w:rFonts w:hint="eastAsia" w:ascii="宋体" w:hAnsi="宋体" w:cs="宋体"/>
                <w:color w:val="auto"/>
                <w:kern w:val="0"/>
                <w:sz w:val="21"/>
                <w:szCs w:val="21"/>
                <w:highlight w:val="none"/>
                <w:lang w:eastAsia="zh-CN"/>
              </w:rPr>
              <w:t>、优惠率的形式</w:t>
            </w:r>
            <w:r>
              <w:rPr>
                <w:rFonts w:hint="eastAsia" w:ascii="宋体" w:hAnsi="宋体" w:eastAsia="宋体" w:cs="宋体"/>
                <w:color w:val="auto"/>
                <w:kern w:val="0"/>
                <w:sz w:val="21"/>
                <w:szCs w:val="21"/>
                <w:highlight w:val="none"/>
              </w:rPr>
              <w:t>报价</w:t>
            </w:r>
            <w:r>
              <w:rPr>
                <w:rFonts w:hint="eastAsia" w:ascii="宋体" w:hAnsi="宋体" w:eastAsia="宋体" w:cs="宋体"/>
                <w:color w:val="auto"/>
                <w:kern w:val="0"/>
                <w:sz w:val="21"/>
                <w:szCs w:val="21"/>
                <w:highlight w:val="none"/>
                <w:lang w:val="en-US" w:eastAsia="zh-CN"/>
              </w:rPr>
              <w:t>，否则将被作为无效响应。</w:t>
            </w:r>
          </w:p>
          <w:p w14:paraId="4AAA6006">
            <w:pPr>
              <w:widowControl/>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 供应商的报价超过采购预算，采购人不能支付的，按废标处理。</w:t>
            </w:r>
          </w:p>
          <w:p w14:paraId="537E69AE">
            <w:pPr>
              <w:widowControl/>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 本项目</w:t>
            </w:r>
            <w:r>
              <w:rPr>
                <w:rFonts w:hint="eastAsia" w:ascii="宋体" w:hAnsi="宋体" w:eastAsia="宋体" w:cs="宋体"/>
                <w:color w:val="auto"/>
                <w:kern w:val="0"/>
                <w:sz w:val="21"/>
                <w:szCs w:val="21"/>
                <w:highlight w:val="none"/>
                <w:lang w:val="en-US" w:eastAsia="zh-CN"/>
              </w:rPr>
              <w:t>由成交供应商缴纳</w:t>
            </w:r>
            <w:r>
              <w:rPr>
                <w:rFonts w:hint="eastAsia" w:ascii="宋体" w:hAnsi="宋体" w:eastAsia="宋体" w:cs="宋体"/>
                <w:color w:val="auto"/>
                <w:kern w:val="0"/>
                <w:sz w:val="21"/>
                <w:szCs w:val="21"/>
                <w:highlight w:val="none"/>
              </w:rPr>
              <w:t>招标代理服务费。</w:t>
            </w:r>
          </w:p>
        </w:tc>
      </w:tr>
      <w:tr w14:paraId="5D8D533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82EA796">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2AD1DD">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现场踏勘或标前答疑：本项目不组织现场踏勘或标前答疑会。</w:t>
            </w:r>
          </w:p>
        </w:tc>
      </w:tr>
      <w:tr w14:paraId="1B0D3EE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6562950">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CE817C7">
            <w:pPr>
              <w:widowControl/>
              <w:snapToGrid w:val="0"/>
              <w:spacing w:line="360" w:lineRule="auto"/>
              <w:jc w:val="left"/>
              <w:rPr>
                <w:rFonts w:hint="eastAsia" w:ascii="宋体" w:hAnsi="宋体" w:eastAsia="宋体" w:cs="宋体"/>
                <w:sz w:val="21"/>
                <w:szCs w:val="24"/>
              </w:rPr>
            </w:pPr>
            <w:r>
              <w:rPr>
                <w:rFonts w:hint="eastAsia" w:ascii="宋体" w:hAnsi="宋体" w:eastAsia="宋体" w:cs="宋体"/>
                <w:sz w:val="21"/>
                <w:szCs w:val="24"/>
              </w:rPr>
              <w:t>投标文件组成：纸质投标文件正本1份</w:t>
            </w:r>
            <w:r>
              <w:rPr>
                <w:rFonts w:hint="eastAsia" w:ascii="宋体" w:hAnsi="宋体" w:eastAsia="宋体" w:cs="宋体"/>
                <w:sz w:val="21"/>
                <w:szCs w:val="24"/>
                <w:lang w:eastAsia="zh-CN"/>
              </w:rPr>
              <w:t>、</w:t>
            </w:r>
            <w:r>
              <w:rPr>
                <w:rFonts w:hint="eastAsia" w:ascii="宋体" w:hAnsi="宋体" w:eastAsia="宋体" w:cs="宋体"/>
                <w:sz w:val="21"/>
                <w:szCs w:val="24"/>
                <w:lang w:val="en-US" w:eastAsia="zh-CN"/>
              </w:rPr>
              <w:t>副本2份</w:t>
            </w:r>
            <w:r>
              <w:rPr>
                <w:rFonts w:hint="eastAsia" w:ascii="宋体" w:hAnsi="宋体" w:eastAsia="宋体" w:cs="宋体"/>
                <w:sz w:val="21"/>
                <w:szCs w:val="24"/>
              </w:rPr>
              <w:t>。</w:t>
            </w:r>
          </w:p>
        </w:tc>
      </w:tr>
      <w:tr w14:paraId="7E348AF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150ADF">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233413">
            <w:pPr>
              <w:widowControl/>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投标截止时间</w:t>
            </w:r>
            <w:r>
              <w:rPr>
                <w:rFonts w:hint="eastAsia" w:ascii="宋体" w:hAnsi="宋体" w:eastAsia="宋体" w:cs="宋体"/>
                <w:color w:val="auto"/>
                <w:kern w:val="0"/>
                <w:sz w:val="21"/>
                <w:szCs w:val="21"/>
                <w:highlight w:val="none"/>
                <w:lang w:val="en-US" w:eastAsia="zh-CN"/>
              </w:rPr>
              <w:t>及开标时间</w:t>
            </w:r>
            <w:r>
              <w:rPr>
                <w:rFonts w:hint="eastAsia" w:ascii="宋体" w:hAnsi="宋体" w:eastAsia="宋体" w:cs="宋体"/>
                <w:color w:val="auto"/>
                <w:kern w:val="0"/>
                <w:sz w:val="21"/>
                <w:szCs w:val="21"/>
                <w:highlight w:val="none"/>
              </w:rPr>
              <w:t>：</w:t>
            </w:r>
            <w:r>
              <w:rPr>
                <w:rFonts w:hint="eastAsia" w:ascii="宋体" w:hAnsi="宋体" w:eastAsia="宋体" w:cs="宋体"/>
                <w:color w:val="000000"/>
                <w:sz w:val="21"/>
                <w:szCs w:val="21"/>
                <w:highlight w:val="none"/>
                <w:lang w:val="en-US" w:eastAsia="zh-CN"/>
              </w:rPr>
              <w:t>另行通知</w:t>
            </w:r>
          </w:p>
          <w:p w14:paraId="7CD89BFE">
            <w:pPr>
              <w:widowControl/>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投标文件递交地点</w:t>
            </w:r>
            <w:r>
              <w:rPr>
                <w:rFonts w:hint="eastAsia" w:ascii="宋体" w:hAnsi="宋体" w:eastAsia="宋体" w:cs="宋体"/>
                <w:color w:val="auto"/>
                <w:kern w:val="0"/>
                <w:sz w:val="21"/>
                <w:szCs w:val="21"/>
                <w:highlight w:val="none"/>
                <w:lang w:val="en-US" w:eastAsia="zh-CN"/>
              </w:rPr>
              <w:t>及开标地点</w:t>
            </w:r>
            <w:r>
              <w:rPr>
                <w:rFonts w:hint="eastAsia" w:ascii="宋体" w:hAnsi="宋体" w:eastAsia="宋体" w:cs="宋体"/>
                <w:color w:val="auto"/>
                <w:kern w:val="0"/>
                <w:sz w:val="21"/>
                <w:szCs w:val="21"/>
                <w:highlight w:val="none"/>
              </w:rPr>
              <w:t>：</w:t>
            </w:r>
            <w:r>
              <w:rPr>
                <w:rFonts w:hint="eastAsia" w:ascii="宋体" w:hAnsi="宋体" w:eastAsia="宋体" w:cs="宋体"/>
                <w:color w:val="000000"/>
                <w:sz w:val="21"/>
                <w:szCs w:val="21"/>
                <w:highlight w:val="none"/>
                <w:lang w:val="en-US" w:eastAsia="zh-CN"/>
              </w:rPr>
              <w:t>另行通知</w:t>
            </w:r>
            <w:r>
              <w:rPr>
                <w:rFonts w:hint="eastAsia" w:ascii="宋体" w:hAnsi="宋体" w:eastAsia="宋体" w:cs="宋体"/>
                <w:color w:val="auto"/>
                <w:kern w:val="0"/>
                <w:sz w:val="21"/>
                <w:szCs w:val="21"/>
                <w:highlight w:val="none"/>
              </w:rPr>
              <w:t>。</w:t>
            </w:r>
          </w:p>
        </w:tc>
      </w:tr>
      <w:tr w14:paraId="70E77BD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9105CC7">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654A17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成</w:t>
            </w:r>
            <w:r>
              <w:rPr>
                <w:rFonts w:hint="eastAsia" w:ascii="宋体" w:hAnsi="宋体" w:eastAsia="宋体" w:cs="宋体"/>
                <w:color w:val="auto"/>
                <w:kern w:val="0"/>
                <w:sz w:val="21"/>
                <w:szCs w:val="21"/>
                <w:highlight w:val="none"/>
              </w:rPr>
              <w:t>员：</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4"/>
                <w:highlight w:val="none"/>
              </w:rPr>
              <w:t>人</w:t>
            </w:r>
            <w:r>
              <w:rPr>
                <w:rFonts w:hint="eastAsia" w:ascii="宋体" w:hAnsi="宋体" w:eastAsia="宋体" w:cs="宋体"/>
                <w:color w:val="auto"/>
                <w:sz w:val="21"/>
                <w:szCs w:val="24"/>
                <w:highlight w:val="none"/>
                <w:lang w:val="en-US" w:eastAsia="zh-CN"/>
              </w:rPr>
              <w:t>及以上单数</w:t>
            </w:r>
            <w:r>
              <w:rPr>
                <w:rFonts w:hint="eastAsia" w:ascii="宋体" w:hAnsi="宋体" w:eastAsia="宋体" w:cs="宋体"/>
                <w:color w:val="auto"/>
                <w:kern w:val="0"/>
                <w:sz w:val="21"/>
                <w:szCs w:val="21"/>
                <w:highlight w:val="none"/>
              </w:rPr>
              <w:t>。</w:t>
            </w:r>
          </w:p>
          <w:p w14:paraId="0E2C248E">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专家确定方式：</w:t>
            </w:r>
            <w:r>
              <w:rPr>
                <w:rFonts w:hint="eastAsia" w:ascii="宋体" w:hAnsi="宋体" w:eastAsia="宋体" w:cs="宋体"/>
                <w:color w:val="auto"/>
                <w:kern w:val="0"/>
                <w:sz w:val="21"/>
                <w:szCs w:val="21"/>
                <w:highlight w:val="none"/>
              </w:rPr>
              <w:t>由采购人</w:t>
            </w:r>
            <w:r>
              <w:rPr>
                <w:rFonts w:hint="eastAsia" w:ascii="宋体" w:hAnsi="宋体" w:eastAsia="宋体" w:cs="宋体"/>
                <w:color w:val="auto"/>
                <w:kern w:val="0"/>
                <w:sz w:val="21"/>
                <w:szCs w:val="21"/>
                <w:highlight w:val="none"/>
                <w:lang w:val="en-US" w:eastAsia="zh-CN"/>
              </w:rPr>
              <w:t>抽取相关的技术人员组成</w:t>
            </w:r>
            <w:r>
              <w:rPr>
                <w:rFonts w:hint="eastAsia" w:ascii="宋体" w:hAnsi="宋体" w:eastAsia="宋体" w:cs="宋体"/>
                <w:color w:val="auto"/>
                <w:kern w:val="0"/>
                <w:sz w:val="21"/>
                <w:szCs w:val="21"/>
                <w:highlight w:val="none"/>
              </w:rPr>
              <w:t>。</w:t>
            </w:r>
          </w:p>
        </w:tc>
      </w:tr>
      <w:tr w14:paraId="24C00DB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B7A8898">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4387341">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评标办法：</w:t>
            </w:r>
            <w:r>
              <w:rPr>
                <w:rFonts w:hint="eastAsia" w:ascii="宋体" w:hAnsi="宋体" w:eastAsia="宋体" w:cs="宋体"/>
                <w:color w:val="auto"/>
                <w:kern w:val="0"/>
                <w:sz w:val="21"/>
                <w:szCs w:val="21"/>
                <w:highlight w:val="none"/>
              </w:rPr>
              <w:t>本项目采用</w:t>
            </w:r>
            <w:r>
              <w:rPr>
                <w:rFonts w:hint="eastAsia" w:ascii="宋体" w:hAnsi="宋体" w:eastAsia="宋体" w:cs="宋体"/>
                <w:color w:val="auto"/>
                <w:sz w:val="21"/>
                <w:szCs w:val="21"/>
                <w:highlight w:val="none"/>
              </w:rPr>
              <w:t>综合评分法</w:t>
            </w:r>
            <w:r>
              <w:rPr>
                <w:rFonts w:hint="eastAsia" w:ascii="宋体" w:hAnsi="宋体" w:eastAsia="宋体" w:cs="宋体"/>
                <w:color w:val="auto"/>
                <w:kern w:val="0"/>
                <w:sz w:val="21"/>
                <w:szCs w:val="21"/>
                <w:highlight w:val="none"/>
              </w:rPr>
              <w:t>。</w:t>
            </w:r>
          </w:p>
        </w:tc>
      </w:tr>
      <w:tr w14:paraId="5A62998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ACE1ED7">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946392C">
            <w:pPr>
              <w:widowControl/>
              <w:spacing w:line="360" w:lineRule="auto"/>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lang w:eastAsia="zh-CN"/>
              </w:rPr>
              <w:t>成交</w:t>
            </w:r>
            <w:r>
              <w:rPr>
                <w:rFonts w:hint="eastAsia" w:ascii="宋体" w:hAnsi="宋体" w:eastAsia="宋体" w:cs="宋体"/>
                <w:kern w:val="0"/>
                <w:sz w:val="21"/>
                <w:szCs w:val="21"/>
              </w:rPr>
              <w:t>公告及</w:t>
            </w:r>
            <w:r>
              <w:rPr>
                <w:rFonts w:hint="eastAsia" w:ascii="宋体" w:hAnsi="宋体" w:eastAsia="宋体" w:cs="宋体"/>
                <w:kern w:val="0"/>
                <w:sz w:val="21"/>
                <w:szCs w:val="21"/>
                <w:lang w:eastAsia="zh-CN"/>
              </w:rPr>
              <w:t>成交</w:t>
            </w:r>
            <w:r>
              <w:rPr>
                <w:rFonts w:hint="eastAsia" w:ascii="宋体" w:hAnsi="宋体" w:eastAsia="宋体" w:cs="宋体"/>
                <w:kern w:val="0"/>
                <w:sz w:val="21"/>
                <w:szCs w:val="21"/>
              </w:rPr>
              <w:t>通知书：由采购人授权磋商小组确定一名成交人并推荐一名成交候选人。评审结束后在《驻马店市中心医院》官网上发布成交公告，公示期结束后向成交人发出成交通知书。</w:t>
            </w:r>
          </w:p>
        </w:tc>
      </w:tr>
      <w:tr w14:paraId="2605E9A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E66079D">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0A0D30F">
            <w:pPr>
              <w:widowControl/>
              <w:spacing w:line="360" w:lineRule="auto"/>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签订合同：自</w:t>
            </w:r>
            <w:r>
              <w:rPr>
                <w:rFonts w:hint="eastAsia" w:ascii="宋体" w:hAnsi="宋体" w:eastAsia="宋体" w:cs="宋体"/>
                <w:color w:val="auto"/>
                <w:kern w:val="0"/>
                <w:sz w:val="21"/>
                <w:szCs w:val="21"/>
                <w:highlight w:val="none"/>
                <w:lang w:eastAsia="zh-CN"/>
              </w:rPr>
              <w:t>成交通知书</w:t>
            </w:r>
            <w:r>
              <w:rPr>
                <w:rFonts w:hint="eastAsia" w:ascii="宋体" w:hAnsi="宋体" w:eastAsia="宋体" w:cs="宋体"/>
                <w:color w:val="auto"/>
                <w:kern w:val="0"/>
                <w:sz w:val="21"/>
                <w:szCs w:val="21"/>
                <w:highlight w:val="none"/>
              </w:rPr>
              <w:t>发出之日起</w:t>
            </w:r>
            <w:r>
              <w:rPr>
                <w:rFonts w:hint="eastAsia" w:ascii="宋体" w:hAnsi="宋体" w:eastAsia="宋体" w:cs="宋体"/>
                <w:color w:val="auto"/>
                <w:kern w:val="0"/>
                <w:sz w:val="21"/>
                <w:szCs w:val="21"/>
                <w:highlight w:val="none"/>
                <w:lang w:val="en-US" w:eastAsia="zh-CN"/>
              </w:rPr>
              <w:t>30日</w:t>
            </w:r>
            <w:r>
              <w:rPr>
                <w:rFonts w:hint="eastAsia" w:ascii="宋体" w:hAnsi="宋体" w:eastAsia="宋体" w:cs="宋体"/>
                <w:color w:val="auto"/>
                <w:kern w:val="0"/>
                <w:sz w:val="21"/>
                <w:szCs w:val="21"/>
                <w:highlight w:val="none"/>
              </w:rPr>
              <w:t>内。</w:t>
            </w:r>
          </w:p>
        </w:tc>
      </w:tr>
      <w:tr w14:paraId="0E33E1F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8D73EC9">
            <w:pPr>
              <w:widowControl/>
              <w:spacing w:line="360" w:lineRule="auto"/>
              <w:jc w:val="center"/>
              <w:rPr>
                <w:rFonts w:hint="eastAsia" w:ascii="宋体" w:hAnsi="宋体" w:eastAsia="宋体" w:cs="宋体"/>
                <w:color w:val="FF0000"/>
                <w:kern w:val="0"/>
                <w:sz w:val="21"/>
                <w:szCs w:val="21"/>
                <w:highlight w:val="none"/>
              </w:rPr>
            </w:pPr>
            <w:r>
              <w:rPr>
                <w:rFonts w:hint="eastAsia" w:ascii="宋体" w:hAnsi="宋体" w:eastAsia="宋体" w:cs="宋体"/>
                <w:color w:val="auto"/>
                <w:kern w:val="0"/>
                <w:sz w:val="21"/>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8399A03">
            <w:pPr>
              <w:widowControl/>
              <w:spacing w:line="360" w:lineRule="auto"/>
              <w:jc w:val="left"/>
              <w:textAlignment w:val="bottom"/>
              <w:rPr>
                <w:rFonts w:hint="eastAsia" w:ascii="宋体" w:hAnsi="宋体" w:eastAsia="宋体" w:cs="宋体"/>
                <w:color w:val="FF0000"/>
                <w:kern w:val="0"/>
                <w:sz w:val="21"/>
                <w:szCs w:val="21"/>
                <w:highlight w:val="none"/>
              </w:rPr>
            </w:pPr>
            <w:r>
              <w:rPr>
                <w:rFonts w:hint="eastAsia" w:ascii="宋体" w:hAnsi="宋体" w:eastAsia="宋体" w:cs="宋体"/>
                <w:color w:val="auto"/>
                <w:kern w:val="0"/>
                <w:sz w:val="21"/>
                <w:szCs w:val="21"/>
                <w:highlight w:val="none"/>
              </w:rPr>
              <w:t>采购资金来源：自筹资金。</w:t>
            </w:r>
          </w:p>
        </w:tc>
      </w:tr>
      <w:tr w14:paraId="4FFB6CA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47C0D6E">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71A90C">
            <w:pPr>
              <w:widowControl/>
              <w:spacing w:line="360" w:lineRule="auto"/>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付款方式：详见第二章</w:t>
            </w:r>
            <w:r>
              <w:rPr>
                <w:rFonts w:hint="eastAsia" w:ascii="宋体" w:hAnsi="宋体" w:eastAsia="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rPr>
              <w:t>需求。</w:t>
            </w:r>
          </w:p>
        </w:tc>
      </w:tr>
      <w:tr w14:paraId="019FD0E7">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29A546A">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6310DC">
            <w:pPr>
              <w:widowControl/>
              <w:spacing w:line="360" w:lineRule="auto"/>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投标文件有效期：投标</w:t>
            </w:r>
            <w:r>
              <w:rPr>
                <w:rFonts w:hint="eastAsia" w:ascii="宋体" w:hAnsi="宋体" w:eastAsia="宋体" w:cs="宋体"/>
                <w:color w:val="auto"/>
                <w:kern w:val="0"/>
                <w:sz w:val="21"/>
                <w:szCs w:val="21"/>
                <w:highlight w:val="none"/>
                <w:lang w:val="en-US" w:eastAsia="zh-CN"/>
              </w:rPr>
              <w:t>文件递交</w:t>
            </w:r>
            <w:r>
              <w:rPr>
                <w:rFonts w:hint="eastAsia" w:ascii="宋体" w:hAnsi="宋体" w:eastAsia="宋体" w:cs="宋体"/>
                <w:color w:val="auto"/>
                <w:kern w:val="0"/>
                <w:sz w:val="21"/>
                <w:szCs w:val="21"/>
                <w:highlight w:val="none"/>
              </w:rPr>
              <w:t>截止期结束后</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的投标文件是合同的组成部分,有效期至合同完全履行止。 </w:t>
            </w:r>
          </w:p>
        </w:tc>
      </w:tr>
      <w:tr w14:paraId="34C794EE">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D9DE144">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4EF8EEB">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供应商须提供信用中国网站、中国政府采购网网站查询的网页截图。</w:t>
            </w:r>
          </w:p>
        </w:tc>
      </w:tr>
      <w:tr w14:paraId="723B7F95">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E2A744E">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BB612DF">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1"/>
                <w:szCs w:val="21"/>
                <w:highlight w:val="none"/>
              </w:rPr>
              <w:t>。</w:t>
            </w:r>
          </w:p>
        </w:tc>
      </w:tr>
      <w:tr w14:paraId="4F6D73FA">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D8CC4E4">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FC61E07">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质疑和投诉：供应商认为</w:t>
            </w:r>
            <w:r>
              <w:rPr>
                <w:rFonts w:hint="eastAsia" w:ascii="宋体" w:hAnsi="宋体" w:eastAsia="宋体" w:cs="宋体"/>
                <w:bCs/>
                <w:color w:val="auto"/>
                <w:kern w:val="0"/>
                <w:sz w:val="21"/>
                <w:szCs w:val="21"/>
                <w:highlight w:val="none"/>
                <w:lang w:val="en-US" w:eastAsia="zh-CN"/>
              </w:rPr>
              <w:t>采购</w:t>
            </w:r>
            <w:r>
              <w:rPr>
                <w:rFonts w:hint="eastAsia" w:ascii="宋体" w:hAnsi="宋体" w:eastAsia="宋体" w:cs="宋体"/>
                <w:bCs/>
                <w:color w:val="auto"/>
                <w:kern w:val="0"/>
                <w:sz w:val="21"/>
                <w:szCs w:val="21"/>
                <w:highlight w:val="none"/>
              </w:rPr>
              <w:t>文件使自己的合法权益受到损害的，</w:t>
            </w:r>
            <w:r>
              <w:rPr>
                <w:rFonts w:hint="eastAsia" w:ascii="宋体" w:hAnsi="宋体" w:eastAsia="宋体" w:cs="宋体"/>
                <w:color w:val="auto"/>
                <w:kern w:val="0"/>
                <w:sz w:val="21"/>
                <w:szCs w:val="21"/>
                <w:highlight w:val="none"/>
              </w:rPr>
              <w:t>应当在</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公告期限届满之日(或收到</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文件之日)起</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个工作日之内向</w:t>
            </w:r>
            <w:r>
              <w:rPr>
                <w:rFonts w:hint="eastAsia" w:ascii="宋体" w:hAnsi="宋体" w:eastAsia="宋体" w:cs="宋体"/>
                <w:bCs/>
                <w:color w:val="auto"/>
                <w:kern w:val="0"/>
                <w:sz w:val="21"/>
                <w:szCs w:val="21"/>
                <w:highlight w:val="none"/>
              </w:rPr>
              <w:t>采购人提出质疑；供应商认为</w:t>
            </w:r>
            <w:r>
              <w:rPr>
                <w:rFonts w:hint="eastAsia" w:ascii="宋体" w:hAnsi="宋体" w:eastAsia="宋体" w:cs="宋体"/>
                <w:bCs/>
                <w:color w:val="auto"/>
                <w:kern w:val="0"/>
                <w:sz w:val="21"/>
                <w:szCs w:val="21"/>
                <w:highlight w:val="none"/>
                <w:lang w:eastAsia="zh-CN"/>
              </w:rPr>
              <w:t>磋商</w:t>
            </w:r>
            <w:r>
              <w:rPr>
                <w:rFonts w:hint="eastAsia" w:ascii="宋体" w:hAnsi="宋体" w:eastAsia="宋体" w:cs="宋体"/>
                <w:bCs/>
                <w:color w:val="auto"/>
                <w:kern w:val="0"/>
                <w:sz w:val="21"/>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个工作日内提出质疑。</w:t>
            </w:r>
            <w:r>
              <w:rPr>
                <w:rFonts w:hint="eastAsia" w:ascii="宋体" w:hAnsi="宋体" w:eastAsia="宋体" w:cs="宋体"/>
                <w:color w:val="auto"/>
                <w:kern w:val="0"/>
                <w:sz w:val="21"/>
                <w:szCs w:val="21"/>
                <w:highlight w:val="none"/>
              </w:rPr>
              <w:t>逾期不再受理,</w:t>
            </w:r>
            <w:r>
              <w:rPr>
                <w:rFonts w:hint="eastAsia" w:ascii="宋体" w:hAnsi="宋体" w:eastAsia="宋体" w:cs="宋体"/>
                <w:bCs/>
                <w:color w:val="auto"/>
                <w:kern w:val="0"/>
                <w:sz w:val="21"/>
                <w:szCs w:val="21"/>
                <w:highlight w:val="none"/>
              </w:rPr>
              <w:t>供应商在法定质疑期内应一次性提出针对同一采购环节的质疑</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color w:val="auto"/>
                <w:kern w:val="0"/>
                <w:sz w:val="21"/>
                <w:szCs w:val="21"/>
                <w:highlight w:val="none"/>
              </w:rPr>
              <w:t>供应商对</w:t>
            </w:r>
            <w:r>
              <w:rPr>
                <w:rFonts w:hint="eastAsia" w:ascii="宋体" w:hAnsi="宋体" w:eastAsia="宋体" w:cs="宋体"/>
                <w:bCs/>
                <w:color w:val="auto"/>
                <w:kern w:val="0"/>
                <w:sz w:val="21"/>
                <w:szCs w:val="21"/>
                <w:highlight w:val="none"/>
              </w:rPr>
              <w:t>采购人</w:t>
            </w:r>
            <w:r>
              <w:rPr>
                <w:rFonts w:hint="eastAsia" w:ascii="宋体" w:hAnsi="宋体" w:eastAsia="宋体" w:cs="宋体"/>
                <w:color w:val="auto"/>
                <w:kern w:val="0"/>
                <w:sz w:val="21"/>
                <w:szCs w:val="21"/>
                <w:highlight w:val="none"/>
              </w:rPr>
              <w:t>的质疑答复不满意,或</w:t>
            </w:r>
            <w:r>
              <w:rPr>
                <w:rFonts w:hint="eastAsia" w:ascii="宋体" w:hAnsi="宋体" w:eastAsia="宋体" w:cs="宋体"/>
                <w:bCs/>
                <w:color w:val="auto"/>
                <w:kern w:val="0"/>
                <w:sz w:val="21"/>
                <w:szCs w:val="21"/>
                <w:highlight w:val="none"/>
              </w:rPr>
              <w:t>采购人</w:t>
            </w:r>
            <w:r>
              <w:rPr>
                <w:rFonts w:hint="eastAsia" w:ascii="宋体" w:hAnsi="宋体" w:eastAsia="宋体" w:cs="宋体"/>
                <w:color w:val="auto"/>
                <w:kern w:val="0"/>
                <w:sz w:val="21"/>
                <w:szCs w:val="21"/>
                <w:highlight w:val="none"/>
              </w:rPr>
              <w:t>未在规定时间内作出答复的，可以在答复期满后15个工作日内向</w:t>
            </w:r>
            <w:r>
              <w:rPr>
                <w:rFonts w:hint="eastAsia" w:ascii="宋体" w:hAnsi="宋体" w:eastAsia="宋体" w:cs="宋体"/>
                <w:kern w:val="0"/>
                <w:sz w:val="21"/>
                <w:szCs w:val="21"/>
                <w:lang w:val="en-US" w:eastAsia="zh-CN"/>
              </w:rPr>
              <w:t>医院纪检</w:t>
            </w:r>
            <w:r>
              <w:rPr>
                <w:rFonts w:hint="eastAsia" w:ascii="宋体" w:hAnsi="宋体" w:eastAsia="宋体" w:cs="宋体"/>
                <w:color w:val="auto"/>
                <w:kern w:val="0"/>
                <w:sz w:val="21"/>
                <w:szCs w:val="21"/>
                <w:highlight w:val="none"/>
              </w:rPr>
              <w:t>部门投诉。</w:t>
            </w:r>
          </w:p>
        </w:tc>
      </w:tr>
      <w:tr w14:paraId="6ADF8BFE">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2459C44">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310E645">
            <w:pPr>
              <w:widowControl/>
              <w:spacing w:line="360" w:lineRule="auto"/>
              <w:jc w:val="left"/>
              <w:textAlignment w:val="bottom"/>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解释：1、构成本</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文件中有特殊规定外，仅适用于招标投标阶段的规定，按</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文件与</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文件的澄清、修改或补充通知就同一内容的表述不一致时，以最后发出的书面文件为准。合同文件约定或后者明显错误的除外。</w:t>
            </w:r>
          </w:p>
          <w:p w14:paraId="6A8E73E4">
            <w:pPr>
              <w:widowControl/>
              <w:spacing w:line="360" w:lineRule="auto"/>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4"/>
                <w:highlight w:val="none"/>
              </w:rPr>
              <w:t>2、本</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文件解释权归采购人。</w:t>
            </w:r>
          </w:p>
        </w:tc>
      </w:tr>
    </w:tbl>
    <w:p w14:paraId="3A6813AD">
      <w:pPr>
        <w:rPr>
          <w:rFonts w:hint="eastAsia" w:ascii="宋体" w:hAnsi="宋体" w:eastAsia="宋体" w:cs="宋体"/>
          <w:color w:val="auto"/>
          <w:highlight w:val="none"/>
        </w:rPr>
      </w:pPr>
    </w:p>
    <w:p w14:paraId="66BEC934">
      <w:pPr>
        <w:keepNext w:val="0"/>
        <w:keepLines w:val="0"/>
        <w:pageBreakBefore w:val="0"/>
        <w:widowControl/>
        <w:kinsoku/>
        <w:wordWrap/>
        <w:overflowPunct/>
        <w:topLinePunct w:val="0"/>
        <w:bidi w:val="0"/>
        <w:snapToGrid w:val="0"/>
        <w:spacing w:line="360" w:lineRule="auto"/>
        <w:ind w:firstLine="2760"/>
        <w:jc w:val="left"/>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4D54ABF6">
      <w:pPr>
        <w:keepNext w:val="0"/>
        <w:keepLines w:val="0"/>
        <w:pageBreakBefore w:val="0"/>
        <w:kinsoku/>
        <w:wordWrap/>
        <w:overflowPunct/>
        <w:topLinePunct w:val="0"/>
        <w:bidi w:val="0"/>
        <w:snapToGrid w:val="0"/>
        <w:spacing w:line="360" w:lineRule="auto"/>
        <w:rPr>
          <w:rFonts w:hint="eastAsia" w:ascii="宋体" w:hAnsi="宋体" w:eastAsia="宋体" w:cs="宋体"/>
          <w:color w:val="auto"/>
          <w:highlight w:val="none"/>
        </w:rPr>
      </w:pPr>
    </w:p>
    <w:p w14:paraId="03451DB4">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1A05A10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000000" w:themeColor="text1"/>
          <w:kern w:val="0"/>
          <w:szCs w:val="21"/>
          <w:highlight w:val="none"/>
          <w14:textFill>
            <w14:solidFill>
              <w14:schemeClr w14:val="tx1"/>
            </w14:solidFill>
          </w14:textFill>
        </w:rPr>
        <w:t>公告中所叙述项目的服务采购。</w:t>
      </w:r>
    </w:p>
    <w:p w14:paraId="5824D55A">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5C56D6A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rPr>
        <w:t>2.1 “采购人</w:t>
      </w:r>
      <w:r>
        <w:rPr>
          <w:rFonts w:hint="eastAsia" w:ascii="宋体" w:hAnsi="宋体" w:eastAsia="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14:textFill>
            <w14:solidFill>
              <w14:schemeClr w14:val="tx1"/>
            </w14:solidFill>
          </w14:textFill>
        </w:rPr>
        <w:t>各级国家机关、事业单位、团体组织</w:t>
      </w:r>
      <w:r>
        <w:rPr>
          <w:rFonts w:hint="eastAsia" w:ascii="宋体" w:hAnsi="宋体" w:eastAsia="宋体" w:cs="宋体"/>
          <w:color w:val="000000" w:themeColor="text1"/>
          <w:kern w:val="0"/>
          <w:szCs w:val="21"/>
          <w:highlight w:val="none"/>
          <w14:textFill>
            <w14:solidFill>
              <w14:schemeClr w14:val="tx1"/>
            </w14:solidFill>
          </w14:textFill>
        </w:rPr>
        <w:t>。</w:t>
      </w:r>
    </w:p>
    <w:p w14:paraId="1C76257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2.2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highlight w:val="none"/>
          <w:lang w:val="en-US" w:eastAsia="zh-CN"/>
          <w14:textFill>
            <w14:solidFill>
              <w14:schemeClr w14:val="tx1"/>
            </w14:solidFill>
          </w14:textFill>
        </w:rPr>
        <w:t>领取</w:t>
      </w:r>
      <w:r>
        <w:rPr>
          <w:rFonts w:hint="eastAsia" w:ascii="宋体" w:hAnsi="宋体" w:eastAsia="宋体" w:cs="宋体"/>
          <w:color w:val="000000" w:themeColor="text1"/>
          <w:kern w:val="0"/>
          <w:szCs w:val="21"/>
          <w:highlight w:val="none"/>
          <w14:textFill>
            <w14:solidFill>
              <w14:schemeClr w14:val="tx1"/>
            </w14:solidFill>
          </w14:textFill>
        </w:rPr>
        <w:t>了本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w:t>
      </w:r>
    </w:p>
    <w:p w14:paraId="476A30B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2.3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代表”系指代表</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参加本次</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活动的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的法定代表人或其委托代理人。</w:t>
      </w:r>
    </w:p>
    <w:p w14:paraId="0B0A5C1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14:paraId="6FFD836C">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采购预算</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最高投标限价</w:t>
      </w:r>
      <w:r>
        <w:rPr>
          <w:rFonts w:hint="eastAsia" w:ascii="宋体" w:hAnsi="宋体" w:eastAsia="宋体" w:cs="宋体"/>
          <w:b/>
          <w:bCs/>
          <w:color w:val="auto"/>
          <w:kern w:val="0"/>
          <w:szCs w:val="21"/>
          <w:highlight w:val="none"/>
          <w:lang w:eastAsia="zh-CN"/>
        </w:rPr>
        <w:t>）</w:t>
      </w:r>
    </w:p>
    <w:p w14:paraId="4545DE4B">
      <w:pPr>
        <w:widowControl/>
        <w:snapToGrid w:val="0"/>
        <w:spacing w:line="360" w:lineRule="auto"/>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Cs w:val="21"/>
          <w:highlight w:val="none"/>
          <w:lang w:val="en-US" w:eastAsia="zh-CN"/>
        </w:rPr>
        <w:t>3.1</w:t>
      </w:r>
      <w:r>
        <w:rPr>
          <w:rFonts w:hint="eastAsia" w:ascii="宋体" w:hAnsi="宋体" w:eastAsia="宋体" w:cs="宋体"/>
          <w:color w:val="auto"/>
          <w:kern w:val="0"/>
          <w:szCs w:val="21"/>
          <w:highlight w:val="none"/>
        </w:rPr>
        <w:t>采购预算：采购预算：</w:t>
      </w:r>
      <w:r>
        <w:rPr>
          <w:rFonts w:hint="eastAsia" w:ascii="宋体" w:hAnsi="宋体" w:cs="宋体"/>
          <w:color w:val="auto"/>
          <w:kern w:val="0"/>
          <w:szCs w:val="21"/>
          <w:highlight w:val="none"/>
          <w:lang w:eastAsia="zh-CN"/>
        </w:rPr>
        <w:t>38</w:t>
      </w:r>
      <w:r>
        <w:rPr>
          <w:rFonts w:hint="eastAsia" w:ascii="宋体" w:hAnsi="宋体" w:eastAsia="宋体" w:cs="宋体"/>
          <w:color w:val="auto"/>
          <w:kern w:val="0"/>
          <w:szCs w:val="21"/>
          <w:highlight w:val="none"/>
        </w:rPr>
        <w:t>万元</w:t>
      </w:r>
      <w:r>
        <w:rPr>
          <w:rFonts w:hint="eastAsia" w:ascii="宋体" w:hAnsi="宋体" w:eastAsia="宋体" w:cs="宋体"/>
          <w:color w:val="auto"/>
          <w:kern w:val="0"/>
          <w:szCs w:val="21"/>
          <w:highlight w:val="none"/>
          <w:lang w:eastAsia="zh-CN"/>
        </w:rPr>
        <w:t>；</w:t>
      </w:r>
    </w:p>
    <w:p w14:paraId="526CF0F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3.2</w:t>
      </w:r>
      <w:r>
        <w:rPr>
          <w:rFonts w:hint="eastAsia" w:ascii="宋体" w:hAnsi="宋体" w:eastAsia="宋体" w:cs="宋体"/>
          <w:color w:val="auto"/>
          <w:kern w:val="0"/>
          <w:szCs w:val="21"/>
          <w:highlight w:val="none"/>
        </w:rPr>
        <w:t xml:space="preserve"> 本项目投标以人民币报价</w:t>
      </w:r>
      <w:r>
        <w:rPr>
          <w:rFonts w:hint="eastAsia" w:ascii="宋体" w:hAnsi="宋体" w:eastAsia="宋体" w:cs="宋体"/>
          <w:color w:val="auto"/>
          <w:kern w:val="0"/>
          <w:sz w:val="21"/>
          <w:szCs w:val="21"/>
          <w:highlight w:val="none"/>
          <w:lang w:val="en-US" w:eastAsia="zh-CN"/>
        </w:rPr>
        <w:t>，否则将被作为无效响应。</w:t>
      </w:r>
    </w:p>
    <w:p w14:paraId="076254D7">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455F87FF">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14:paraId="703E5739">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11F5E062">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4.3具有履行合同所必需的设备和专业技术能力（提供书面声明函）；</w:t>
      </w:r>
    </w:p>
    <w:p w14:paraId="11862AB9">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4.4参加本采购活动前三年内，在经营活动中没有重大违法记录（提供书面声明函）；</w:t>
      </w:r>
    </w:p>
    <w:p w14:paraId="67E78A07">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4.5符合法律、行政法规规定的其他条件；</w:t>
      </w:r>
    </w:p>
    <w:p w14:paraId="6C7C35C3">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4ACA1F1E">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E8B426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1F55D062">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6F452D52">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12B6660F">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0D6BD98D">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14:paraId="7516481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3843CCC4">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7815E910">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6A3247BF">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456676FC">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6713F305">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A8970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01DE2E8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58E01A9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711B9CA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7A54C0C1">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55494C19">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14:paraId="225CED7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D56E55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2F98B3EB">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二、</w:t>
      </w:r>
      <w:r>
        <w:rPr>
          <w:rFonts w:hint="eastAsia" w:ascii="宋体" w:hAnsi="宋体" w:eastAsia="宋体" w:cs="宋体"/>
          <w:b/>
          <w:bCs/>
          <w:color w:val="auto"/>
          <w:kern w:val="0"/>
          <w:sz w:val="32"/>
          <w:szCs w:val="32"/>
          <w:highlight w:val="none"/>
          <w:lang w:val="en-US" w:eastAsia="zh-CN"/>
        </w:rPr>
        <w:t>采购</w:t>
      </w:r>
      <w:r>
        <w:rPr>
          <w:rFonts w:hint="eastAsia" w:ascii="宋体" w:hAnsi="宋体" w:eastAsia="宋体" w:cs="宋体"/>
          <w:b/>
          <w:bCs/>
          <w:color w:val="auto"/>
          <w:kern w:val="0"/>
          <w:sz w:val="32"/>
          <w:szCs w:val="32"/>
          <w:highlight w:val="none"/>
        </w:rPr>
        <w:t>文件</w:t>
      </w:r>
    </w:p>
    <w:p w14:paraId="049C8A3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23BB4C3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w:t>
      </w:r>
    </w:p>
    <w:p w14:paraId="3E8E16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0735C3F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2714A07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4387E6F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66E6A91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投标文件格式</w:t>
      </w:r>
    </w:p>
    <w:p w14:paraId="32849C7A">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19C210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4521FDE5">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4782237F">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4B8C322D">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可以视招标具体情况延长投标截止时间和开标时间，但至少应当在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514D13C6">
      <w:pPr>
        <w:keepNext w:val="0"/>
        <w:keepLines w:val="0"/>
        <w:pageBreakBefore w:val="0"/>
        <w:widowControl/>
        <w:kinsoku/>
        <w:wordWrap/>
        <w:overflowPunct/>
        <w:topLinePunct w:val="0"/>
        <w:bidi w:val="0"/>
        <w:snapToGrid w:val="0"/>
        <w:spacing w:line="360" w:lineRule="auto"/>
        <w:ind w:firstLine="2229" w:firstLineChars="694"/>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三</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投标文件的编制</w:t>
      </w:r>
    </w:p>
    <w:p w14:paraId="61D6921D">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57FC50E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文件提供的格式编写投标文件，不得缺少或留空任何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文件提供格式的按格式填列，未提供格式的可自行拟定。投标文件应对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资格要求、技术要求、商务要求和投标文件格式中对投标的要求），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0210946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应完整签署投标文件格式附件中《投标书》和《抵制商业贿赂承诺》，不得增减或修改内容。否则视为对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5B23006">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15.投标文件的语言和计量单位</w:t>
      </w:r>
    </w:p>
    <w:p w14:paraId="6140709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15.1投标文件以及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与采购人就有关投标事宜的所有来往函电均应使用简体中文书写。</w:t>
      </w:r>
    </w:p>
    <w:p w14:paraId="2318F75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 关于投标计量单位，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B2FD35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31822264">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16.投标文件的组成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投标文件应包括下列部分：</w:t>
      </w:r>
    </w:p>
    <w:p w14:paraId="704D475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16.1、投标书及开标一览表</w:t>
      </w:r>
    </w:p>
    <w:p w14:paraId="1CEEE93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5600972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C06833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7B3A5955">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502EA0E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10ECA25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7F6BDF9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、抵制商业贿赂承诺</w:t>
      </w:r>
    </w:p>
    <w:p w14:paraId="52067C91">
      <w:pPr>
        <w:pStyle w:val="32"/>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认为有必要的其他资料</w:t>
      </w:r>
    </w:p>
    <w:p w14:paraId="179777C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17.投标有效期</w:t>
      </w:r>
    </w:p>
    <w:p w14:paraId="477F4C2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投标文件从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第16项所规定的期限内保持有效。有效期不足将导致其投标文件被拒绝。</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的投标文件有效期至合同完全履行止。</w:t>
      </w:r>
    </w:p>
    <w:p w14:paraId="2CC96C45">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，既不要求也不允许其修改投标文件。</w:t>
      </w:r>
    </w:p>
    <w:p w14:paraId="2D5DB946">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0E58D3E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所有投标报价均以人民币元为计算单位。</w:t>
      </w:r>
    </w:p>
    <w:p w14:paraId="6B876DF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14:paraId="546C48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14:paraId="5D5337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开标一览表中标明的价格为磋商时的参考价格，磋商小组以最终磋商报价确定成交供应商的成交价格。</w:t>
      </w:r>
    </w:p>
    <w:p w14:paraId="49A3DF7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 xml:space="preserve">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在开标一览表和投标文件中列出的赠送条款，在评审时不得作为价格评分因素或者调整评标价格的依据。</w:t>
      </w:r>
    </w:p>
    <w:p w14:paraId="6EDF093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详见采购公告</w:t>
      </w:r>
      <w:r>
        <w:rPr>
          <w:rFonts w:hint="eastAsia" w:ascii="宋体" w:hAnsi="宋体" w:eastAsia="宋体" w:cs="宋体"/>
          <w:b/>
          <w:color w:val="auto"/>
          <w:kern w:val="0"/>
          <w:szCs w:val="21"/>
          <w:highlight w:val="none"/>
          <w:lang w:eastAsia="zh-CN"/>
        </w:rPr>
        <w:t>）</w:t>
      </w:r>
    </w:p>
    <w:p w14:paraId="5ED04A2C">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20.投标文件的签署</w:t>
      </w:r>
      <w:r>
        <w:rPr>
          <w:rFonts w:hint="eastAsia" w:ascii="宋体" w:hAnsi="宋体" w:eastAsia="宋体" w:cs="宋体"/>
          <w:b/>
          <w:color w:val="auto"/>
          <w:kern w:val="0"/>
          <w:szCs w:val="21"/>
          <w:highlight w:val="none"/>
          <w:lang w:val="en-US" w:eastAsia="zh-CN"/>
        </w:rPr>
        <w:t>及其他规定</w:t>
      </w:r>
    </w:p>
    <w:p w14:paraId="092CA3FE">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14:paraId="24DDD55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eastAsia="宋体" w:cs="宋体"/>
          <w:color w:val="000000" w:themeColor="text1"/>
          <w:kern w:val="0"/>
          <w:szCs w:val="21"/>
          <w:highlight w:val="none"/>
          <w:lang w:val="en-US" w:eastAsia="zh-CN"/>
          <w14:textFill>
            <w14:solidFill>
              <w14:schemeClr w14:val="tx1"/>
            </w14:solidFill>
          </w14:textFill>
        </w:rPr>
        <w:t>服务期限</w:t>
      </w:r>
      <w:r>
        <w:rPr>
          <w:rFonts w:hint="eastAsia" w:ascii="宋体" w:hAnsi="宋体" w:eastAsia="宋体" w:cs="宋体"/>
          <w:color w:val="000000" w:themeColor="text1"/>
          <w:kern w:val="0"/>
          <w:szCs w:val="21"/>
          <w:highlight w:val="none"/>
          <w14:textFill>
            <w14:solidFill>
              <w14:schemeClr w14:val="tx1"/>
            </w14:solidFill>
          </w14:textFill>
        </w:rPr>
        <w:t>、投标有效期、</w:t>
      </w:r>
      <w:r>
        <w:rPr>
          <w:rFonts w:hint="eastAsia" w:ascii="宋体" w:hAnsi="宋体" w:eastAsia="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0E3455FA">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10101C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51B1386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6327C097">
      <w:pPr>
        <w:keepNext w:val="0"/>
        <w:keepLines w:val="0"/>
        <w:pageBreakBefore w:val="0"/>
        <w:widowControl/>
        <w:kinsoku/>
        <w:wordWrap/>
        <w:overflowPunct/>
        <w:topLinePunct w:val="0"/>
        <w:bidi w:val="0"/>
        <w:snapToGrid w:val="0"/>
        <w:spacing w:line="360" w:lineRule="auto"/>
        <w:ind w:firstLine="2554" w:firstLineChars="795"/>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四、投标文件的递交</w:t>
      </w:r>
    </w:p>
    <w:p w14:paraId="64928E3C">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21. 投标文件的密封、标记</w:t>
      </w:r>
    </w:p>
    <w:p w14:paraId="16D8A959">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55B62A7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highlight w:val="none"/>
          <w:lang w:eastAsia="zh-CN"/>
        </w:rPr>
      </w:pPr>
      <w:r>
        <w:rPr>
          <w:rFonts w:hint="eastAsia" w:ascii="宋体" w:hAnsi="宋体" w:eastAsia="宋体" w:cs="宋体"/>
          <w:highlight w:val="none"/>
          <w:lang w:eastAsia="zh-CN"/>
        </w:rPr>
        <w:t>2</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 xml:space="preserve"> 未按本章第2</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.1项要求密封的投标文件，采购人不予受理。</w:t>
      </w:r>
    </w:p>
    <w:p w14:paraId="0748188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 投标文件的递交</w:t>
      </w:r>
    </w:p>
    <w:p w14:paraId="47713BCF">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应在规定的投标截止时间前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投标文件。</w:t>
      </w:r>
    </w:p>
    <w:p w14:paraId="5C68BE64">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递交投标文件的地点：见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2F689D59">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所递交的投标文件不予退还。</w:t>
      </w:r>
    </w:p>
    <w:p w14:paraId="6233805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逾期送达的或者未送达指定地点的投标文件，采购人不予受理。</w:t>
      </w:r>
    </w:p>
    <w:p w14:paraId="50413A8C">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 投标文件的修改和撤回</w:t>
      </w:r>
    </w:p>
    <w:p w14:paraId="6DB023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在投标截止时间前，可以对所提交的投标文件进行补充、修改或者撤回，并书面通知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。补充、修改的内容和撤回通知应当按本须知要求签署、盖章、密封，并作为投标文件的组成部分。</w:t>
      </w:r>
    </w:p>
    <w:p w14:paraId="49B0CDF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在投标截止期后不得修改、撤回投标文件。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在投标截止期后修改投标文件的，其投标将被拒绝。</w:t>
      </w:r>
    </w:p>
    <w:p w14:paraId="28890A5A">
      <w:pPr>
        <w:keepNext w:val="0"/>
        <w:keepLines w:val="0"/>
        <w:pageBreakBefore w:val="0"/>
        <w:widowControl/>
        <w:kinsoku/>
        <w:wordWrap/>
        <w:overflowPunct/>
        <w:topLinePunct w:val="0"/>
        <w:bidi w:val="0"/>
        <w:snapToGrid w:val="0"/>
        <w:spacing w:line="360" w:lineRule="auto"/>
        <w:jc w:val="center"/>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五</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评标</w:t>
      </w:r>
    </w:p>
    <w:p w14:paraId="12C872B0">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53497EE7">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对投标文件进行审查、质疑、评估和比较，并做合理的建议。</w:t>
      </w:r>
    </w:p>
    <w:p w14:paraId="45B7E82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成员应当在评标报告上签署不同意见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3E099288">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投标文件的初审</w:t>
      </w:r>
    </w:p>
    <w:p w14:paraId="2138BC8E">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17BBEA9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将对投标文件进行检查，以确定投标文件是否完整、有无计算上的错误、文件是否已正确签署等。</w:t>
      </w:r>
    </w:p>
    <w:p w14:paraId="34E0AB6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投标文件报价出现前后不一致的，除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EB19737">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shd w:val="clear" w:color="auto" w:fill="FFFFFF"/>
        </w:rPr>
        <w:t>投标文件开标一览表（报价表）内容与投标文件中相应内容不一致的，以开标一览表（报价表）为准；</w:t>
      </w:r>
    </w:p>
    <w:p w14:paraId="38214726">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BDCF3B2">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14:paraId="695BC187">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7A38DF7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 对不同文字文本投标文件的解释发生异议的，以中文文本为准。</w:t>
      </w:r>
    </w:p>
    <w:p w14:paraId="1432168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5C2F609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7D1F60E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文件的规定，在对投标文件详细评估之前，采购人将依据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提交的投标文件按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进行资格审查,以确定其是否具备投标资格。如果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不具备投标资格、不满足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文件所规定的资格标准或提供资格证明文件不全,其投标将被作为无效投标。在审查过程中，采购人有权要求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5E5CACA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B90BA9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将从投标文件的有效性、完整性和对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4BE4B47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（1）投标文件未按规定签字、盖章的。</w:t>
      </w:r>
    </w:p>
    <w:p w14:paraId="53056DA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48306F0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12C3F31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w:t>
      </w:r>
      <w:r>
        <w:rPr>
          <w:rFonts w:hint="eastAsia" w:ascii="宋体" w:hAnsi="宋体" w:eastAsia="宋体" w:cs="宋体"/>
          <w:color w:val="000000" w:themeColor="text1"/>
          <w:szCs w:val="21"/>
          <w:highlight w:val="none"/>
          <w14:textFill>
            <w14:solidFill>
              <w14:schemeClr w14:val="tx1"/>
            </w14:solidFill>
          </w14:textFill>
        </w:rPr>
        <w:t>有效期、</w:t>
      </w:r>
      <w:r>
        <w:rPr>
          <w:rFonts w:hint="eastAsia" w:ascii="宋体" w:hAnsi="宋体" w:eastAsia="宋体" w:cs="宋体"/>
          <w:color w:val="000000" w:themeColor="text1"/>
          <w:szCs w:val="21"/>
          <w:highlight w:val="none"/>
          <w:lang w:val="en-US" w:eastAsia="zh-CN"/>
          <w14:textFill>
            <w14:solidFill>
              <w14:schemeClr w14:val="tx1"/>
            </w14:solidFill>
          </w14:textFill>
        </w:rPr>
        <w:t>合同履行期限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w:t>
      </w:r>
      <w:r>
        <w:rPr>
          <w:rFonts w:hint="eastAsia" w:ascii="宋体" w:hAnsi="宋体" w:eastAsia="宋体" w:cs="宋体"/>
          <w:color w:val="000000" w:themeColor="text1"/>
          <w:szCs w:val="21"/>
          <w:highlight w:val="none"/>
          <w14:textFill>
            <w14:solidFill>
              <w14:schemeClr w14:val="tx1"/>
            </w14:solidFill>
          </w14:textFill>
        </w:rPr>
        <w:t>不</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1824162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1463328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0670771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（7）投标文件的关键内容字迹模糊、无法辨认,或投标文件中经修正的内容字迹模糊无法辩认，或修改处未按规定签名盖章的。</w:t>
      </w:r>
    </w:p>
    <w:p w14:paraId="26D9DB8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（8）投标文件内容未按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598030C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59D68E3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决定投标的响应性只根据投标文件本身的内容，而不寻求其他的外部证据。</w:t>
      </w:r>
    </w:p>
    <w:p w14:paraId="71775C4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5C9B5F8">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串通投标，其投标无效：</w:t>
      </w:r>
    </w:p>
    <w:p w14:paraId="322F0DD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的投标文件异常一致。</w:t>
      </w:r>
    </w:p>
    <w:p w14:paraId="55E47F1A">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的投标文件由同一单位或者个人编制；</w:t>
      </w:r>
    </w:p>
    <w:p w14:paraId="478E51F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08A0D53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的投标文件载明的项目管理成员或者联系人员为同一人；　　</w:t>
      </w:r>
    </w:p>
    <w:p w14:paraId="5C51E30A">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的投标文件相互混装；</w:t>
      </w:r>
    </w:p>
    <w:p w14:paraId="027E0538">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4C2AF54C">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7730B59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的投标文件制作机器码一致；</w:t>
      </w:r>
    </w:p>
    <w:p w14:paraId="6E82EEB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77EE4F3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投标文件的澄清</w:t>
      </w:r>
    </w:p>
    <w:p w14:paraId="61D7F17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对投标文件中含义不明确、同类问题表述不一致或者有明显文字和计算错误的内容，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89525F4">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440B544A">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文件规定的评标方法与标准，对资格性检查和符合性检查合格的投标文件进行商务和技术评估，综合比较与评价。</w:t>
      </w:r>
    </w:p>
    <w:p w14:paraId="4C107626">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26EBD8A8">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09AA809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1475FA8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有关人员对属于审查、澄清、评价和比较投标的有关资料以及定标意向等，均不得向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1954C2B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试图影响或干预评审的任何行为，将导致其投标被作为无效投标，并承担相应的法律责任。</w:t>
      </w:r>
    </w:p>
    <w:p w14:paraId="78E2ABA8">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6420655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BDED4B9">
      <w:pPr>
        <w:keepNext w:val="0"/>
        <w:keepLines w:val="0"/>
        <w:pageBreakBefore w:val="0"/>
        <w:widowControl/>
        <w:kinsoku/>
        <w:wordWrap/>
        <w:overflowPunct/>
        <w:topLinePunct w:val="0"/>
        <w:bidi w:val="0"/>
        <w:snapToGrid w:val="0"/>
        <w:spacing w:line="360" w:lineRule="auto"/>
        <w:ind w:firstLine="3050"/>
        <w:jc w:val="left"/>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六</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定标</w:t>
      </w:r>
    </w:p>
    <w:p w14:paraId="12868A65">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027FB78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最低投标价不作为中标的保证。</w:t>
      </w:r>
    </w:p>
    <w:p w14:paraId="2F9CE20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w:t>
      </w:r>
    </w:p>
    <w:p w14:paraId="42F22078">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39"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39"/>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的评标方法。</w:t>
      </w:r>
    </w:p>
    <w:p w14:paraId="0FB0CE22">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采用综合评分法的，评标结果按评审后得分由高到低顺序排列。投标文件满足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01DE7B7F">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成交人</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成交候选人</w:t>
      </w:r>
    </w:p>
    <w:p w14:paraId="4E44EE3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color w:val="auto"/>
          <w:kern w:val="0"/>
          <w:szCs w:val="21"/>
          <w:highlight w:val="none"/>
        </w:rPr>
        <w:t>。</w:t>
      </w:r>
    </w:p>
    <w:p w14:paraId="43D8F25E">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及中标公告</w:t>
      </w:r>
    </w:p>
    <w:p w14:paraId="05E7154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28CE479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的，视为中标后自动放弃中标资格；</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在有效报价中报价最低,非不可抗力放弃中标资格的。发生上述情况的承担由此引起的一切后果。</w:t>
      </w:r>
    </w:p>
    <w:p w14:paraId="481566D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发出后，采购人改变中标结果，或者</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放弃中标，应按相关法律、规章、规范性文件的要求承担相应的法律责任。</w:t>
      </w:r>
    </w:p>
    <w:p w14:paraId="166A0BF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14A57967">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7F866E8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465824F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2C641A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32EFDC4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4A33F044">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30425BFE">
      <w:pPr>
        <w:keepNext w:val="0"/>
        <w:keepLines w:val="0"/>
        <w:pageBreakBefore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68DBD9A5">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17C5BD6D">
      <w:pPr>
        <w:keepNext w:val="0"/>
        <w:keepLines w:val="0"/>
        <w:pageBreakBefore w:val="0"/>
        <w:widowControl/>
        <w:kinsoku/>
        <w:wordWrap/>
        <w:overflowPunct/>
        <w:topLinePunct w:val="0"/>
        <w:bidi w:val="0"/>
        <w:snapToGrid w:val="0"/>
        <w:spacing w:line="360" w:lineRule="auto"/>
        <w:ind w:firstLine="2570" w:firstLineChars="80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七</w:t>
      </w:r>
      <w:r>
        <w:rPr>
          <w:rFonts w:hint="eastAsia" w:ascii="宋体" w:hAnsi="宋体" w:eastAsia="宋体" w:cs="宋体"/>
          <w:b/>
          <w:bCs/>
          <w:color w:val="auto"/>
          <w:kern w:val="0"/>
          <w:sz w:val="32"/>
          <w:szCs w:val="32"/>
          <w:highlight w:val="none"/>
        </w:rPr>
        <w:t>、合同授予</w:t>
      </w:r>
    </w:p>
    <w:p w14:paraId="5976477C">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1992E8F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0"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投标文件签订合同。双方所签订的合同不得对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投标文件作实质性修改。</w:t>
      </w:r>
    </w:p>
    <w:p w14:paraId="1BCCD9F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3D217AF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，也可以重新招标。</w:t>
      </w:r>
    </w:p>
    <w:bookmarkEnd w:id="40"/>
    <w:p w14:paraId="488EB121">
      <w:pPr>
        <w:rPr>
          <w:rFonts w:hint="eastAsia" w:ascii="宋体" w:hAnsi="宋体" w:eastAsia="宋体" w:cs="宋体"/>
          <w:color w:val="auto"/>
          <w:highlight w:val="none"/>
        </w:rPr>
      </w:pPr>
      <w:bookmarkStart w:id="41" w:name="_Toc4700"/>
      <w:bookmarkStart w:id="42" w:name="_Toc16669"/>
      <w:r>
        <w:rPr>
          <w:rFonts w:hint="eastAsia" w:ascii="宋体" w:hAnsi="宋体" w:eastAsia="宋体" w:cs="宋体"/>
          <w:color w:val="auto"/>
          <w:highlight w:val="none"/>
        </w:rPr>
        <w:br w:type="page"/>
      </w:r>
    </w:p>
    <w:p w14:paraId="23D43D43">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3" w:name="_Toc16473"/>
      <w:r>
        <w:rPr>
          <w:rFonts w:hint="eastAsia" w:ascii="宋体" w:hAnsi="宋体" w:eastAsia="宋体" w:cs="宋体"/>
          <w:b/>
          <w:bCs/>
          <w:color w:val="auto"/>
          <w:kern w:val="0"/>
          <w:sz w:val="32"/>
          <w:szCs w:val="32"/>
          <w:highlight w:val="none"/>
        </w:rPr>
        <w:t>第四章  评标办法及评分标准</w:t>
      </w:r>
      <w:bookmarkEnd w:id="41"/>
      <w:bookmarkEnd w:id="43"/>
    </w:p>
    <w:p w14:paraId="07ACF8DA">
      <w:pPr>
        <w:rPr>
          <w:rFonts w:hint="eastAsia" w:ascii="宋体" w:hAnsi="宋体" w:eastAsia="宋体" w:cs="宋体"/>
          <w:color w:val="auto"/>
          <w:highlight w:val="none"/>
        </w:rPr>
      </w:pPr>
    </w:p>
    <w:p w14:paraId="13A7B87E">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215B3A3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5842B38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181A2969">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7C69ABD9">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4E1B6120">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47D406B7">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eastAsia="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3B626948">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3C861F82">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428"/>
        <w:gridCol w:w="6571"/>
      </w:tblGrid>
      <w:tr w14:paraId="13B7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200" w:type="dxa"/>
            <w:gridSpan w:val="3"/>
            <w:noWrap/>
            <w:vAlign w:val="center"/>
          </w:tcPr>
          <w:p w14:paraId="63354787">
            <w:pPr>
              <w:tabs>
                <w:tab w:val="left" w:pos="3000"/>
              </w:tabs>
              <w:snapToGrid w:val="0"/>
              <w:jc w:val="center"/>
              <w:rPr>
                <w:rFonts w:ascii="宋体" w:hAnsi="宋体" w:cs="宋体"/>
                <w:szCs w:val="21"/>
              </w:rPr>
            </w:pPr>
            <w:r>
              <w:rPr>
                <w:rFonts w:hint="eastAsia" w:ascii="宋体" w:hAnsi="宋体" w:cs="宋体"/>
                <w:szCs w:val="21"/>
              </w:rPr>
              <w:t>评审内容</w:t>
            </w:r>
          </w:p>
        </w:tc>
      </w:tr>
      <w:tr w14:paraId="2818F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201" w:type="dxa"/>
            <w:noWrap/>
            <w:vAlign w:val="center"/>
          </w:tcPr>
          <w:p w14:paraId="29EACD9E">
            <w:pPr>
              <w:snapToGrid w:val="0"/>
              <w:spacing w:line="320" w:lineRule="exact"/>
              <w:jc w:val="left"/>
              <w:rPr>
                <w:rFonts w:hint="eastAsia" w:ascii="宋体" w:hAnsi="宋体" w:cs="宋体"/>
                <w:szCs w:val="21"/>
              </w:rPr>
            </w:pPr>
            <w:r>
              <w:rPr>
                <w:rFonts w:hint="eastAsia" w:ascii="宋体" w:hAnsi="宋体" w:cs="宋体"/>
                <w:szCs w:val="21"/>
              </w:rPr>
              <w:t>价格标部分 (</w:t>
            </w:r>
            <w:r>
              <w:rPr>
                <w:rFonts w:hint="eastAsia" w:ascii="宋体" w:hAnsi="宋体" w:cs="宋体"/>
                <w:szCs w:val="21"/>
                <w:lang w:val="en-US" w:eastAsia="zh-CN"/>
              </w:rPr>
              <w:t>30</w:t>
            </w:r>
            <w:r>
              <w:rPr>
                <w:rFonts w:hint="eastAsia" w:ascii="宋体" w:hAnsi="宋体" w:cs="宋体"/>
                <w:szCs w:val="21"/>
              </w:rPr>
              <w:t>分)</w:t>
            </w:r>
          </w:p>
        </w:tc>
        <w:tc>
          <w:tcPr>
            <w:tcW w:w="7999" w:type="dxa"/>
            <w:gridSpan w:val="2"/>
            <w:noWrap/>
            <w:vAlign w:val="center"/>
          </w:tcPr>
          <w:p w14:paraId="234B766A">
            <w:pPr>
              <w:pStyle w:val="5"/>
              <w:snapToGrid w:val="0"/>
              <w:spacing w:line="320" w:lineRule="exact"/>
              <w:jc w:val="both"/>
              <w:rPr>
                <w:rFonts w:hint="eastAsia" w:hAnsi="宋体"/>
                <w:color w:val="auto"/>
                <w:sz w:val="21"/>
                <w:szCs w:val="21"/>
                <w:lang w:val="en-US" w:eastAsia="zh-CN"/>
              </w:rPr>
            </w:pPr>
            <w:r>
              <w:rPr>
                <w:rFonts w:hint="eastAsia" w:hAnsi="宋体"/>
                <w:color w:val="auto"/>
                <w:sz w:val="21"/>
                <w:szCs w:val="21"/>
                <w:lang w:val="en-US" w:eastAsia="zh-CN"/>
              </w:rPr>
              <w:t>说明：当评标委员会发现供应商的投标报价明显低于其他投标报价，使其投标报价可能低于其个别成本的，评标委员会可对其质询，并要求该供应商做出书面说明和提供相关的证明材料；该供应商不能合理说明或提供证明材料的，评标委员会应按无效投标处理。</w:t>
            </w:r>
          </w:p>
          <w:p w14:paraId="444CB6B8">
            <w:pPr>
              <w:pStyle w:val="5"/>
              <w:snapToGrid w:val="0"/>
              <w:spacing w:line="320" w:lineRule="exact"/>
              <w:jc w:val="both"/>
              <w:rPr>
                <w:rFonts w:hint="eastAsia" w:hAnsi="宋体"/>
                <w:color w:val="auto"/>
                <w:sz w:val="21"/>
                <w:szCs w:val="21"/>
                <w:lang w:val="en-US" w:eastAsia="zh-CN"/>
              </w:rPr>
            </w:pPr>
            <w:r>
              <w:rPr>
                <w:rFonts w:hint="eastAsia" w:hAnsi="宋体"/>
                <w:color w:val="auto"/>
                <w:sz w:val="21"/>
                <w:szCs w:val="21"/>
                <w:lang w:val="en-US" w:eastAsia="zh-CN"/>
              </w:rPr>
              <w:t>有效投标报价：投标报价不高于采购预算价的为有效投标报价。</w:t>
            </w:r>
          </w:p>
          <w:p w14:paraId="45AF09CF">
            <w:pPr>
              <w:pStyle w:val="5"/>
              <w:snapToGrid w:val="0"/>
              <w:spacing w:line="320" w:lineRule="exact"/>
              <w:jc w:val="both"/>
              <w:rPr>
                <w:rFonts w:hint="eastAsia" w:hAnsi="宋体"/>
                <w:color w:val="auto"/>
                <w:sz w:val="21"/>
                <w:szCs w:val="21"/>
                <w:lang w:val="en-US" w:eastAsia="zh-CN"/>
              </w:rPr>
            </w:pPr>
            <w:r>
              <w:rPr>
                <w:rFonts w:hint="eastAsia" w:hAnsi="宋体"/>
                <w:color w:val="auto"/>
                <w:sz w:val="21"/>
                <w:szCs w:val="21"/>
                <w:lang w:val="en-US" w:eastAsia="zh-CN"/>
              </w:rPr>
              <w:t>评标基准值的确定：满足采购文件要求且投标价格最低的有效投标报价为评标基准价。</w:t>
            </w:r>
          </w:p>
          <w:p w14:paraId="261CFAC6">
            <w:pPr>
              <w:pStyle w:val="5"/>
              <w:snapToGrid w:val="0"/>
              <w:spacing w:line="320" w:lineRule="exact"/>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维保费投标报价得分=（评标基准价/有效投标报价）×15分</w:t>
            </w:r>
          </w:p>
          <w:p w14:paraId="55F5FDD8">
            <w:pPr>
              <w:pStyle w:val="5"/>
              <w:snapToGrid w:val="0"/>
              <w:spacing w:line="320" w:lineRule="exact"/>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配件费投标报价得分=（评标基准价/有效投标报价）×15分</w:t>
            </w:r>
          </w:p>
          <w:p w14:paraId="1AE29A8A">
            <w:pPr>
              <w:pStyle w:val="5"/>
              <w:snapToGrid w:val="0"/>
              <w:spacing w:line="320" w:lineRule="exact"/>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注：维保费控制价：26万元/年，维保费报价不得超过26万元/年。</w:t>
            </w:r>
          </w:p>
          <w:p w14:paraId="3EA3694C">
            <w:pPr>
              <w:pStyle w:val="5"/>
              <w:snapToGrid w:val="0"/>
              <w:spacing w:line="320" w:lineRule="exact"/>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由于本项目配件比较多，配件报价以优惠率进行报价，报价不得超过“100%”。</w:t>
            </w:r>
          </w:p>
          <w:p w14:paraId="35AC35D3">
            <w:pPr>
              <w:pStyle w:val="5"/>
              <w:snapToGrid w:val="0"/>
              <w:spacing w:line="320" w:lineRule="exact"/>
              <w:jc w:val="both"/>
              <w:rPr>
                <w:rFonts w:hint="eastAsia"/>
                <w:lang w:val="en-US" w:eastAsia="zh-CN"/>
              </w:rPr>
            </w:pPr>
            <w:r>
              <w:rPr>
                <w:rFonts w:hint="eastAsia" w:ascii="宋体" w:hAnsi="宋体" w:eastAsia="宋体" w:cs="宋体"/>
                <w:color w:val="auto"/>
                <w:sz w:val="21"/>
                <w:szCs w:val="21"/>
                <w:lang w:val="en-US" w:eastAsia="zh-CN"/>
              </w:rPr>
              <w:t>例：报价为“95%”，以采购文件第二章“采购需求”中配件的控制价乘以0.95，便是结算时配件的单价。</w:t>
            </w:r>
          </w:p>
        </w:tc>
      </w:tr>
      <w:tr w14:paraId="746F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201" w:type="dxa"/>
            <w:vMerge w:val="restart"/>
            <w:noWrap/>
            <w:vAlign w:val="center"/>
          </w:tcPr>
          <w:p w14:paraId="02A5CFBE">
            <w:pPr>
              <w:snapToGrid w:val="0"/>
              <w:spacing w:line="320" w:lineRule="exact"/>
              <w:jc w:val="center"/>
              <w:rPr>
                <w:rFonts w:hint="eastAsia" w:ascii="宋体" w:hAnsi="宋体" w:cs="宋体"/>
                <w:szCs w:val="21"/>
              </w:rPr>
            </w:pPr>
            <w:r>
              <w:rPr>
                <w:rFonts w:hint="eastAsia" w:ascii="宋体" w:hAnsi="宋体" w:cs="宋体"/>
                <w:szCs w:val="21"/>
              </w:rPr>
              <w:t>服务质量</w:t>
            </w:r>
          </w:p>
          <w:p w14:paraId="53F26AAD">
            <w:pPr>
              <w:snapToGrid w:val="0"/>
              <w:spacing w:line="320" w:lineRule="exact"/>
              <w:jc w:val="center"/>
              <w:rPr>
                <w:rFonts w:ascii="宋体" w:hAnsi="宋体" w:cs="宋体"/>
                <w:szCs w:val="21"/>
              </w:rPr>
            </w:pPr>
            <w:r>
              <w:rPr>
                <w:rFonts w:hint="eastAsia" w:ascii="宋体" w:hAnsi="宋体" w:cs="宋体"/>
                <w:szCs w:val="21"/>
              </w:rPr>
              <w:t>（40分）</w:t>
            </w:r>
          </w:p>
        </w:tc>
        <w:tc>
          <w:tcPr>
            <w:tcW w:w="1428" w:type="dxa"/>
            <w:noWrap/>
            <w:vAlign w:val="center"/>
          </w:tcPr>
          <w:p w14:paraId="7F457A99">
            <w:pPr>
              <w:numPr>
                <w:ilvl w:val="0"/>
                <w:numId w:val="0"/>
              </w:numPr>
              <w:snapToGrid w:val="0"/>
              <w:spacing w:line="320" w:lineRule="exact"/>
              <w:jc w:val="center"/>
              <w:rPr>
                <w:rFonts w:ascii="宋体" w:hAnsi="宋体" w:cs="宋体"/>
                <w:szCs w:val="21"/>
              </w:rPr>
            </w:pPr>
            <w:r>
              <w:rPr>
                <w:rFonts w:hint="eastAsia" w:ascii="宋体" w:hAnsi="宋体" w:cs="宋体"/>
                <w:szCs w:val="21"/>
              </w:rPr>
              <w:t>1.服务能力的响应程度(20分）</w:t>
            </w:r>
          </w:p>
        </w:tc>
        <w:tc>
          <w:tcPr>
            <w:tcW w:w="6571" w:type="dxa"/>
            <w:noWrap/>
            <w:vAlign w:val="center"/>
          </w:tcPr>
          <w:p w14:paraId="2F25D4AD">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lang w:eastAsia="zh-CN"/>
              </w:rPr>
            </w:pPr>
            <w:r>
              <w:rPr>
                <w:rFonts w:hint="eastAsia" w:ascii="宋体" w:hAnsi="宋体" w:cs="宋体"/>
                <w:szCs w:val="21"/>
                <w:lang w:val="en-US" w:eastAsia="zh-CN"/>
              </w:rPr>
              <w:t>满足采购文件“第二章 采购需求 四、技术要求”的得20分；有一项不满足扣4分；得分为0，则投标无效。</w:t>
            </w:r>
          </w:p>
        </w:tc>
      </w:tr>
      <w:tr w14:paraId="0E1C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01" w:type="dxa"/>
            <w:vMerge w:val="continue"/>
            <w:noWrap/>
            <w:vAlign w:val="center"/>
          </w:tcPr>
          <w:p w14:paraId="4F3F877F">
            <w:pPr>
              <w:snapToGrid w:val="0"/>
              <w:spacing w:line="320" w:lineRule="exact"/>
              <w:jc w:val="center"/>
              <w:rPr>
                <w:rFonts w:hint="eastAsia" w:ascii="宋体" w:hAnsi="宋体" w:cs="宋体"/>
                <w:szCs w:val="21"/>
              </w:rPr>
            </w:pPr>
          </w:p>
        </w:tc>
        <w:tc>
          <w:tcPr>
            <w:tcW w:w="1428" w:type="dxa"/>
            <w:tcBorders>
              <w:top w:val="single" w:color="auto" w:sz="4" w:space="0"/>
            </w:tcBorders>
            <w:noWrap/>
            <w:vAlign w:val="center"/>
          </w:tcPr>
          <w:p w14:paraId="653C74C9">
            <w:pPr>
              <w:snapToGrid w:val="0"/>
              <w:spacing w:line="320" w:lineRule="exact"/>
              <w:jc w:val="center"/>
              <w:rPr>
                <w:rFonts w:hint="eastAsia" w:ascii="宋体" w:hAnsi="宋体" w:cs="宋体"/>
                <w:szCs w:val="21"/>
                <w:lang w:val="en-US" w:eastAsia="zh-CN"/>
              </w:rPr>
            </w:pPr>
            <w:r>
              <w:rPr>
                <w:rFonts w:hint="eastAsia" w:ascii="宋体" w:hAnsi="宋体" w:cs="宋体"/>
                <w:szCs w:val="21"/>
                <w:lang w:val="en-US" w:eastAsia="zh-CN"/>
              </w:rPr>
              <w:t>2.服务方案（20分）</w:t>
            </w:r>
          </w:p>
        </w:tc>
        <w:tc>
          <w:tcPr>
            <w:tcW w:w="6571" w:type="dxa"/>
            <w:noWrap/>
            <w:vAlign w:val="center"/>
          </w:tcPr>
          <w:p w14:paraId="38F2368E">
            <w:pPr>
              <w:widowControl/>
              <w:snapToGrid w:val="0"/>
              <w:spacing w:line="320" w:lineRule="exact"/>
              <w:rPr>
                <w:rFonts w:hint="eastAsia" w:ascii="宋体" w:hAnsi="宋体" w:eastAsia="宋体" w:cs="宋体"/>
                <w:kern w:val="2"/>
                <w:sz w:val="21"/>
                <w:szCs w:val="21"/>
                <w:lang w:val="en-US" w:eastAsia="zh-CN" w:bidi="ar-SA"/>
              </w:rPr>
            </w:pPr>
            <w:r>
              <w:rPr>
                <w:rFonts w:hint="eastAsia" w:ascii="宋体" w:hAnsi="宋体" w:cs="宋体"/>
                <w:kern w:val="0"/>
                <w:szCs w:val="21"/>
              </w:rPr>
              <w:t>供应商针对本项目制定的年度服务方案、定期巡查方案、设备常见故障分析及预防措施、应急响应方案等</w:t>
            </w:r>
            <w:r>
              <w:rPr>
                <w:rFonts w:hint="eastAsia" w:ascii="宋体" w:hAnsi="宋体" w:eastAsia="宋体" w:cs="宋体"/>
                <w:kern w:val="2"/>
                <w:sz w:val="21"/>
                <w:szCs w:val="21"/>
                <w:lang w:val="en-US" w:eastAsia="zh-CN" w:bidi="ar-SA"/>
              </w:rPr>
              <w:t>。</w:t>
            </w:r>
          </w:p>
          <w:p w14:paraId="6868A26A">
            <w:pPr>
              <w:widowControl/>
              <w:snapToGrid w:val="0"/>
              <w:spacing w:line="32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以上内容全面详尽、合理可行，完全满足采购需求的得20分，方案不够全面具体，基本满足采购需求的得13分，服务方案不全面、不详尽，不能满足采购需求的得6分，缺项得0分。</w:t>
            </w:r>
          </w:p>
        </w:tc>
      </w:tr>
      <w:tr w14:paraId="6FF5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201" w:type="dxa"/>
            <w:vMerge w:val="restart"/>
            <w:noWrap/>
            <w:vAlign w:val="center"/>
          </w:tcPr>
          <w:p w14:paraId="41F09A8C">
            <w:pPr>
              <w:snapToGrid w:val="0"/>
              <w:spacing w:line="320" w:lineRule="exact"/>
              <w:jc w:val="center"/>
              <w:rPr>
                <w:rFonts w:hint="eastAsia" w:ascii="宋体" w:hAnsi="宋体" w:cs="宋体"/>
                <w:szCs w:val="21"/>
              </w:rPr>
            </w:pPr>
            <w:r>
              <w:rPr>
                <w:rFonts w:hint="eastAsia" w:ascii="宋体" w:hAnsi="宋体" w:cs="宋体"/>
                <w:szCs w:val="21"/>
              </w:rPr>
              <w:t>商务评价</w:t>
            </w:r>
          </w:p>
          <w:p w14:paraId="08F3FFEC">
            <w:pPr>
              <w:snapToGrid w:val="0"/>
              <w:spacing w:line="320" w:lineRule="exact"/>
              <w:jc w:val="center"/>
              <w:rPr>
                <w:rFonts w:ascii="宋体" w:hAnsi="宋体" w:cs="宋体"/>
                <w:szCs w:val="21"/>
              </w:rPr>
            </w:pPr>
            <w:r>
              <w:rPr>
                <w:rFonts w:hint="eastAsia" w:ascii="宋体" w:hAnsi="宋体" w:cs="宋体"/>
                <w:szCs w:val="21"/>
              </w:rPr>
              <w:t>(30分)</w:t>
            </w:r>
          </w:p>
        </w:tc>
        <w:tc>
          <w:tcPr>
            <w:tcW w:w="1428" w:type="dxa"/>
            <w:tcBorders>
              <w:top w:val="single" w:color="auto" w:sz="4" w:space="0"/>
            </w:tcBorders>
            <w:noWrap/>
            <w:vAlign w:val="center"/>
          </w:tcPr>
          <w:p w14:paraId="77EBB1EC">
            <w:pPr>
              <w:snapToGrid w:val="0"/>
              <w:spacing w:line="320" w:lineRule="exact"/>
              <w:jc w:val="center"/>
              <w:rPr>
                <w:rFonts w:hint="eastAsia" w:ascii="宋体" w:hAnsi="宋体" w:cs="宋体"/>
                <w:szCs w:val="21"/>
              </w:rPr>
            </w:pPr>
            <w:r>
              <w:rPr>
                <w:rFonts w:hint="eastAsia" w:ascii="宋体" w:hAnsi="宋体" w:cs="宋体"/>
                <w:szCs w:val="21"/>
              </w:rPr>
              <w:t>1.服务团队</w:t>
            </w:r>
          </w:p>
          <w:p w14:paraId="2C812219">
            <w:pPr>
              <w:snapToGrid w:val="0"/>
              <w:spacing w:line="320" w:lineRule="exact"/>
              <w:jc w:val="center"/>
              <w:rPr>
                <w:rFonts w:ascii="宋体" w:hAnsi="宋体" w:cs="宋体"/>
                <w:szCs w:val="21"/>
              </w:rPr>
            </w:pPr>
            <w:r>
              <w:rPr>
                <w:rFonts w:hint="eastAsia" w:ascii="宋体" w:hAnsi="宋体" w:cs="宋体"/>
                <w:szCs w:val="21"/>
              </w:rPr>
              <w:t>（10分）</w:t>
            </w:r>
          </w:p>
        </w:tc>
        <w:tc>
          <w:tcPr>
            <w:tcW w:w="6571" w:type="dxa"/>
            <w:noWrap/>
            <w:vAlign w:val="center"/>
          </w:tcPr>
          <w:p w14:paraId="2D7CDE75">
            <w:pPr>
              <w:widowControl/>
              <w:snapToGrid w:val="0"/>
              <w:spacing w:line="320" w:lineRule="exact"/>
              <w:rPr>
                <w:rFonts w:hint="eastAsia" w:ascii="宋体" w:hAnsi="宋体" w:cs="宋体"/>
                <w:kern w:val="0"/>
                <w:szCs w:val="21"/>
              </w:rPr>
            </w:pPr>
            <w:r>
              <w:rPr>
                <w:rFonts w:hint="eastAsia" w:ascii="宋体" w:hAnsi="宋体" w:cs="宋体"/>
                <w:kern w:val="0"/>
                <w:szCs w:val="21"/>
              </w:rPr>
              <w:t>服务团队组织结构合理，人员分工及职责明确、持证上岗。</w:t>
            </w:r>
          </w:p>
          <w:p w14:paraId="71857CB3">
            <w:pPr>
              <w:widowControl/>
              <w:snapToGrid w:val="0"/>
              <w:spacing w:line="320" w:lineRule="exact"/>
              <w:rPr>
                <w:rFonts w:ascii="宋体" w:hAnsi="宋体" w:cs="宋体"/>
                <w:kern w:val="0"/>
                <w:szCs w:val="21"/>
              </w:rPr>
            </w:pPr>
            <w:r>
              <w:rPr>
                <w:rFonts w:hint="eastAsia" w:ascii="宋体" w:hAnsi="宋体" w:cs="宋体"/>
                <w:kern w:val="0"/>
                <w:szCs w:val="21"/>
              </w:rPr>
              <w:t>完全满足采购需求的得10分；基本满足的得7分；一般满足采购的得3分。缺项得0分。</w:t>
            </w:r>
          </w:p>
        </w:tc>
      </w:tr>
      <w:tr w14:paraId="436C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01" w:type="dxa"/>
            <w:vMerge w:val="continue"/>
            <w:noWrap/>
            <w:vAlign w:val="center"/>
          </w:tcPr>
          <w:p w14:paraId="2D81F71F">
            <w:pPr>
              <w:snapToGrid w:val="0"/>
              <w:spacing w:line="320" w:lineRule="exact"/>
              <w:jc w:val="center"/>
              <w:rPr>
                <w:rFonts w:ascii="宋体" w:hAnsi="宋体" w:cs="宋体"/>
                <w:szCs w:val="21"/>
              </w:rPr>
            </w:pPr>
          </w:p>
        </w:tc>
        <w:tc>
          <w:tcPr>
            <w:tcW w:w="1428" w:type="dxa"/>
            <w:tcBorders>
              <w:top w:val="single" w:color="auto" w:sz="4" w:space="0"/>
            </w:tcBorders>
            <w:noWrap/>
            <w:vAlign w:val="center"/>
          </w:tcPr>
          <w:p w14:paraId="16064832">
            <w:pPr>
              <w:snapToGrid w:val="0"/>
              <w:spacing w:line="320" w:lineRule="exact"/>
              <w:jc w:val="center"/>
              <w:rPr>
                <w:rFonts w:hint="eastAsia" w:ascii="宋体" w:hAnsi="宋体" w:eastAsia="宋体" w:cs="宋体"/>
                <w:szCs w:val="21"/>
                <w:lang w:eastAsia="zh-CN"/>
              </w:rPr>
            </w:pPr>
            <w:r>
              <w:rPr>
                <w:rFonts w:hint="eastAsia" w:ascii="宋体" w:hAnsi="宋体" w:eastAsia="宋体" w:cs="宋体"/>
                <w:szCs w:val="21"/>
                <w:lang w:eastAsia="zh-CN"/>
              </w:rPr>
              <w:t>2.类似业绩（4分）</w:t>
            </w:r>
          </w:p>
        </w:tc>
        <w:tc>
          <w:tcPr>
            <w:tcW w:w="6571" w:type="dxa"/>
            <w:noWrap/>
            <w:vAlign w:val="center"/>
          </w:tcPr>
          <w:p w14:paraId="46000994">
            <w:pPr>
              <w:widowControl/>
              <w:snapToGrid w:val="0"/>
              <w:spacing w:line="320" w:lineRule="exact"/>
              <w:rPr>
                <w:rFonts w:ascii="宋体" w:hAnsi="宋体" w:cs="宋体"/>
              </w:rPr>
            </w:pPr>
            <w:r>
              <w:rPr>
                <w:rFonts w:hint="eastAsia" w:ascii="宋体" w:hAnsi="宋体" w:cs="宋体"/>
                <w:kern w:val="0"/>
                <w:szCs w:val="21"/>
              </w:rPr>
              <w:t>依投标人202</w:t>
            </w:r>
            <w:r>
              <w:rPr>
                <w:rFonts w:hint="eastAsia" w:ascii="宋体" w:hAnsi="宋体" w:cs="宋体"/>
                <w:kern w:val="0"/>
                <w:szCs w:val="21"/>
                <w:lang w:val="en-US" w:eastAsia="zh-CN"/>
              </w:rPr>
              <w:t>1</w:t>
            </w:r>
            <w:r>
              <w:rPr>
                <w:rFonts w:hint="eastAsia" w:ascii="宋体" w:hAnsi="宋体" w:cs="宋体"/>
                <w:kern w:val="0"/>
                <w:szCs w:val="21"/>
              </w:rPr>
              <w:t>年1月1日具有的类似业绩(以合同文件为准），每提供一份得2分，最多得4分。</w:t>
            </w:r>
          </w:p>
        </w:tc>
      </w:tr>
      <w:tr w14:paraId="4282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01" w:type="dxa"/>
            <w:vMerge w:val="continue"/>
            <w:noWrap/>
            <w:vAlign w:val="center"/>
          </w:tcPr>
          <w:p w14:paraId="6FA04330">
            <w:pPr>
              <w:snapToGrid w:val="0"/>
              <w:spacing w:line="320" w:lineRule="exact"/>
              <w:jc w:val="center"/>
              <w:rPr>
                <w:rFonts w:ascii="宋体" w:hAnsi="宋体" w:cs="宋体"/>
                <w:szCs w:val="21"/>
              </w:rPr>
            </w:pPr>
          </w:p>
        </w:tc>
        <w:tc>
          <w:tcPr>
            <w:tcW w:w="1428" w:type="dxa"/>
            <w:noWrap/>
            <w:vAlign w:val="center"/>
          </w:tcPr>
          <w:p w14:paraId="152BDF52">
            <w:pPr>
              <w:snapToGrid w:val="0"/>
              <w:spacing w:line="320" w:lineRule="exact"/>
              <w:jc w:val="center"/>
              <w:rPr>
                <w:rFonts w:hint="eastAsia" w:ascii="宋体" w:hAnsi="宋体" w:eastAsia="宋体" w:cs="宋体"/>
                <w:szCs w:val="21"/>
                <w:lang w:eastAsia="zh-CN"/>
              </w:rPr>
            </w:pPr>
            <w:r>
              <w:rPr>
                <w:rFonts w:hint="eastAsia" w:ascii="宋体" w:hAnsi="宋体" w:eastAsia="宋体" w:cs="宋体"/>
                <w:szCs w:val="21"/>
                <w:lang w:eastAsia="zh-CN"/>
              </w:rPr>
              <w:t>3.售后服务</w:t>
            </w:r>
          </w:p>
          <w:p w14:paraId="73CCC22D">
            <w:pPr>
              <w:snapToGrid w:val="0"/>
              <w:spacing w:line="320" w:lineRule="exact"/>
              <w:jc w:val="center"/>
              <w:rPr>
                <w:rFonts w:hint="eastAsia" w:ascii="宋体" w:hAnsi="宋体" w:eastAsia="宋体" w:cs="宋体"/>
                <w:szCs w:val="21"/>
                <w:lang w:eastAsia="zh-CN"/>
              </w:rPr>
            </w:pPr>
            <w:r>
              <w:rPr>
                <w:rFonts w:hint="eastAsia" w:ascii="宋体" w:hAnsi="宋体" w:eastAsia="宋体" w:cs="宋体"/>
                <w:szCs w:val="21"/>
                <w:lang w:eastAsia="zh-CN"/>
              </w:rPr>
              <w:t>(16分)</w:t>
            </w:r>
          </w:p>
        </w:tc>
        <w:tc>
          <w:tcPr>
            <w:tcW w:w="6571" w:type="dxa"/>
            <w:noWrap/>
            <w:vAlign w:val="center"/>
          </w:tcPr>
          <w:p w14:paraId="0EDC889C">
            <w:pPr>
              <w:widowControl/>
              <w:snapToGrid w:val="0"/>
              <w:spacing w:line="320" w:lineRule="exact"/>
              <w:rPr>
                <w:rFonts w:hint="default" w:ascii="宋体" w:hAnsi="宋体" w:cs="宋体"/>
                <w:lang w:val="en-US"/>
              </w:rPr>
            </w:pPr>
            <w:r>
              <w:rPr>
                <w:rFonts w:hint="eastAsia" w:ascii="宋体" w:hAnsi="宋体" w:cs="宋体"/>
                <w:lang w:val="en-US" w:eastAsia="zh-CN"/>
              </w:rPr>
              <w:t>供应商</w:t>
            </w:r>
            <w:r>
              <w:rPr>
                <w:rFonts w:hint="default" w:ascii="宋体" w:hAnsi="宋体" w:cs="宋体"/>
                <w:lang w:val="en-US"/>
              </w:rPr>
              <w:t>服务网点设立情况（提供专业技术人员联系方式和服务站地址）、培训方案、服务及时率、服务到位程度及增值服务等；</w:t>
            </w:r>
          </w:p>
          <w:p w14:paraId="67161D52">
            <w:pPr>
              <w:widowControl/>
              <w:snapToGrid w:val="0"/>
              <w:spacing w:line="320" w:lineRule="exact"/>
              <w:rPr>
                <w:rFonts w:hint="default" w:ascii="宋体" w:hAnsi="宋体" w:cs="宋体"/>
                <w:lang w:val="en-US"/>
              </w:rPr>
            </w:pPr>
            <w:r>
              <w:rPr>
                <w:rFonts w:hint="default" w:ascii="宋体" w:hAnsi="宋体" w:cs="宋体"/>
                <w:lang w:val="en-US"/>
              </w:rPr>
              <w:t>以上内容具体、完善、合理性程度强得16分，具体、完善、合理性程度一般得10分，具体、完善、合理性程度差得5分，缺项得0分。</w:t>
            </w:r>
          </w:p>
        </w:tc>
      </w:tr>
      <w:tr w14:paraId="1E94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201" w:type="dxa"/>
            <w:noWrap/>
          </w:tcPr>
          <w:p w14:paraId="4395F07F">
            <w:pPr>
              <w:snapToGrid w:val="0"/>
              <w:spacing w:line="320" w:lineRule="exact"/>
              <w:jc w:val="center"/>
              <w:rPr>
                <w:rFonts w:ascii="宋体" w:hAnsi="宋体" w:cs="宋体"/>
                <w:szCs w:val="21"/>
              </w:rPr>
            </w:pPr>
            <w:r>
              <w:rPr>
                <w:rFonts w:hint="eastAsia" w:ascii="宋体" w:hAnsi="宋体" w:cs="宋体"/>
                <w:szCs w:val="21"/>
              </w:rPr>
              <w:t>得分的计算</w:t>
            </w:r>
          </w:p>
        </w:tc>
        <w:tc>
          <w:tcPr>
            <w:tcW w:w="7999" w:type="dxa"/>
            <w:gridSpan w:val="2"/>
            <w:noWrap/>
            <w:vAlign w:val="center"/>
          </w:tcPr>
          <w:p w14:paraId="07940524">
            <w:pPr>
              <w:snapToGrid w:val="0"/>
              <w:spacing w:line="320" w:lineRule="exact"/>
              <w:rPr>
                <w:rFonts w:ascii="宋体" w:hAnsi="宋体" w:cs="宋体"/>
                <w:szCs w:val="21"/>
              </w:rPr>
            </w:pPr>
            <w:r>
              <w:rPr>
                <w:rFonts w:hint="eastAsia" w:ascii="宋体" w:hAnsi="宋体" w:cs="宋体"/>
                <w:szCs w:val="21"/>
              </w:rPr>
              <w:t>评标委员会成员评分=各项评分因素的汇总得分。</w:t>
            </w:r>
          </w:p>
          <w:p w14:paraId="4CF573B1">
            <w:pPr>
              <w:snapToGrid w:val="0"/>
              <w:spacing w:line="320" w:lineRule="exact"/>
              <w:rPr>
                <w:rFonts w:ascii="宋体" w:hAnsi="宋体" w:cs="宋体"/>
                <w:szCs w:val="21"/>
              </w:rPr>
            </w:pPr>
            <w:r>
              <w:rPr>
                <w:rFonts w:hint="eastAsia" w:ascii="宋体" w:hAnsi="宋体" w:cs="宋体"/>
                <w:szCs w:val="21"/>
              </w:rPr>
              <w:t>评标总得分=评标委员会所有成员合计评分/评标委员会组成人员数。</w:t>
            </w:r>
          </w:p>
        </w:tc>
      </w:tr>
    </w:tbl>
    <w:p w14:paraId="4886B8FC">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2"/>
    <w:p w14:paraId="63CF13A8">
      <w:pPr>
        <w:rPr>
          <w:rFonts w:hint="eastAsia" w:ascii="宋体" w:hAnsi="宋体" w:eastAsia="宋体" w:cs="宋体"/>
          <w:color w:val="auto"/>
          <w:highlight w:val="none"/>
        </w:rPr>
      </w:pPr>
      <w:bookmarkStart w:id="44" w:name="_Toc1482"/>
      <w:bookmarkStart w:id="45" w:name="_Toc1947"/>
      <w:bookmarkStart w:id="46" w:name="_Toc326786897"/>
      <w:bookmarkStart w:id="47" w:name="_Toc256519703"/>
    </w:p>
    <w:p w14:paraId="2FE4ED9C">
      <w:pPr>
        <w:pStyle w:val="3"/>
        <w:snapToGrid w:val="0"/>
        <w:spacing w:before="0" w:after="0" w:line="480" w:lineRule="auto"/>
        <w:jc w:val="center"/>
        <w:rPr>
          <w:rFonts w:hint="eastAsia" w:ascii="宋体" w:hAnsi="宋体" w:eastAsia="宋体" w:cs="宋体"/>
          <w:color w:val="auto"/>
          <w:sz w:val="28"/>
          <w:szCs w:val="28"/>
          <w:highlight w:val="yellow"/>
        </w:rPr>
      </w:pPr>
      <w:bookmarkStart w:id="48" w:name="_Toc1638"/>
      <w:r>
        <w:rPr>
          <w:rFonts w:hint="eastAsia" w:ascii="宋体" w:hAnsi="宋体" w:eastAsia="宋体" w:cs="宋体"/>
          <w:color w:val="auto"/>
          <w:sz w:val="28"/>
          <w:szCs w:val="28"/>
          <w:highlight w:val="none"/>
        </w:rPr>
        <w:t>第五章  采购合同</w:t>
      </w:r>
      <w:bookmarkEnd w:id="48"/>
    </w:p>
    <w:p w14:paraId="1A811CFE">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以实际合同为准</w:t>
      </w:r>
      <w:r>
        <w:rPr>
          <w:rFonts w:hint="eastAsia" w:ascii="宋体" w:hAnsi="宋体" w:eastAsia="宋体" w:cs="宋体"/>
          <w:sz w:val="21"/>
          <w:szCs w:val="21"/>
          <w:lang w:eastAsia="zh-CN"/>
        </w:rPr>
        <w:t>）</w:t>
      </w:r>
    </w:p>
    <w:p w14:paraId="1A800B85">
      <w:pPr>
        <w:rPr>
          <w:rFonts w:hint="eastAsia" w:ascii="宋体" w:hAnsi="宋体" w:eastAsia="宋体" w:cs="宋体"/>
          <w:color w:val="auto"/>
          <w:sz w:val="32"/>
          <w:szCs w:val="32"/>
          <w:highlight w:val="none"/>
        </w:rPr>
      </w:pPr>
    </w:p>
    <w:p w14:paraId="032F2B46">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020A01F">
      <w:pPr>
        <w:pStyle w:val="31"/>
        <w:rPr>
          <w:rFonts w:hint="eastAsia" w:ascii="宋体" w:hAnsi="宋体" w:eastAsia="宋体" w:cs="宋体"/>
        </w:rPr>
      </w:pPr>
    </w:p>
    <w:p w14:paraId="4FA697C5">
      <w:pPr>
        <w:pStyle w:val="3"/>
        <w:jc w:val="center"/>
        <w:rPr>
          <w:rFonts w:hint="eastAsia" w:ascii="宋体" w:hAnsi="宋体" w:eastAsia="宋体" w:cs="宋体"/>
          <w:color w:val="auto"/>
          <w:kern w:val="0"/>
          <w:highlight w:val="none"/>
        </w:rPr>
      </w:pPr>
      <w:bookmarkStart w:id="49" w:name="_Toc5963"/>
      <w:r>
        <w:rPr>
          <w:rFonts w:hint="eastAsia" w:ascii="宋体" w:hAnsi="宋体" w:eastAsia="宋体" w:cs="宋体"/>
          <w:color w:val="auto"/>
          <w:sz w:val="32"/>
          <w:szCs w:val="32"/>
          <w:highlight w:val="none"/>
        </w:rPr>
        <w:t>第六章  投标文件格式</w:t>
      </w:r>
      <w:bookmarkEnd w:id="44"/>
      <w:bookmarkEnd w:id="45"/>
      <w:bookmarkEnd w:id="49"/>
    </w:p>
    <w:p w14:paraId="1AF1C2F9">
      <w:pPr>
        <w:spacing w:line="440" w:lineRule="exact"/>
        <w:rPr>
          <w:rFonts w:hint="eastAsia" w:ascii="宋体" w:hAnsi="宋体" w:eastAsia="宋体" w:cs="宋体"/>
          <w:color w:val="auto"/>
          <w:sz w:val="24"/>
          <w:highlight w:val="none"/>
        </w:rPr>
      </w:pPr>
    </w:p>
    <w:p w14:paraId="7DF89684">
      <w:pPr>
        <w:jc w:val="center"/>
        <w:rPr>
          <w:rFonts w:hint="eastAsia" w:ascii="宋体" w:hAnsi="宋体" w:eastAsia="宋体" w:cs="宋体"/>
          <w:b/>
          <w:bCs/>
          <w:color w:val="auto"/>
          <w:sz w:val="32"/>
          <w:szCs w:val="32"/>
          <w:highlight w:val="none"/>
        </w:rPr>
      </w:pPr>
      <w:bookmarkStart w:id="50" w:name="_Toc13604"/>
      <w:r>
        <w:rPr>
          <w:rFonts w:hint="eastAsia" w:ascii="宋体" w:hAnsi="宋体" w:eastAsia="宋体" w:cs="宋体"/>
          <w:b/>
          <w:bCs/>
          <w:color w:val="auto"/>
          <w:sz w:val="32"/>
          <w:szCs w:val="32"/>
          <w:highlight w:val="none"/>
        </w:rPr>
        <w:t>目    录</w:t>
      </w:r>
      <w:bookmarkEnd w:id="50"/>
    </w:p>
    <w:p w14:paraId="08FE43AB">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D652881">
      <w:pPr>
        <w:snapToGrid w:val="0"/>
        <w:spacing w:line="360" w:lineRule="auto"/>
        <w:ind w:firstLine="480" w:firstLineChars="200"/>
        <w:rPr>
          <w:rFonts w:hint="eastAsia" w:ascii="宋体" w:hAnsi="宋体" w:eastAsia="宋体" w:cs="宋体"/>
          <w:color w:val="auto"/>
          <w:sz w:val="24"/>
          <w:highlight w:val="none"/>
        </w:rPr>
      </w:pPr>
      <w:bookmarkStart w:id="51" w:name="_Toc11308"/>
      <w:r>
        <w:rPr>
          <w:rFonts w:hint="eastAsia" w:ascii="宋体" w:hAnsi="宋体" w:eastAsia="宋体" w:cs="宋体"/>
          <w:color w:val="auto"/>
          <w:sz w:val="24"/>
          <w:highlight w:val="none"/>
        </w:rPr>
        <w:t>附件1投标文件封面（格式）</w:t>
      </w:r>
      <w:bookmarkEnd w:id="51"/>
    </w:p>
    <w:p w14:paraId="066ACA94">
      <w:pPr>
        <w:snapToGrid w:val="0"/>
        <w:spacing w:line="360" w:lineRule="auto"/>
        <w:ind w:firstLine="480" w:firstLineChars="200"/>
        <w:rPr>
          <w:rFonts w:hint="eastAsia" w:ascii="宋体" w:hAnsi="宋体" w:eastAsia="宋体" w:cs="宋体"/>
          <w:color w:val="auto"/>
          <w:sz w:val="24"/>
          <w:highlight w:val="none"/>
        </w:rPr>
      </w:pPr>
      <w:bookmarkStart w:id="52" w:name="_Toc25345"/>
      <w:r>
        <w:rPr>
          <w:rFonts w:hint="eastAsia" w:ascii="宋体" w:hAnsi="宋体" w:eastAsia="宋体" w:cs="宋体"/>
          <w:color w:val="auto"/>
          <w:sz w:val="24"/>
          <w:highlight w:val="none"/>
        </w:rPr>
        <w:t>附件2 投标书（格式）</w:t>
      </w:r>
      <w:bookmarkEnd w:id="52"/>
    </w:p>
    <w:p w14:paraId="5FA4E5F3">
      <w:pPr>
        <w:snapToGrid w:val="0"/>
        <w:spacing w:line="360" w:lineRule="auto"/>
        <w:ind w:firstLine="480" w:firstLineChars="200"/>
        <w:rPr>
          <w:rFonts w:hint="eastAsia" w:ascii="宋体" w:hAnsi="宋体" w:eastAsia="宋体" w:cs="宋体"/>
          <w:color w:val="auto"/>
          <w:sz w:val="24"/>
          <w:highlight w:val="none"/>
        </w:rPr>
      </w:pPr>
      <w:bookmarkStart w:id="53" w:name="_Toc10217"/>
      <w:r>
        <w:rPr>
          <w:rFonts w:hint="eastAsia" w:ascii="宋体" w:hAnsi="宋体" w:eastAsia="宋体" w:cs="宋体"/>
          <w:color w:val="auto"/>
          <w:sz w:val="24"/>
          <w:highlight w:val="none"/>
        </w:rPr>
        <w:t>附件3 开标一览表（格式）</w:t>
      </w:r>
      <w:bookmarkEnd w:id="53"/>
    </w:p>
    <w:p w14:paraId="1442FB32">
      <w:pPr>
        <w:snapToGrid w:val="0"/>
        <w:spacing w:line="360" w:lineRule="auto"/>
        <w:ind w:firstLine="480" w:firstLineChars="200"/>
        <w:rPr>
          <w:rFonts w:hint="eastAsia" w:ascii="宋体" w:hAnsi="宋体" w:eastAsia="宋体" w:cs="宋体"/>
          <w:color w:val="auto"/>
          <w:sz w:val="24"/>
          <w:highlight w:val="none"/>
          <w:lang w:val="en-US"/>
        </w:rPr>
      </w:pPr>
      <w:bookmarkStart w:id="54" w:name="_Toc9579"/>
      <w:r>
        <w:rPr>
          <w:rFonts w:hint="eastAsia" w:ascii="宋体" w:hAnsi="宋体" w:eastAsia="宋体" w:cs="宋体"/>
          <w:color w:val="auto"/>
          <w:sz w:val="24"/>
          <w:highlight w:val="none"/>
        </w:rPr>
        <w:t xml:space="preserve">附件4 </w:t>
      </w:r>
      <w:bookmarkEnd w:id="54"/>
      <w:r>
        <w:rPr>
          <w:rFonts w:hint="eastAsia" w:ascii="宋体" w:hAnsi="宋体" w:eastAsia="宋体" w:cs="宋体"/>
          <w:color w:val="auto"/>
          <w:sz w:val="24"/>
          <w:highlight w:val="none"/>
          <w:lang w:val="en-US" w:eastAsia="zh-CN"/>
        </w:rPr>
        <w:t>报价明细表</w:t>
      </w:r>
    </w:p>
    <w:p w14:paraId="57B3E799">
      <w:pPr>
        <w:snapToGrid w:val="0"/>
        <w:spacing w:line="360" w:lineRule="auto"/>
        <w:ind w:firstLine="480" w:firstLineChars="200"/>
        <w:rPr>
          <w:rFonts w:hint="eastAsia" w:ascii="宋体" w:hAnsi="宋体" w:eastAsia="宋体" w:cs="宋体"/>
          <w:color w:val="auto"/>
          <w:sz w:val="24"/>
          <w:highlight w:val="none"/>
        </w:rPr>
      </w:pPr>
      <w:bookmarkStart w:id="55"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部分</w:t>
      </w:r>
      <w:bookmarkEnd w:id="55"/>
    </w:p>
    <w:p w14:paraId="445D5BAB">
      <w:pPr>
        <w:snapToGrid w:val="0"/>
        <w:spacing w:line="360" w:lineRule="auto"/>
        <w:ind w:firstLine="480" w:firstLineChars="200"/>
        <w:rPr>
          <w:rFonts w:hint="eastAsia" w:ascii="宋体" w:hAnsi="宋体" w:eastAsia="宋体" w:cs="宋体"/>
          <w:color w:val="auto"/>
          <w:sz w:val="24"/>
          <w:highlight w:val="none"/>
          <w:lang w:val="en-US" w:eastAsia="zh-CN"/>
        </w:rPr>
      </w:pPr>
      <w:bookmarkStart w:id="56" w:name="_Toc6234"/>
      <w:r>
        <w:rPr>
          <w:rFonts w:hint="eastAsia" w:ascii="宋体" w:hAnsi="宋体" w:eastAsia="宋体" w:cs="宋体"/>
          <w:color w:val="auto"/>
          <w:sz w:val="24"/>
          <w:highlight w:val="none"/>
        </w:rPr>
        <w:t>附件6 商务</w:t>
      </w:r>
      <w:bookmarkEnd w:id="56"/>
      <w:r>
        <w:rPr>
          <w:rFonts w:hint="eastAsia" w:ascii="宋体" w:hAnsi="宋体" w:eastAsia="宋体" w:cs="宋体"/>
          <w:color w:val="auto"/>
          <w:sz w:val="24"/>
          <w:highlight w:val="none"/>
          <w:lang w:val="en-US" w:eastAsia="zh-CN"/>
        </w:rPr>
        <w:t>部分</w:t>
      </w:r>
    </w:p>
    <w:p w14:paraId="703D0CDC">
      <w:pPr>
        <w:snapToGrid w:val="0"/>
        <w:spacing w:line="360" w:lineRule="auto"/>
        <w:ind w:firstLine="480" w:firstLineChars="200"/>
        <w:rPr>
          <w:rFonts w:hint="eastAsia" w:ascii="宋体" w:hAnsi="宋体" w:eastAsia="宋体" w:cs="宋体"/>
          <w:color w:val="auto"/>
          <w:sz w:val="24"/>
          <w:highlight w:val="none"/>
        </w:rPr>
      </w:pPr>
      <w:bookmarkStart w:id="57"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7"/>
    </w:p>
    <w:p w14:paraId="666E2555">
      <w:pPr>
        <w:snapToGrid w:val="0"/>
        <w:spacing w:line="360" w:lineRule="auto"/>
        <w:ind w:firstLine="480" w:firstLineChars="200"/>
        <w:rPr>
          <w:rFonts w:hint="eastAsia" w:ascii="宋体" w:hAnsi="宋体" w:eastAsia="宋体" w:cs="宋体"/>
          <w:color w:val="auto"/>
          <w:sz w:val="24"/>
          <w:highlight w:val="none"/>
        </w:rPr>
      </w:pPr>
      <w:bookmarkStart w:id="58"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8"/>
    </w:p>
    <w:p w14:paraId="368B3FD5">
      <w:pPr>
        <w:snapToGrid w:val="0"/>
        <w:spacing w:line="360" w:lineRule="auto"/>
        <w:ind w:firstLine="480" w:firstLineChars="200"/>
        <w:rPr>
          <w:rFonts w:hint="eastAsia" w:ascii="宋体" w:hAnsi="宋体" w:eastAsia="宋体" w:cs="宋体"/>
          <w:color w:val="auto"/>
          <w:sz w:val="24"/>
          <w:highlight w:val="none"/>
        </w:rPr>
      </w:pPr>
      <w:bookmarkStart w:id="59" w:name="_Toc31857"/>
      <w:r>
        <w:rPr>
          <w:rFonts w:hint="eastAsia" w:ascii="宋体" w:hAnsi="宋体" w:eastAsia="宋体" w:cs="宋体"/>
          <w:color w:val="auto"/>
          <w:sz w:val="24"/>
          <w:highlight w:val="none"/>
        </w:rPr>
        <w:t>附件9 证明文件</w:t>
      </w:r>
      <w:bookmarkEnd w:id="59"/>
    </w:p>
    <w:p w14:paraId="76725A64">
      <w:pPr>
        <w:snapToGrid w:val="0"/>
        <w:spacing w:line="360" w:lineRule="auto"/>
        <w:ind w:firstLine="480" w:firstLineChars="200"/>
        <w:rPr>
          <w:rFonts w:hint="eastAsia" w:ascii="宋体" w:hAnsi="宋体" w:eastAsia="宋体" w:cs="宋体"/>
          <w:color w:val="auto"/>
          <w:sz w:val="24"/>
          <w:highlight w:val="none"/>
        </w:rPr>
      </w:pPr>
      <w:bookmarkStart w:id="60" w:name="_Toc23116"/>
      <w:r>
        <w:rPr>
          <w:rFonts w:hint="eastAsia" w:ascii="宋体" w:hAnsi="宋体" w:eastAsia="宋体" w:cs="宋体"/>
          <w:color w:val="auto"/>
          <w:sz w:val="24"/>
          <w:highlight w:val="none"/>
        </w:rPr>
        <w:t>附件10 供应商承诺书（格式）</w:t>
      </w:r>
      <w:bookmarkEnd w:id="60"/>
    </w:p>
    <w:p w14:paraId="6A2DF4CA">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5255DB4D">
      <w:pPr>
        <w:pStyle w:val="31"/>
        <w:rPr>
          <w:rFonts w:hint="eastAsia" w:ascii="宋体" w:hAnsi="宋体" w:eastAsia="宋体" w:cs="宋体"/>
        </w:rPr>
      </w:pPr>
    </w:p>
    <w:p w14:paraId="1BF69E10">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0357D5AD">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8B6FB7B">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03028568">
      <w:pPr>
        <w:pStyle w:val="4"/>
        <w:rPr>
          <w:rFonts w:hint="eastAsia" w:ascii="宋体" w:hAnsi="宋体" w:eastAsia="宋体" w:cs="宋体"/>
          <w:b/>
          <w:bCs/>
          <w:color w:val="auto"/>
          <w:kern w:val="0"/>
          <w:sz w:val="24"/>
          <w:highlight w:val="none"/>
        </w:rPr>
      </w:pPr>
    </w:p>
    <w:p w14:paraId="2D06B875">
      <w:pPr>
        <w:pStyle w:val="5"/>
        <w:rPr>
          <w:rFonts w:hint="eastAsia" w:ascii="宋体" w:hAnsi="宋体" w:eastAsia="宋体" w:cs="宋体"/>
          <w:b/>
          <w:bCs/>
          <w:color w:val="auto"/>
          <w:highlight w:val="none"/>
        </w:rPr>
      </w:pPr>
    </w:p>
    <w:p w14:paraId="5FFCFB45">
      <w:pPr>
        <w:pStyle w:val="5"/>
        <w:rPr>
          <w:rFonts w:hint="eastAsia" w:ascii="宋体" w:hAnsi="宋体" w:eastAsia="宋体" w:cs="宋体"/>
          <w:b/>
          <w:bCs/>
          <w:color w:val="auto"/>
          <w:highlight w:val="none"/>
        </w:rPr>
      </w:pPr>
    </w:p>
    <w:p w14:paraId="3026C37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F2DF418">
      <w:pPr>
        <w:pStyle w:val="26"/>
        <w:rPr>
          <w:rFonts w:hint="eastAsia" w:ascii="宋体" w:hAnsi="宋体" w:eastAsia="宋体" w:cs="宋体"/>
          <w:color w:val="auto"/>
          <w:highlight w:val="none"/>
        </w:rPr>
      </w:pPr>
    </w:p>
    <w:p w14:paraId="2DD79772">
      <w:pPr>
        <w:pStyle w:val="2"/>
        <w:rPr>
          <w:rFonts w:hint="eastAsia" w:ascii="宋体" w:hAnsi="宋体" w:eastAsia="宋体" w:cs="宋体"/>
          <w:color w:val="auto"/>
          <w:highlight w:val="none"/>
        </w:rPr>
      </w:pPr>
      <w:bookmarkStart w:id="61" w:name="_Toc24743"/>
      <w:bookmarkStart w:id="62" w:name="_Toc31798"/>
      <w:r>
        <w:rPr>
          <w:rFonts w:hint="eastAsia" w:ascii="宋体" w:hAnsi="宋体" w:eastAsia="宋体" w:cs="宋体"/>
          <w:color w:val="auto"/>
          <w:highlight w:val="none"/>
        </w:rPr>
        <w:t>附件1               投标文件封面（格式）</w:t>
      </w:r>
      <w:bookmarkEnd w:id="61"/>
      <w:bookmarkEnd w:id="62"/>
    </w:p>
    <w:p w14:paraId="03B97A07">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7B0289F7">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64CCA10F">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4AF49B28">
      <w:pPr>
        <w:spacing w:line="360" w:lineRule="auto"/>
        <w:rPr>
          <w:rFonts w:hint="eastAsia" w:ascii="宋体" w:hAnsi="宋体" w:eastAsia="宋体" w:cs="宋体"/>
          <w:color w:val="auto"/>
          <w:sz w:val="28"/>
          <w:highlight w:val="none"/>
        </w:rPr>
      </w:pPr>
    </w:p>
    <w:p w14:paraId="6774CB49">
      <w:pPr>
        <w:pStyle w:val="5"/>
        <w:spacing w:line="360" w:lineRule="auto"/>
        <w:rPr>
          <w:rFonts w:hint="eastAsia" w:ascii="宋体" w:hAnsi="宋体" w:eastAsia="宋体" w:cs="宋体"/>
          <w:color w:val="auto"/>
          <w:highlight w:val="none"/>
        </w:rPr>
      </w:pPr>
    </w:p>
    <w:p w14:paraId="3EF0EDDD">
      <w:pPr>
        <w:pStyle w:val="5"/>
        <w:spacing w:line="360" w:lineRule="auto"/>
        <w:rPr>
          <w:rFonts w:hint="eastAsia" w:ascii="宋体" w:hAnsi="宋体" w:eastAsia="宋体" w:cs="宋体"/>
          <w:color w:val="auto"/>
          <w:highlight w:val="none"/>
        </w:rPr>
      </w:pPr>
    </w:p>
    <w:p w14:paraId="207999C8">
      <w:pPr>
        <w:spacing w:line="360" w:lineRule="auto"/>
        <w:rPr>
          <w:rFonts w:hint="eastAsia" w:ascii="宋体" w:hAnsi="宋体" w:eastAsia="宋体" w:cs="宋体"/>
          <w:color w:val="auto"/>
          <w:sz w:val="28"/>
          <w:highlight w:val="none"/>
        </w:rPr>
      </w:pPr>
    </w:p>
    <w:p w14:paraId="26CAB7C4">
      <w:pPr>
        <w:spacing w:line="360" w:lineRule="auto"/>
        <w:rPr>
          <w:rFonts w:hint="eastAsia" w:ascii="宋体" w:hAnsi="宋体" w:eastAsia="宋体" w:cs="宋体"/>
          <w:color w:val="auto"/>
          <w:sz w:val="28"/>
          <w:highlight w:val="none"/>
        </w:rPr>
      </w:pPr>
    </w:p>
    <w:p w14:paraId="5ABD5E3A">
      <w:pPr>
        <w:spacing w:line="360" w:lineRule="auto"/>
        <w:rPr>
          <w:rFonts w:hint="eastAsia" w:ascii="宋体" w:hAnsi="宋体" w:eastAsia="宋体" w:cs="宋体"/>
          <w:color w:val="auto"/>
          <w:sz w:val="28"/>
          <w:highlight w:val="none"/>
        </w:rPr>
      </w:pPr>
    </w:p>
    <w:p w14:paraId="7478B560">
      <w:pPr>
        <w:spacing w:line="360" w:lineRule="auto"/>
        <w:rPr>
          <w:rFonts w:hint="eastAsia" w:ascii="宋体" w:hAnsi="宋体" w:eastAsia="宋体" w:cs="宋体"/>
          <w:color w:val="auto"/>
          <w:sz w:val="28"/>
          <w:highlight w:val="none"/>
        </w:rPr>
      </w:pPr>
    </w:p>
    <w:p w14:paraId="12BEA888">
      <w:pPr>
        <w:spacing w:line="360" w:lineRule="auto"/>
        <w:rPr>
          <w:rFonts w:hint="eastAsia" w:ascii="宋体" w:hAnsi="宋体" w:eastAsia="宋体" w:cs="宋体"/>
          <w:color w:val="auto"/>
          <w:sz w:val="28"/>
          <w:highlight w:val="none"/>
        </w:rPr>
      </w:pPr>
    </w:p>
    <w:p w14:paraId="73FA5DB3">
      <w:pPr>
        <w:spacing w:line="360" w:lineRule="auto"/>
        <w:rPr>
          <w:rFonts w:hint="eastAsia" w:ascii="宋体" w:hAnsi="宋体" w:eastAsia="宋体" w:cs="宋体"/>
          <w:color w:val="auto"/>
          <w:sz w:val="28"/>
          <w:highlight w:val="none"/>
        </w:rPr>
      </w:pPr>
    </w:p>
    <w:p w14:paraId="52181635">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全称并盖章</w:t>
      </w:r>
      <w:r>
        <w:rPr>
          <w:rFonts w:hint="eastAsia" w:ascii="宋体" w:hAnsi="宋体" w:eastAsia="宋体" w:cs="宋体"/>
          <w:color w:val="auto"/>
          <w:sz w:val="28"/>
          <w:szCs w:val="28"/>
          <w:highlight w:val="none"/>
        </w:rPr>
        <w:t>）</w:t>
      </w:r>
    </w:p>
    <w:p w14:paraId="3D05C543">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58201578">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D26307E">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7DF4FF63">
      <w:pPr>
        <w:pStyle w:val="4"/>
        <w:rPr>
          <w:rFonts w:hint="eastAsia" w:ascii="宋体" w:hAnsi="宋体" w:eastAsia="宋体" w:cs="宋体"/>
          <w:b/>
          <w:color w:val="auto"/>
          <w:kern w:val="0"/>
          <w:sz w:val="24"/>
          <w:highlight w:val="none"/>
        </w:rPr>
      </w:pPr>
    </w:p>
    <w:p w14:paraId="3CF677A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C07B58B">
      <w:pPr>
        <w:rPr>
          <w:rFonts w:hint="eastAsia" w:ascii="宋体" w:hAnsi="宋体" w:eastAsia="宋体" w:cs="宋体"/>
          <w:color w:val="auto"/>
          <w:highlight w:val="none"/>
        </w:rPr>
      </w:pPr>
    </w:p>
    <w:p w14:paraId="00EA05C0">
      <w:pPr>
        <w:pStyle w:val="2"/>
        <w:rPr>
          <w:rFonts w:hint="eastAsia" w:ascii="宋体" w:hAnsi="宋体" w:eastAsia="宋体" w:cs="宋体"/>
          <w:color w:val="auto"/>
          <w:highlight w:val="none"/>
        </w:rPr>
      </w:pPr>
      <w:bookmarkStart w:id="63" w:name="_Toc14560"/>
      <w:bookmarkStart w:id="64" w:name="_Toc8818"/>
      <w:r>
        <w:rPr>
          <w:rFonts w:hint="eastAsia" w:ascii="宋体" w:hAnsi="宋体" w:eastAsia="宋体" w:cs="宋体"/>
          <w:color w:val="auto"/>
          <w:highlight w:val="none"/>
        </w:rPr>
        <w:t>附件2               投  标  书（格式）</w:t>
      </w:r>
      <w:bookmarkEnd w:id="63"/>
      <w:bookmarkEnd w:id="64"/>
    </w:p>
    <w:p w14:paraId="333CEF65">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1D179091">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14:paraId="568B442E">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1B575446">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08D1E343">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14:paraId="2A01205E">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14:paraId="134888EC">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14:paraId="26700434">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6、抵制商业贿赂承诺。为便于贵方公正、择优地确定中标供应商及其投标产品和服务，我方就本次投标有关事项郑重声明并宣布同意如下：</w:t>
      </w:r>
    </w:p>
    <w:p w14:paraId="5B590F35">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168710C4">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14:paraId="1770AEFD">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3C2E11D6">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43EE0FF3">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14:paraId="080AC751">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4376256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535593A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30B293D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14:paraId="77F98064">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578AE61E">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24F77A9">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14:paraId="3AB8C22C">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14:paraId="7F1B96DD">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14:paraId="02E6031E">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01F4E6C9">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14:paraId="7C4524E6">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14:paraId="4DF56BA6">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14:paraId="4BDF2AD9">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1B3FF468">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kern w:val="0"/>
          <w:szCs w:val="21"/>
          <w:highlight w:val="none"/>
        </w:rPr>
        <w:t xml:space="preserve">： </w:t>
      </w:r>
    </w:p>
    <w:p w14:paraId="0DBAC44D">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：（全称并加盖公章）</w:t>
      </w:r>
    </w:p>
    <w:p w14:paraId="4D2C1377">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5834063F">
      <w:pPr>
        <w:widowControl/>
        <w:snapToGrid w:val="0"/>
        <w:spacing w:line="460" w:lineRule="exact"/>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75F05D64">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12172E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7FF1BE9">
      <w:pPr>
        <w:spacing w:line="500" w:lineRule="exact"/>
        <w:jc w:val="center"/>
        <w:rPr>
          <w:rFonts w:hint="eastAsia" w:ascii="宋体" w:hAnsi="宋体" w:eastAsia="宋体" w:cs="宋体"/>
          <w:b/>
          <w:bCs/>
          <w:color w:val="auto"/>
          <w:sz w:val="24"/>
          <w:highlight w:val="none"/>
        </w:rPr>
      </w:pPr>
    </w:p>
    <w:p w14:paraId="5C29B31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4A28AD37">
      <w:pPr>
        <w:rPr>
          <w:rFonts w:hint="eastAsia" w:ascii="宋体" w:hAnsi="宋体" w:eastAsia="宋体" w:cs="宋体"/>
          <w:color w:val="auto"/>
          <w:highlight w:val="none"/>
        </w:rPr>
      </w:pPr>
    </w:p>
    <w:p w14:paraId="2A0CB6C0">
      <w:pPr>
        <w:pStyle w:val="2"/>
        <w:spacing w:before="20" w:after="20"/>
        <w:rPr>
          <w:rFonts w:hint="eastAsia" w:ascii="宋体" w:hAnsi="宋体" w:eastAsia="宋体" w:cs="宋体"/>
          <w:color w:val="auto"/>
          <w:highlight w:val="none"/>
        </w:rPr>
      </w:pPr>
      <w:bookmarkStart w:id="65" w:name="_Toc7838"/>
      <w:r>
        <w:rPr>
          <w:rFonts w:hint="eastAsia" w:ascii="宋体" w:hAnsi="宋体" w:eastAsia="宋体" w:cs="宋体"/>
          <w:color w:val="auto"/>
          <w:highlight w:val="none"/>
        </w:rPr>
        <w:t>附件3               开标一览表</w:t>
      </w:r>
      <w:bookmarkEnd w:id="65"/>
    </w:p>
    <w:p w14:paraId="35BC789E">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7155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78" w:type="dxa"/>
            <w:noWrap/>
            <w:vAlign w:val="center"/>
          </w:tcPr>
          <w:p w14:paraId="0688A8A3">
            <w:pPr>
              <w:widowControl/>
              <w:snapToGrid w:val="0"/>
              <w:spacing w:before="50" w:after="50"/>
              <w:jc w:val="center"/>
              <w:rPr>
                <w:rFonts w:ascii="宋体" w:hAnsi="宋体"/>
                <w:szCs w:val="21"/>
              </w:rPr>
            </w:pPr>
            <w:r>
              <w:rPr>
                <w:rFonts w:hint="eastAsia" w:ascii="宋体" w:hAnsi="宋体" w:cs="宋体"/>
                <w:kern w:val="0"/>
                <w:szCs w:val="21"/>
              </w:rPr>
              <w:t>项目名称</w:t>
            </w:r>
          </w:p>
        </w:tc>
        <w:tc>
          <w:tcPr>
            <w:tcW w:w="7708" w:type="dxa"/>
            <w:noWrap/>
            <w:vAlign w:val="center"/>
          </w:tcPr>
          <w:p w14:paraId="1E49471B">
            <w:pPr>
              <w:rPr>
                <w:rFonts w:ascii="宋体" w:hAnsi="宋体"/>
                <w:bCs/>
                <w:szCs w:val="21"/>
              </w:rPr>
            </w:pPr>
          </w:p>
        </w:tc>
      </w:tr>
      <w:tr w14:paraId="22D2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978" w:type="dxa"/>
            <w:noWrap/>
            <w:vAlign w:val="center"/>
          </w:tcPr>
          <w:p w14:paraId="7C1FDDB2">
            <w:pPr>
              <w:widowControl/>
              <w:snapToGrid w:val="0"/>
              <w:spacing w:before="50" w:after="50"/>
              <w:jc w:val="center"/>
              <w:rPr>
                <w:rFonts w:ascii="宋体" w:hAnsi="宋体"/>
                <w:szCs w:val="21"/>
              </w:rPr>
            </w:pPr>
            <w:r>
              <w:rPr>
                <w:rFonts w:hint="eastAsia" w:ascii="宋体" w:hAnsi="宋体" w:cs="宋体"/>
                <w:kern w:val="0"/>
                <w:szCs w:val="21"/>
              </w:rPr>
              <w:t>供应商名称</w:t>
            </w:r>
          </w:p>
        </w:tc>
        <w:tc>
          <w:tcPr>
            <w:tcW w:w="7708" w:type="dxa"/>
            <w:noWrap/>
            <w:vAlign w:val="center"/>
          </w:tcPr>
          <w:p w14:paraId="2090219B">
            <w:pPr>
              <w:rPr>
                <w:rFonts w:ascii="宋体" w:hAnsi="宋体"/>
                <w:szCs w:val="21"/>
              </w:rPr>
            </w:pPr>
          </w:p>
        </w:tc>
      </w:tr>
      <w:tr w14:paraId="663E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78" w:type="dxa"/>
            <w:noWrap/>
            <w:vAlign w:val="center"/>
          </w:tcPr>
          <w:p w14:paraId="3A4FAFDE">
            <w:pPr>
              <w:jc w:val="center"/>
              <w:rPr>
                <w:rFonts w:hint="eastAsia" w:ascii="宋体" w:hAnsi="宋体" w:eastAsia="宋体"/>
                <w:spacing w:val="-20"/>
                <w:szCs w:val="21"/>
                <w:lang w:eastAsia="zh-CN"/>
              </w:rPr>
            </w:pPr>
            <w:r>
              <w:rPr>
                <w:rFonts w:hint="eastAsia" w:ascii="宋体" w:hAnsi="宋体"/>
                <w:szCs w:val="21"/>
              </w:rPr>
              <w:t>投标报价</w:t>
            </w:r>
          </w:p>
        </w:tc>
        <w:tc>
          <w:tcPr>
            <w:tcW w:w="7708" w:type="dxa"/>
            <w:noWrap/>
            <w:vAlign w:val="center"/>
          </w:tcPr>
          <w:p w14:paraId="6766BAE2">
            <w:pPr>
              <w:rPr>
                <w:rFonts w:hint="eastAsia"/>
                <w:b/>
                <w:bCs/>
                <w:lang w:val="en-US" w:eastAsia="zh-CN"/>
              </w:rPr>
            </w:pPr>
            <w:r>
              <w:rPr>
                <w:rFonts w:hint="eastAsia"/>
                <w:b/>
                <w:bCs/>
                <w:lang w:val="en-US" w:eastAsia="zh-CN"/>
              </w:rPr>
              <w:t>维保费：</w:t>
            </w:r>
          </w:p>
          <w:p w14:paraId="1B7E7845">
            <w:pPr>
              <w:rPr>
                <w:rFonts w:hint="default"/>
                <w:u w:val="single"/>
                <w:lang w:val="en-US" w:eastAsia="zh-CN"/>
              </w:rPr>
            </w:pPr>
            <w:r>
              <w:rPr>
                <w:rFonts w:hint="eastAsia"/>
                <w:lang w:val="en-US" w:eastAsia="zh-CN"/>
              </w:rPr>
              <w:t>大写：</w:t>
            </w:r>
            <w:r>
              <w:rPr>
                <w:rFonts w:hint="eastAsia"/>
                <w:u w:val="single"/>
                <w:lang w:val="en-US" w:eastAsia="zh-CN"/>
              </w:rPr>
              <w:t xml:space="preserve">         </w:t>
            </w:r>
          </w:p>
          <w:p w14:paraId="18A0D422">
            <w:pPr>
              <w:rPr>
                <w:rFonts w:hint="eastAsia"/>
                <w:lang w:val="en-US" w:eastAsia="zh-CN"/>
              </w:rPr>
            </w:pPr>
            <w:r>
              <w:rPr>
                <w:rFonts w:hint="eastAsia"/>
                <w:lang w:val="en-US" w:eastAsia="zh-CN"/>
              </w:rPr>
              <w:t>小写：</w:t>
            </w:r>
            <w:r>
              <w:rPr>
                <w:rFonts w:hint="eastAsia"/>
                <w:u w:val="single"/>
                <w:lang w:val="en-US" w:eastAsia="zh-CN"/>
              </w:rPr>
              <w:t xml:space="preserve">         </w:t>
            </w:r>
            <w:r>
              <w:rPr>
                <w:rFonts w:hint="eastAsia"/>
                <w:lang w:val="en-US" w:eastAsia="zh-CN"/>
              </w:rPr>
              <w:t>元/年（详见报价明细表）</w:t>
            </w:r>
          </w:p>
          <w:p w14:paraId="45A70F65">
            <w:pPr>
              <w:rPr>
                <w:rFonts w:hint="eastAsia"/>
                <w:b/>
                <w:bCs/>
                <w:lang w:val="en-US" w:eastAsia="zh-CN"/>
              </w:rPr>
            </w:pPr>
            <w:r>
              <w:rPr>
                <w:rFonts w:hint="eastAsia"/>
                <w:b/>
                <w:bCs/>
                <w:lang w:val="en-US" w:eastAsia="zh-CN"/>
              </w:rPr>
              <w:t>配件费：</w:t>
            </w:r>
          </w:p>
          <w:p w14:paraId="1487CA14">
            <w:pPr>
              <w:rPr>
                <w:rFonts w:hint="default"/>
                <w:u w:val="single"/>
                <w:lang w:val="en-US" w:eastAsia="zh-CN"/>
              </w:rPr>
            </w:pPr>
            <w:r>
              <w:rPr>
                <w:rFonts w:hint="eastAsia"/>
                <w:lang w:val="en-US" w:eastAsia="zh-CN"/>
              </w:rPr>
              <w:t>大写： 百分之</w:t>
            </w:r>
            <w:r>
              <w:rPr>
                <w:rFonts w:hint="eastAsia"/>
                <w:u w:val="single"/>
                <w:lang w:val="en-US" w:eastAsia="zh-CN"/>
              </w:rPr>
              <w:t xml:space="preserve">          </w:t>
            </w:r>
          </w:p>
          <w:p w14:paraId="56658856">
            <w:pPr>
              <w:rPr>
                <w:rFonts w:ascii="宋体" w:hAnsi="宋体"/>
                <w:szCs w:val="21"/>
              </w:rPr>
            </w:pPr>
            <w:r>
              <w:rPr>
                <w:rFonts w:hint="eastAsia"/>
                <w:lang w:val="en-US" w:eastAsia="zh-CN"/>
              </w:rPr>
              <w:t xml:space="preserve">小写： </w:t>
            </w:r>
            <w:r>
              <w:rPr>
                <w:rFonts w:hint="eastAsia"/>
                <w:u w:val="single"/>
                <w:lang w:val="en-US" w:eastAsia="zh-CN"/>
              </w:rPr>
              <w:t xml:space="preserve">               </w:t>
            </w:r>
            <w:r>
              <w:rPr>
                <w:rFonts w:hint="eastAsia"/>
                <w:u w:val="none"/>
                <w:lang w:val="en-US" w:eastAsia="zh-CN"/>
              </w:rPr>
              <w:t>%</w:t>
            </w:r>
            <w:r>
              <w:rPr>
                <w:rFonts w:hint="eastAsia"/>
                <w:lang w:val="en-US" w:eastAsia="zh-CN"/>
              </w:rPr>
              <w:t>（详见报价明细表）</w:t>
            </w:r>
          </w:p>
        </w:tc>
      </w:tr>
      <w:tr w14:paraId="46A3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978" w:type="dxa"/>
            <w:noWrap/>
            <w:vAlign w:val="center"/>
          </w:tcPr>
          <w:p w14:paraId="748D9895">
            <w:pPr>
              <w:jc w:val="center"/>
              <w:rPr>
                <w:rFonts w:hint="eastAsia" w:ascii="宋体" w:hAnsi="宋体" w:eastAsia="宋体"/>
                <w:szCs w:val="21"/>
                <w:lang w:eastAsia="zh-CN"/>
              </w:rPr>
            </w:pPr>
            <w:r>
              <w:rPr>
                <w:rFonts w:hint="eastAsia" w:ascii="宋体" w:hAnsi="宋体"/>
                <w:szCs w:val="21"/>
                <w:lang w:eastAsia="zh-CN"/>
              </w:rPr>
              <w:t>服务期限</w:t>
            </w:r>
          </w:p>
        </w:tc>
        <w:tc>
          <w:tcPr>
            <w:tcW w:w="7708" w:type="dxa"/>
            <w:noWrap/>
            <w:vAlign w:val="bottom"/>
          </w:tcPr>
          <w:p w14:paraId="51E60682">
            <w:pPr>
              <w:spacing w:line="360" w:lineRule="auto"/>
              <w:ind w:firstLine="1155" w:firstLineChars="550"/>
              <w:rPr>
                <w:rFonts w:ascii="宋体" w:hAnsi="宋体"/>
                <w:szCs w:val="21"/>
              </w:rPr>
            </w:pPr>
          </w:p>
        </w:tc>
      </w:tr>
      <w:tr w14:paraId="4D83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3C86EFE">
            <w:pPr>
              <w:widowControl/>
              <w:snapToGrid w:val="0"/>
              <w:spacing w:before="50" w:after="50"/>
              <w:jc w:val="center"/>
              <w:rPr>
                <w:rFonts w:ascii="宋体" w:hAnsi="宋体"/>
                <w:szCs w:val="21"/>
              </w:rPr>
            </w:pPr>
            <w:r>
              <w:rPr>
                <w:rFonts w:hint="eastAsia" w:ascii="宋体" w:hAnsi="宋体" w:cs="宋体"/>
                <w:kern w:val="0"/>
                <w:szCs w:val="21"/>
              </w:rPr>
              <w:t>服务地点</w:t>
            </w:r>
          </w:p>
        </w:tc>
        <w:tc>
          <w:tcPr>
            <w:tcW w:w="7708" w:type="dxa"/>
            <w:noWrap/>
            <w:vAlign w:val="bottom"/>
          </w:tcPr>
          <w:p w14:paraId="150EE57B">
            <w:pPr>
              <w:spacing w:line="360" w:lineRule="auto"/>
              <w:ind w:firstLine="1155" w:firstLineChars="550"/>
              <w:rPr>
                <w:rFonts w:ascii="宋体" w:hAnsi="宋体"/>
                <w:szCs w:val="21"/>
              </w:rPr>
            </w:pPr>
          </w:p>
        </w:tc>
      </w:tr>
      <w:tr w14:paraId="029D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5BE56EA">
            <w:pPr>
              <w:jc w:val="center"/>
              <w:rPr>
                <w:rFonts w:ascii="宋体" w:hAnsi="宋体"/>
                <w:szCs w:val="21"/>
              </w:rPr>
            </w:pPr>
            <w:r>
              <w:rPr>
                <w:rFonts w:hint="eastAsia" w:ascii="宋体" w:hAnsi="宋体"/>
                <w:color w:val="000000" w:themeColor="text1"/>
                <w:szCs w:val="21"/>
                <w14:textFill>
                  <w14:solidFill>
                    <w14:schemeClr w14:val="tx1"/>
                  </w14:solidFill>
                </w14:textFill>
              </w:rPr>
              <w:t>服务质量</w:t>
            </w:r>
          </w:p>
        </w:tc>
        <w:tc>
          <w:tcPr>
            <w:tcW w:w="7708" w:type="dxa"/>
            <w:noWrap/>
            <w:vAlign w:val="bottom"/>
          </w:tcPr>
          <w:p w14:paraId="789B9177">
            <w:pPr>
              <w:spacing w:line="360" w:lineRule="auto"/>
              <w:ind w:firstLine="1155" w:firstLineChars="550"/>
              <w:rPr>
                <w:rFonts w:ascii="宋体" w:hAnsi="宋体"/>
                <w:szCs w:val="21"/>
                <w:u w:val="single"/>
              </w:rPr>
            </w:pPr>
          </w:p>
        </w:tc>
      </w:tr>
      <w:tr w14:paraId="5FBE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978" w:type="dxa"/>
            <w:noWrap/>
            <w:vAlign w:val="center"/>
          </w:tcPr>
          <w:p w14:paraId="7BD64B52">
            <w:pPr>
              <w:jc w:val="center"/>
              <w:rPr>
                <w:rFonts w:ascii="宋体" w:hAnsi="宋体"/>
                <w:szCs w:val="21"/>
              </w:rPr>
            </w:pPr>
            <w:r>
              <w:rPr>
                <w:rFonts w:hint="eastAsia" w:ascii="宋体" w:hAnsi="宋体"/>
                <w:szCs w:val="21"/>
              </w:rPr>
              <w:t>备  注</w:t>
            </w:r>
          </w:p>
        </w:tc>
        <w:tc>
          <w:tcPr>
            <w:tcW w:w="7708" w:type="dxa"/>
            <w:noWrap/>
            <w:vAlign w:val="center"/>
          </w:tcPr>
          <w:p w14:paraId="69613BBC">
            <w:pPr>
              <w:pStyle w:val="21"/>
              <w:ind w:left="0" w:leftChars="0"/>
              <w:rPr>
                <w:sz w:val="21"/>
                <w:szCs w:val="21"/>
              </w:rPr>
            </w:pPr>
          </w:p>
        </w:tc>
      </w:tr>
    </w:tbl>
    <w:p w14:paraId="5F101DE5">
      <w:pPr>
        <w:spacing w:line="360" w:lineRule="auto"/>
        <w:rPr>
          <w:rFonts w:hint="eastAsia" w:ascii="宋体" w:hAnsi="宋体" w:cs="宋体"/>
          <w:b/>
          <w:bCs/>
          <w:kern w:val="0"/>
          <w:szCs w:val="21"/>
        </w:rPr>
      </w:pPr>
      <w:r>
        <w:rPr>
          <w:rFonts w:hint="eastAsia" w:ascii="宋体" w:hAnsi="宋体" w:cs="宋体"/>
          <w:kern w:val="0"/>
          <w:szCs w:val="21"/>
        </w:rPr>
        <w:t>注:</w:t>
      </w:r>
      <w:r>
        <w:rPr>
          <w:rFonts w:hint="eastAsia" w:ascii="宋体" w:hAnsi="宋体" w:cs="宋体"/>
          <w:b/>
          <w:bCs/>
          <w:kern w:val="0"/>
          <w:szCs w:val="21"/>
        </w:rPr>
        <w:t xml:space="preserve"> 1、维保费控制价：26万元/年，维保费报价不得超过26万元/年。</w:t>
      </w:r>
    </w:p>
    <w:p w14:paraId="3F316748">
      <w:pPr>
        <w:spacing w:line="360" w:lineRule="auto"/>
        <w:rPr>
          <w:rFonts w:hint="eastAsia" w:ascii="宋体" w:hAnsi="宋体" w:cs="宋体"/>
          <w:b/>
          <w:bCs/>
          <w:kern w:val="0"/>
          <w:szCs w:val="21"/>
        </w:rPr>
      </w:pPr>
      <w:r>
        <w:rPr>
          <w:rFonts w:hint="eastAsia" w:ascii="宋体" w:hAnsi="宋体" w:cs="宋体"/>
          <w:b/>
          <w:bCs/>
          <w:kern w:val="0"/>
          <w:szCs w:val="21"/>
        </w:rPr>
        <w:t>由于本项目配件比较多，配件报价以优惠率进行报价，报价不得超过“100%”。</w:t>
      </w:r>
    </w:p>
    <w:p w14:paraId="46B0B2D9">
      <w:pPr>
        <w:spacing w:line="360" w:lineRule="auto"/>
        <w:rPr>
          <w:rFonts w:hint="eastAsia" w:ascii="宋体" w:hAnsi="宋体" w:cs="宋体"/>
          <w:b/>
          <w:bCs/>
          <w:kern w:val="0"/>
          <w:szCs w:val="21"/>
        </w:rPr>
      </w:pPr>
      <w:r>
        <w:rPr>
          <w:rFonts w:hint="eastAsia" w:ascii="宋体" w:hAnsi="宋体" w:cs="宋体"/>
          <w:b/>
          <w:bCs/>
          <w:kern w:val="0"/>
          <w:szCs w:val="21"/>
        </w:rPr>
        <w:t>例：报价为“95%”，以采购文件第二章“采购需求”中配件的控制价乘以0.95，便是结算时配件的单价。</w:t>
      </w:r>
    </w:p>
    <w:p w14:paraId="13B9E3F9">
      <w:pPr>
        <w:spacing w:line="360" w:lineRule="auto"/>
        <w:rPr>
          <w:rFonts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报价一经涂改，应在涂改处加盖单位公章或供应商代表签字或盖章，否则其投标作无效标处理。</w:t>
      </w:r>
    </w:p>
    <w:p w14:paraId="35AAA74F">
      <w:pPr>
        <w:spacing w:line="360" w:lineRule="auto"/>
        <w:rPr>
          <w:rFonts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、以上报价应与“报价明细表”中的报价相一致。</w:t>
      </w:r>
    </w:p>
    <w:p w14:paraId="7F46C2AB">
      <w:pPr>
        <w:spacing w:line="360" w:lineRule="auto"/>
        <w:rPr>
          <w:rFonts w:ascii="宋体" w:hAnsi="宋体" w:cs="宋体"/>
          <w:kern w:val="0"/>
          <w:szCs w:val="21"/>
        </w:rPr>
      </w:pPr>
      <w:r>
        <w:rPr>
          <w:rFonts w:hint="eastAsia" w:ascii="宋体" w:hAnsi="宋体" w:cs="宋体"/>
          <w:kern w:val="0"/>
          <w:szCs w:val="21"/>
          <w:lang w:val="en-US" w:eastAsia="zh-CN"/>
        </w:rPr>
        <w:t>4</w:t>
      </w:r>
      <w:r>
        <w:rPr>
          <w:rFonts w:hint="eastAsia" w:ascii="宋体" w:hAnsi="宋体" w:cs="宋体"/>
          <w:kern w:val="0"/>
          <w:szCs w:val="21"/>
        </w:rPr>
        <w:t>、凡认为所投产品符合价格折扣条件的，在相应的产品的“备注”栏内注明符合何种折扣条件。</w:t>
      </w:r>
    </w:p>
    <w:p w14:paraId="18443B8A">
      <w:pPr>
        <w:spacing w:line="360" w:lineRule="auto"/>
      </w:pPr>
      <w:r>
        <w:rPr>
          <w:rFonts w:hint="eastAsia" w:ascii="宋体" w:hAnsi="宋体" w:cs="宋体"/>
          <w:kern w:val="0"/>
          <w:szCs w:val="21"/>
          <w:lang w:val="en-US" w:eastAsia="zh-CN"/>
        </w:rPr>
        <w:t>5</w:t>
      </w:r>
      <w:r>
        <w:rPr>
          <w:rFonts w:hint="eastAsia" w:ascii="宋体" w:hAnsi="宋体" w:cs="宋体"/>
          <w:kern w:val="0"/>
          <w:szCs w:val="21"/>
        </w:rPr>
        <w:t>、供应商按格式填列，不得自行更改。否则引起的不利后果由供应商承担。</w:t>
      </w:r>
    </w:p>
    <w:p w14:paraId="1DF2EE73">
      <w:pPr>
        <w:spacing w:line="360" w:lineRule="auto"/>
        <w:ind w:firstLine="420" w:firstLineChars="200"/>
        <w:jc w:val="center"/>
        <w:rPr>
          <w:rFonts w:ascii="宋体" w:hAnsi="宋体"/>
          <w:szCs w:val="21"/>
        </w:rPr>
      </w:pPr>
      <w:bookmarkStart w:id="66" w:name="_Toc11620"/>
      <w:bookmarkStart w:id="67" w:name="_Toc20877"/>
      <w:r>
        <w:rPr>
          <w:rFonts w:hint="eastAsia" w:ascii="宋体" w:hAnsi="宋体"/>
          <w:szCs w:val="21"/>
        </w:rPr>
        <w:t>供应商（全称并加盖公章）：</w:t>
      </w:r>
      <w:bookmarkEnd w:id="66"/>
      <w:bookmarkEnd w:id="67"/>
    </w:p>
    <w:p w14:paraId="1C24BD53">
      <w:pPr>
        <w:spacing w:line="360" w:lineRule="auto"/>
        <w:ind w:firstLine="420" w:firstLineChars="200"/>
        <w:jc w:val="center"/>
        <w:rPr>
          <w:rFonts w:ascii="宋体" w:hAnsi="宋体"/>
          <w:szCs w:val="21"/>
          <w:u w:val="single"/>
        </w:rPr>
      </w:pPr>
      <w:bookmarkStart w:id="68" w:name="_Toc12222"/>
      <w:bookmarkStart w:id="69" w:name="_Toc625"/>
      <w:r>
        <w:rPr>
          <w:rFonts w:hint="eastAsia" w:ascii="宋体" w:hAnsi="宋体"/>
          <w:szCs w:val="21"/>
        </w:rPr>
        <w:t>法定代表人或其委托代理人（签字</w:t>
      </w:r>
      <w:r>
        <w:rPr>
          <w:rFonts w:hint="eastAsia" w:ascii="宋体" w:hAnsi="宋体" w:cs="宋体"/>
          <w:kern w:val="0"/>
          <w:szCs w:val="21"/>
        </w:rPr>
        <w:t>或盖章</w:t>
      </w:r>
      <w:r>
        <w:rPr>
          <w:rFonts w:hint="eastAsia" w:ascii="宋体" w:hAnsi="宋体"/>
          <w:szCs w:val="21"/>
        </w:rPr>
        <w:t>）：</w:t>
      </w:r>
      <w:bookmarkEnd w:id="68"/>
      <w:bookmarkEnd w:id="69"/>
    </w:p>
    <w:p w14:paraId="252F36C1">
      <w:pPr>
        <w:jc w:val="center"/>
        <w:rPr>
          <w:rFonts w:ascii="宋体" w:hAnsi="宋体"/>
          <w:szCs w:val="21"/>
        </w:rPr>
      </w:pPr>
    </w:p>
    <w:p w14:paraId="7248B750">
      <w:pPr>
        <w:spacing w:line="360" w:lineRule="auto"/>
        <w:ind w:firstLine="420" w:firstLineChars="200"/>
        <w:jc w:val="center"/>
      </w:pPr>
      <w:bookmarkStart w:id="70" w:name="_Toc1330"/>
      <w:bookmarkStart w:id="71" w:name="_Toc9950"/>
      <w:r>
        <w:rPr>
          <w:rFonts w:hint="eastAsia" w:ascii="宋体" w:hAnsi="宋体"/>
          <w:szCs w:val="21"/>
        </w:rPr>
        <w:t>年  月  日</w:t>
      </w:r>
      <w:bookmarkEnd w:id="70"/>
      <w:bookmarkEnd w:id="71"/>
    </w:p>
    <w:p w14:paraId="7FA5FE3B">
      <w:pPr>
        <w:rPr>
          <w:rFonts w:hint="eastAsia" w:ascii="宋体" w:hAnsi="宋体" w:eastAsia="宋体" w:cs="宋体"/>
          <w:color w:val="auto"/>
          <w:highlight w:val="none"/>
        </w:rPr>
      </w:pPr>
    </w:p>
    <w:bookmarkEnd w:id="46"/>
    <w:bookmarkEnd w:id="47"/>
    <w:p w14:paraId="630E26AE">
      <w:pPr>
        <w:spacing w:before="20" w:after="20"/>
        <w:outlineLvl w:val="9"/>
        <w:rPr>
          <w:rFonts w:hint="eastAsia" w:ascii="宋体" w:hAnsi="宋体" w:eastAsia="宋体" w:cs="宋体"/>
          <w:color w:val="000000" w:themeColor="text1"/>
          <w:highlight w:val="none"/>
          <w:lang w:eastAsia="zh-CN"/>
          <w14:textFill>
            <w14:solidFill>
              <w14:schemeClr w14:val="tx1"/>
            </w14:solidFill>
          </w14:textFill>
        </w:rPr>
      </w:pPr>
      <w:bookmarkStart w:id="72" w:name="_Toc24984"/>
      <w:bookmarkStart w:id="73" w:name="_Toc22004"/>
    </w:p>
    <w:p w14:paraId="78C36746">
      <w:pPr>
        <w:outlineLvl w:val="9"/>
        <w:rPr>
          <w:rFonts w:hint="eastAsia" w:ascii="宋体" w:hAnsi="宋体" w:eastAsia="宋体" w:cs="宋体"/>
          <w:lang w:eastAsia="zh-CN"/>
        </w:rPr>
      </w:pPr>
    </w:p>
    <w:p w14:paraId="4EA97F40">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bookmarkEnd w:id="72"/>
    <w:bookmarkEnd w:id="73"/>
    <w:p w14:paraId="4837EB0D">
      <w:pPr>
        <w:pStyle w:val="2"/>
        <w:spacing w:before="20" w:after="20"/>
        <w:rPr>
          <w:rFonts w:hint="eastAsia" w:ascii="宋体" w:hAnsi="宋体" w:eastAsia="宋体" w:cs="宋体"/>
          <w:color w:val="auto"/>
          <w:highlight w:val="none"/>
          <w:lang w:eastAsia="zh-CN"/>
        </w:rPr>
      </w:pPr>
      <w:r>
        <w:rPr>
          <w:rFonts w:hint="eastAsia" w:ascii="宋体" w:hAnsi="宋体" w:eastAsia="宋体" w:cs="宋体"/>
          <w:color w:val="auto"/>
          <w:highlight w:val="none"/>
        </w:rPr>
        <w:t>附件4               报价明细表</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格式</w:t>
      </w:r>
      <w:r>
        <w:rPr>
          <w:rFonts w:hint="eastAsia" w:ascii="宋体" w:hAnsi="宋体" w:eastAsia="宋体" w:cs="宋体"/>
          <w:color w:val="auto"/>
          <w:highlight w:val="none"/>
          <w:lang w:eastAsia="zh-CN"/>
        </w:rPr>
        <w:t>）</w:t>
      </w:r>
    </w:p>
    <w:p w14:paraId="75BC1193">
      <w:pPr>
        <w:widowControl/>
        <w:wordWrap w:val="0"/>
        <w:snapToGrid w:val="0"/>
        <w:spacing w:before="50" w:after="50"/>
        <w:ind w:left="-3" w:leftChars="-72" w:right="-817" w:rightChars="-389" w:hanging="148" w:hangingChars="62"/>
        <w:jc w:val="left"/>
        <w:rPr>
          <w:rFonts w:hint="eastAsia" w:ascii="Times New Roman" w:hAnsi="Times New Roman" w:eastAsia="‹ΟGB2312" w:cs="Times New Roman"/>
          <w:b/>
          <w:color w:val="auto"/>
          <w:kern w:val="0"/>
          <w:sz w:val="24"/>
          <w:lang w:val="en-US" w:eastAsia="zh-CN"/>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Times New Roman" w:hAnsi="Times New Roman" w:eastAsia="‹ΟGB2312" w:cs="Times New Roman"/>
          <w:b/>
          <w:color w:val="auto"/>
          <w:kern w:val="0"/>
          <w:sz w:val="24"/>
          <w:lang w:val="en-US" w:eastAsia="zh-CN"/>
        </w:rPr>
        <w:t xml:space="preserve">   维保费报价表</w:t>
      </w:r>
    </w:p>
    <w:p w14:paraId="648CD72A">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3"/>
        <w:tblW w:w="92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6CBBF5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900" w:type="dxa"/>
            <w:tcBorders>
              <w:top w:val="single" w:color="auto" w:sz="4" w:space="0"/>
              <w:left w:val="single" w:color="auto" w:sz="4" w:space="0"/>
              <w:bottom w:val="nil"/>
              <w:right w:val="single" w:color="auto" w:sz="4" w:space="0"/>
            </w:tcBorders>
            <w:vAlign w:val="center"/>
          </w:tcPr>
          <w:p w14:paraId="0FC4477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14:paraId="4F55EB23">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14:paraId="63202792">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14:paraId="2DB395B7">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14:paraId="167D9B71">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14:paraId="5D5713C7">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14:paraId="144CE204">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14:paraId="187F40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900" w:type="dxa"/>
            <w:tcBorders>
              <w:top w:val="single" w:color="auto" w:sz="4" w:space="0"/>
              <w:left w:val="single" w:color="auto" w:sz="4" w:space="0"/>
              <w:bottom w:val="single" w:color="auto" w:sz="4" w:space="0"/>
              <w:right w:val="single" w:color="auto" w:sz="4" w:space="0"/>
            </w:tcBorders>
          </w:tcPr>
          <w:p w14:paraId="36B12BF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6A29561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65333C7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2AA6712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1967997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02CA4E0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6F647C9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6CAA4A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900" w:type="dxa"/>
            <w:tcBorders>
              <w:top w:val="single" w:color="auto" w:sz="4" w:space="0"/>
              <w:left w:val="single" w:color="auto" w:sz="4" w:space="0"/>
              <w:bottom w:val="single" w:color="auto" w:sz="4" w:space="0"/>
              <w:right w:val="single" w:color="auto" w:sz="4" w:space="0"/>
            </w:tcBorders>
          </w:tcPr>
          <w:p w14:paraId="6052800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44E31637">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050EAF03">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4326490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1B9DDBF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4EBA052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11C3D769">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106C7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900" w:type="dxa"/>
            <w:tcBorders>
              <w:top w:val="single" w:color="auto" w:sz="4" w:space="0"/>
              <w:left w:val="single" w:color="auto" w:sz="4" w:space="0"/>
              <w:bottom w:val="single" w:color="auto" w:sz="4" w:space="0"/>
              <w:right w:val="single" w:color="auto" w:sz="4" w:space="0"/>
            </w:tcBorders>
          </w:tcPr>
          <w:p w14:paraId="1A31B789">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34EBEEC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4539B46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102BD4A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084442D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250CD837">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712229AC">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5B2C9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900" w:type="dxa"/>
            <w:tcBorders>
              <w:top w:val="single" w:color="auto" w:sz="4" w:space="0"/>
              <w:left w:val="single" w:color="auto" w:sz="4" w:space="0"/>
              <w:bottom w:val="single" w:color="auto" w:sz="4" w:space="0"/>
              <w:right w:val="single" w:color="auto" w:sz="4" w:space="0"/>
            </w:tcBorders>
          </w:tcPr>
          <w:p w14:paraId="4D4142A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6A48FF2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1830BA0">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226AEDE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267FE563">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3C885457">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0776709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6DAC6E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900" w:type="dxa"/>
            <w:tcBorders>
              <w:top w:val="single" w:color="auto" w:sz="4" w:space="0"/>
              <w:left w:val="single" w:color="auto" w:sz="4" w:space="0"/>
              <w:bottom w:val="single" w:color="auto" w:sz="4" w:space="0"/>
              <w:right w:val="single" w:color="auto" w:sz="4" w:space="0"/>
            </w:tcBorders>
          </w:tcPr>
          <w:p w14:paraId="1209FCF3">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55626E1C">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4413C9DC">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1AA9CCAC">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5280312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544CAF90">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79D4F6FF">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6246A6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900" w:type="dxa"/>
            <w:tcBorders>
              <w:top w:val="single" w:color="auto" w:sz="4" w:space="0"/>
              <w:left w:val="single" w:color="auto" w:sz="4" w:space="0"/>
              <w:bottom w:val="single" w:color="auto" w:sz="4" w:space="0"/>
              <w:right w:val="single" w:color="auto" w:sz="4" w:space="0"/>
            </w:tcBorders>
          </w:tcPr>
          <w:p w14:paraId="7DE6603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1B0CA697">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14:paraId="55A24590">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7AB5886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2C250307">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5414C163">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6E11C6D9">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72E6CF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172" w:type="dxa"/>
            <w:gridSpan w:val="5"/>
            <w:tcBorders>
              <w:top w:val="single" w:color="auto" w:sz="4" w:space="0"/>
              <w:left w:val="single" w:color="auto" w:sz="4" w:space="0"/>
              <w:bottom w:val="single" w:color="auto" w:sz="4" w:space="0"/>
              <w:right w:val="single" w:color="auto" w:sz="4" w:space="0"/>
            </w:tcBorders>
            <w:vAlign w:val="top"/>
          </w:tcPr>
          <w:p w14:paraId="08908027">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0D79235A">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14:paraId="65B52EC2">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14:paraId="34A4C7FB">
      <w:pPr>
        <w:widowControl/>
        <w:wordWrap w:val="0"/>
        <w:spacing w:line="460" w:lineRule="exact"/>
        <w:ind w:firstLine="2760" w:firstLineChars="1150"/>
        <w:jc w:val="left"/>
        <w:rPr>
          <w:rFonts w:ascii="宋体" w:hAnsi="宋体" w:cs="宋体"/>
          <w:color w:val="auto"/>
          <w:kern w:val="0"/>
          <w:sz w:val="24"/>
          <w:highlight w:val="none"/>
        </w:rPr>
      </w:pPr>
    </w:p>
    <w:p w14:paraId="1D912907">
      <w:pPr>
        <w:jc w:val="center"/>
        <w:rPr>
          <w:rFonts w:hint="eastAsia" w:ascii="Times New Roman" w:hAnsi="Times New Roman" w:eastAsia="‹ΟGB2312" w:cs="Times New Roman"/>
          <w:b/>
          <w:color w:val="auto"/>
          <w:kern w:val="0"/>
          <w:sz w:val="24"/>
          <w:lang w:val="en-US" w:eastAsia="zh-CN"/>
        </w:rPr>
      </w:pPr>
      <w:r>
        <w:rPr>
          <w:rFonts w:hint="eastAsia" w:eastAsia="‹ΟGB2312" w:cs="Times New Roman"/>
          <w:b/>
          <w:color w:val="auto"/>
          <w:kern w:val="0"/>
          <w:sz w:val="24"/>
          <w:lang w:val="en-US" w:eastAsia="zh-CN"/>
        </w:rPr>
        <w:t>配件</w:t>
      </w:r>
      <w:r>
        <w:rPr>
          <w:rFonts w:hint="eastAsia" w:ascii="Times New Roman" w:hAnsi="Times New Roman" w:eastAsia="‹ΟGB2312" w:cs="Times New Roman"/>
          <w:b/>
          <w:color w:val="auto"/>
          <w:kern w:val="0"/>
          <w:sz w:val="24"/>
          <w:lang w:val="en-US" w:eastAsia="zh-CN"/>
        </w:rPr>
        <w:t>报价表</w:t>
      </w:r>
    </w:p>
    <w:tbl>
      <w:tblPr>
        <w:tblStyle w:val="33"/>
        <w:tblW w:w="90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27"/>
        <w:gridCol w:w="1320"/>
        <w:gridCol w:w="1200"/>
        <w:gridCol w:w="1324"/>
        <w:gridCol w:w="776"/>
        <w:gridCol w:w="1410"/>
        <w:gridCol w:w="1050"/>
        <w:gridCol w:w="1050"/>
      </w:tblGrid>
      <w:tr w14:paraId="4ED97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4" w:hRule="atLeast"/>
          <w:jc w:val="center"/>
        </w:trPr>
        <w:tc>
          <w:tcPr>
            <w:tcW w:w="927" w:type="dxa"/>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62480438">
            <w:pPr>
              <w:widowControl/>
              <w:spacing w:line="360" w:lineRule="auto"/>
              <w:jc w:val="center"/>
              <w:rPr>
                <w:color w:val="auto"/>
                <w:kern w:val="0"/>
                <w:sz w:val="28"/>
                <w:szCs w:val="28"/>
              </w:rPr>
            </w:pPr>
            <w:r>
              <w:rPr>
                <w:rFonts w:hint="eastAsia" w:ascii="宋体" w:hAnsi="宋体" w:cs="宋体"/>
                <w:color w:val="auto"/>
                <w:kern w:val="0"/>
                <w:sz w:val="24"/>
              </w:rPr>
              <w:t>序号</w:t>
            </w:r>
          </w:p>
        </w:tc>
        <w:tc>
          <w:tcPr>
            <w:tcW w:w="1320"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75FF4B11">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配件名称</w:t>
            </w:r>
          </w:p>
        </w:tc>
        <w:tc>
          <w:tcPr>
            <w:tcW w:w="1200"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6E9FD24B">
            <w:pPr>
              <w:widowControl/>
              <w:spacing w:line="360" w:lineRule="auto"/>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品牌</w:t>
            </w:r>
          </w:p>
        </w:tc>
        <w:tc>
          <w:tcPr>
            <w:tcW w:w="1324"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0B65F94B">
            <w:pPr>
              <w:widowControl/>
              <w:spacing w:line="360" w:lineRule="auto"/>
              <w:jc w:val="center"/>
              <w:rPr>
                <w:rFonts w:hint="default" w:ascii="宋体" w:hAnsi="宋体" w:eastAsia="宋体" w:cs="宋体"/>
                <w:color w:val="auto"/>
                <w:kern w:val="0"/>
                <w:sz w:val="24"/>
                <w:lang w:val="en-US"/>
              </w:rPr>
            </w:pPr>
            <w:r>
              <w:rPr>
                <w:rFonts w:hint="eastAsia" w:ascii="宋体" w:hAnsi="宋体" w:eastAsia="宋体" w:cs="宋体"/>
                <w:color w:val="auto"/>
                <w:kern w:val="0"/>
                <w:sz w:val="24"/>
                <w:lang w:val="en-US" w:eastAsia="zh-CN"/>
              </w:rPr>
              <w:t>规格</w:t>
            </w:r>
            <w:r>
              <w:rPr>
                <w:rFonts w:hint="eastAsia" w:ascii="宋体" w:hAnsi="宋体" w:cs="宋体"/>
                <w:color w:val="auto"/>
                <w:kern w:val="0"/>
                <w:sz w:val="24"/>
                <w:lang w:val="en-US" w:eastAsia="zh-CN"/>
              </w:rPr>
              <w:t>型号</w:t>
            </w:r>
          </w:p>
        </w:tc>
        <w:tc>
          <w:tcPr>
            <w:tcW w:w="77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5DD922C3">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w:t>
            </w:r>
          </w:p>
        </w:tc>
        <w:tc>
          <w:tcPr>
            <w:tcW w:w="1410"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199631E5">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报价（元）</w:t>
            </w:r>
          </w:p>
        </w:tc>
        <w:tc>
          <w:tcPr>
            <w:tcW w:w="1050"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06455C9D">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备注</w:t>
            </w:r>
          </w:p>
        </w:tc>
        <w:tc>
          <w:tcPr>
            <w:tcW w:w="1050"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513C5522">
            <w:pPr>
              <w:widowControl/>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优惠率</w:t>
            </w:r>
          </w:p>
        </w:tc>
      </w:tr>
      <w:tr w14:paraId="62987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2A9BADD5">
            <w:pPr>
              <w:widowControl/>
              <w:spacing w:line="360" w:lineRule="auto"/>
              <w:jc w:val="left"/>
              <w:rPr>
                <w:rFonts w:ascii="宋体" w:hAnsi="宋体" w:cs="宋体"/>
                <w:color w:val="auto"/>
                <w:kern w:val="0"/>
                <w:sz w:val="18"/>
                <w:szCs w:val="18"/>
              </w:rPr>
            </w:pPr>
          </w:p>
        </w:tc>
        <w:tc>
          <w:tcPr>
            <w:tcW w:w="132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top"/>
          </w:tcPr>
          <w:p w14:paraId="1ED8240C">
            <w:pPr>
              <w:widowControl/>
              <w:spacing w:line="360" w:lineRule="auto"/>
              <w:jc w:val="left"/>
              <w:rPr>
                <w:rFonts w:ascii="宋体" w:hAnsi="宋体" w:cs="宋体"/>
                <w:color w:val="auto"/>
                <w:kern w:val="0"/>
                <w:sz w:val="18"/>
                <w:szCs w:val="18"/>
              </w:rPr>
            </w:pPr>
          </w:p>
        </w:tc>
        <w:tc>
          <w:tcPr>
            <w:tcW w:w="120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top"/>
          </w:tcPr>
          <w:p w14:paraId="1983B7D0">
            <w:pPr>
              <w:widowControl/>
              <w:spacing w:line="360" w:lineRule="auto"/>
              <w:jc w:val="left"/>
              <w:rPr>
                <w:rFonts w:ascii="宋体" w:hAnsi="宋体" w:cs="宋体"/>
                <w:color w:val="auto"/>
                <w:kern w:val="0"/>
                <w:sz w:val="18"/>
                <w:szCs w:val="18"/>
              </w:rPr>
            </w:pPr>
          </w:p>
        </w:tc>
        <w:tc>
          <w:tcPr>
            <w:tcW w:w="132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top"/>
          </w:tcPr>
          <w:p w14:paraId="677DF618">
            <w:pPr>
              <w:widowControl/>
              <w:spacing w:line="360" w:lineRule="auto"/>
              <w:jc w:val="left"/>
              <w:rPr>
                <w:rFonts w:ascii="宋体" w:hAnsi="宋体" w:cs="宋体"/>
                <w:color w:val="auto"/>
                <w:kern w:val="0"/>
                <w:sz w:val="18"/>
                <w:szCs w:val="18"/>
              </w:rPr>
            </w:pPr>
          </w:p>
        </w:tc>
        <w:tc>
          <w:tcPr>
            <w:tcW w:w="7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top"/>
          </w:tcPr>
          <w:p w14:paraId="3B9C7D3A">
            <w:pPr>
              <w:widowControl/>
              <w:spacing w:line="360" w:lineRule="auto"/>
              <w:jc w:val="left"/>
              <w:rPr>
                <w:rFonts w:ascii="宋体" w:hAnsi="宋体" w:cs="宋体"/>
                <w:color w:val="auto"/>
                <w:kern w:val="0"/>
                <w:sz w:val="18"/>
                <w:szCs w:val="18"/>
              </w:rPr>
            </w:pPr>
          </w:p>
        </w:tc>
        <w:tc>
          <w:tcPr>
            <w:tcW w:w="141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top"/>
          </w:tcPr>
          <w:p w14:paraId="198C80E3">
            <w:pPr>
              <w:widowControl/>
              <w:spacing w:line="360" w:lineRule="auto"/>
              <w:jc w:val="left"/>
              <w:rPr>
                <w:rFonts w:ascii="宋体" w:hAnsi="宋体" w:cs="宋体"/>
                <w:color w:val="auto"/>
                <w:kern w:val="0"/>
                <w:sz w:val="18"/>
                <w:szCs w:val="18"/>
              </w:rPr>
            </w:pPr>
          </w:p>
        </w:tc>
        <w:tc>
          <w:tcPr>
            <w:tcW w:w="10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top"/>
          </w:tcPr>
          <w:p w14:paraId="4616860D">
            <w:pPr>
              <w:widowControl/>
              <w:spacing w:line="360" w:lineRule="auto"/>
              <w:jc w:val="left"/>
              <w:rPr>
                <w:rFonts w:ascii="宋体" w:hAnsi="宋体" w:cs="宋体"/>
                <w:color w:val="auto"/>
                <w:kern w:val="0"/>
                <w:sz w:val="18"/>
                <w:szCs w:val="18"/>
              </w:rPr>
            </w:pPr>
          </w:p>
        </w:tc>
        <w:tc>
          <w:tcPr>
            <w:tcW w:w="10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top"/>
          </w:tcPr>
          <w:p w14:paraId="76E6C398">
            <w:pPr>
              <w:widowControl/>
              <w:spacing w:line="360" w:lineRule="auto"/>
              <w:jc w:val="left"/>
              <w:rPr>
                <w:rFonts w:ascii="宋体" w:hAnsi="宋体" w:cs="宋体"/>
                <w:color w:val="auto"/>
                <w:kern w:val="0"/>
                <w:sz w:val="18"/>
                <w:szCs w:val="18"/>
              </w:rPr>
            </w:pPr>
          </w:p>
        </w:tc>
      </w:tr>
      <w:tr w14:paraId="3ACC4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2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4DEB3813">
            <w:pPr>
              <w:widowControl/>
              <w:spacing w:line="360" w:lineRule="auto"/>
              <w:jc w:val="left"/>
              <w:rPr>
                <w:rFonts w:ascii="宋体" w:hAnsi="宋体" w:cs="宋体"/>
                <w:color w:val="auto"/>
                <w:kern w:val="0"/>
                <w:sz w:val="18"/>
                <w:szCs w:val="18"/>
              </w:rPr>
            </w:pPr>
          </w:p>
        </w:tc>
        <w:tc>
          <w:tcPr>
            <w:tcW w:w="13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6DD38F2C">
            <w:pPr>
              <w:widowControl/>
              <w:spacing w:line="360" w:lineRule="auto"/>
              <w:jc w:val="left"/>
              <w:rPr>
                <w:rFonts w:ascii="宋体" w:hAnsi="宋体" w:cs="宋体"/>
                <w:color w:val="auto"/>
                <w:kern w:val="0"/>
                <w:sz w:val="18"/>
                <w:szCs w:val="18"/>
              </w:rPr>
            </w:pPr>
          </w:p>
        </w:tc>
        <w:tc>
          <w:tcPr>
            <w:tcW w:w="12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047D5840">
            <w:pPr>
              <w:widowControl/>
              <w:spacing w:line="360" w:lineRule="auto"/>
              <w:jc w:val="left"/>
              <w:rPr>
                <w:rFonts w:ascii="宋体" w:hAnsi="宋体" w:cs="宋体"/>
                <w:color w:val="auto"/>
                <w:kern w:val="0"/>
                <w:sz w:val="18"/>
                <w:szCs w:val="18"/>
              </w:rPr>
            </w:pPr>
          </w:p>
        </w:tc>
        <w:tc>
          <w:tcPr>
            <w:tcW w:w="1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36CFD518">
            <w:pPr>
              <w:widowControl/>
              <w:spacing w:line="360" w:lineRule="auto"/>
              <w:jc w:val="left"/>
              <w:rPr>
                <w:rFonts w:ascii="宋体" w:hAnsi="宋体" w:cs="宋体"/>
                <w:color w:val="auto"/>
                <w:kern w:val="0"/>
                <w:sz w:val="18"/>
                <w:szCs w:val="18"/>
              </w:rPr>
            </w:pP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52D53037">
            <w:pPr>
              <w:widowControl/>
              <w:spacing w:line="360" w:lineRule="auto"/>
              <w:jc w:val="left"/>
              <w:rPr>
                <w:rFonts w:ascii="宋体" w:hAnsi="宋体" w:cs="宋体"/>
                <w:color w:val="auto"/>
                <w:kern w:val="0"/>
                <w:sz w:val="18"/>
                <w:szCs w:val="18"/>
              </w:rPr>
            </w:pPr>
          </w:p>
        </w:tc>
        <w:tc>
          <w:tcPr>
            <w:tcW w:w="1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129732B6">
            <w:pPr>
              <w:widowControl/>
              <w:spacing w:line="360" w:lineRule="auto"/>
              <w:jc w:val="left"/>
              <w:rPr>
                <w:rFonts w:ascii="宋体" w:hAnsi="宋体" w:cs="宋体"/>
                <w:color w:val="auto"/>
                <w:kern w:val="0"/>
                <w:sz w:val="18"/>
                <w:szCs w:val="18"/>
              </w:rPr>
            </w:pP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0C07C99A">
            <w:pPr>
              <w:widowControl/>
              <w:spacing w:line="360" w:lineRule="auto"/>
              <w:jc w:val="left"/>
              <w:rPr>
                <w:rFonts w:ascii="宋体" w:hAnsi="宋体" w:cs="宋体"/>
                <w:color w:val="auto"/>
                <w:kern w:val="0"/>
                <w:sz w:val="18"/>
                <w:szCs w:val="18"/>
              </w:rPr>
            </w:pP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6B874E32">
            <w:pPr>
              <w:widowControl/>
              <w:spacing w:line="360" w:lineRule="auto"/>
              <w:jc w:val="left"/>
              <w:rPr>
                <w:rFonts w:ascii="宋体" w:hAnsi="宋体" w:cs="宋体"/>
                <w:color w:val="auto"/>
                <w:kern w:val="0"/>
                <w:sz w:val="18"/>
                <w:szCs w:val="18"/>
              </w:rPr>
            </w:pPr>
          </w:p>
        </w:tc>
      </w:tr>
      <w:tr w14:paraId="7274C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2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6F1F8947">
            <w:pPr>
              <w:widowControl/>
              <w:spacing w:line="360" w:lineRule="auto"/>
              <w:jc w:val="left"/>
              <w:rPr>
                <w:rFonts w:ascii="宋体" w:hAnsi="宋体" w:cs="宋体"/>
                <w:color w:val="auto"/>
                <w:kern w:val="0"/>
                <w:sz w:val="18"/>
                <w:szCs w:val="18"/>
              </w:rPr>
            </w:pPr>
          </w:p>
        </w:tc>
        <w:tc>
          <w:tcPr>
            <w:tcW w:w="13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4F34944D">
            <w:pPr>
              <w:widowControl/>
              <w:spacing w:line="360" w:lineRule="auto"/>
              <w:jc w:val="left"/>
              <w:rPr>
                <w:rFonts w:ascii="宋体" w:hAnsi="宋体" w:cs="宋体"/>
                <w:color w:val="auto"/>
                <w:kern w:val="0"/>
                <w:sz w:val="18"/>
                <w:szCs w:val="18"/>
              </w:rPr>
            </w:pPr>
          </w:p>
        </w:tc>
        <w:tc>
          <w:tcPr>
            <w:tcW w:w="12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143BB572">
            <w:pPr>
              <w:widowControl/>
              <w:spacing w:line="360" w:lineRule="auto"/>
              <w:jc w:val="left"/>
              <w:rPr>
                <w:rFonts w:ascii="宋体" w:hAnsi="宋体" w:cs="宋体"/>
                <w:color w:val="auto"/>
                <w:kern w:val="0"/>
                <w:sz w:val="18"/>
                <w:szCs w:val="18"/>
              </w:rPr>
            </w:pPr>
          </w:p>
        </w:tc>
        <w:tc>
          <w:tcPr>
            <w:tcW w:w="1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7AC5FA9D">
            <w:pPr>
              <w:widowControl/>
              <w:spacing w:line="360" w:lineRule="auto"/>
              <w:jc w:val="left"/>
              <w:rPr>
                <w:rFonts w:ascii="宋体" w:hAnsi="宋体" w:cs="宋体"/>
                <w:color w:val="auto"/>
                <w:kern w:val="0"/>
                <w:sz w:val="18"/>
                <w:szCs w:val="18"/>
              </w:rPr>
            </w:pP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0FB2B1F4">
            <w:pPr>
              <w:widowControl/>
              <w:spacing w:line="360" w:lineRule="auto"/>
              <w:jc w:val="left"/>
              <w:rPr>
                <w:rFonts w:ascii="宋体" w:hAnsi="宋体" w:cs="宋体"/>
                <w:color w:val="auto"/>
                <w:kern w:val="0"/>
                <w:sz w:val="18"/>
                <w:szCs w:val="18"/>
              </w:rPr>
            </w:pPr>
          </w:p>
        </w:tc>
        <w:tc>
          <w:tcPr>
            <w:tcW w:w="1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70E81745">
            <w:pPr>
              <w:widowControl/>
              <w:spacing w:line="360" w:lineRule="auto"/>
              <w:jc w:val="left"/>
              <w:rPr>
                <w:rFonts w:ascii="宋体" w:hAnsi="宋体" w:cs="宋体"/>
                <w:color w:val="auto"/>
                <w:kern w:val="0"/>
                <w:sz w:val="18"/>
                <w:szCs w:val="18"/>
              </w:rPr>
            </w:pP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3BAE4FCF">
            <w:pPr>
              <w:widowControl/>
              <w:spacing w:line="360" w:lineRule="auto"/>
              <w:jc w:val="left"/>
              <w:rPr>
                <w:rFonts w:ascii="宋体" w:hAnsi="宋体" w:cs="宋体"/>
                <w:color w:val="auto"/>
                <w:kern w:val="0"/>
                <w:sz w:val="18"/>
                <w:szCs w:val="18"/>
              </w:rPr>
            </w:pP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28BB1C01">
            <w:pPr>
              <w:widowControl/>
              <w:spacing w:line="360" w:lineRule="auto"/>
              <w:jc w:val="left"/>
              <w:rPr>
                <w:rFonts w:ascii="宋体" w:hAnsi="宋体" w:cs="宋体"/>
                <w:color w:val="auto"/>
                <w:kern w:val="0"/>
                <w:sz w:val="18"/>
                <w:szCs w:val="18"/>
              </w:rPr>
            </w:pPr>
          </w:p>
        </w:tc>
      </w:tr>
      <w:tr w14:paraId="6911F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2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4F3E4E00">
            <w:pPr>
              <w:widowControl/>
              <w:spacing w:line="360" w:lineRule="auto"/>
              <w:jc w:val="left"/>
              <w:rPr>
                <w:rFonts w:ascii="宋体" w:hAnsi="宋体" w:cs="宋体"/>
                <w:color w:val="auto"/>
                <w:kern w:val="0"/>
                <w:sz w:val="18"/>
                <w:szCs w:val="18"/>
              </w:rPr>
            </w:pPr>
          </w:p>
        </w:tc>
        <w:tc>
          <w:tcPr>
            <w:tcW w:w="13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69518B62">
            <w:pPr>
              <w:widowControl/>
              <w:spacing w:line="360" w:lineRule="auto"/>
              <w:jc w:val="left"/>
              <w:rPr>
                <w:rFonts w:ascii="宋体" w:hAnsi="宋体" w:cs="宋体"/>
                <w:color w:val="auto"/>
                <w:kern w:val="0"/>
                <w:sz w:val="18"/>
                <w:szCs w:val="18"/>
              </w:rPr>
            </w:pPr>
          </w:p>
        </w:tc>
        <w:tc>
          <w:tcPr>
            <w:tcW w:w="12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48C7584A">
            <w:pPr>
              <w:widowControl/>
              <w:spacing w:line="360" w:lineRule="auto"/>
              <w:jc w:val="left"/>
              <w:rPr>
                <w:rFonts w:ascii="宋体" w:hAnsi="宋体" w:cs="宋体"/>
                <w:color w:val="auto"/>
                <w:kern w:val="0"/>
                <w:sz w:val="18"/>
                <w:szCs w:val="18"/>
              </w:rPr>
            </w:pPr>
          </w:p>
        </w:tc>
        <w:tc>
          <w:tcPr>
            <w:tcW w:w="1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54001714">
            <w:pPr>
              <w:widowControl/>
              <w:spacing w:line="360" w:lineRule="auto"/>
              <w:jc w:val="left"/>
              <w:rPr>
                <w:rFonts w:ascii="宋体" w:hAnsi="宋体" w:cs="宋体"/>
                <w:color w:val="auto"/>
                <w:kern w:val="0"/>
                <w:sz w:val="18"/>
                <w:szCs w:val="18"/>
              </w:rPr>
            </w:pP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0082AC58">
            <w:pPr>
              <w:widowControl/>
              <w:spacing w:line="360" w:lineRule="auto"/>
              <w:jc w:val="left"/>
              <w:rPr>
                <w:rFonts w:ascii="宋体" w:hAnsi="宋体" w:cs="宋体"/>
                <w:color w:val="auto"/>
                <w:kern w:val="0"/>
                <w:sz w:val="18"/>
                <w:szCs w:val="18"/>
              </w:rPr>
            </w:pPr>
          </w:p>
        </w:tc>
        <w:tc>
          <w:tcPr>
            <w:tcW w:w="1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224CB19A">
            <w:pPr>
              <w:widowControl/>
              <w:spacing w:line="360" w:lineRule="auto"/>
              <w:jc w:val="left"/>
              <w:rPr>
                <w:rFonts w:ascii="宋体" w:hAnsi="宋体" w:cs="宋体"/>
                <w:color w:val="auto"/>
                <w:kern w:val="0"/>
                <w:sz w:val="18"/>
                <w:szCs w:val="18"/>
              </w:rPr>
            </w:pP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0C986F2B">
            <w:pPr>
              <w:widowControl/>
              <w:spacing w:line="360" w:lineRule="auto"/>
              <w:jc w:val="left"/>
              <w:rPr>
                <w:rFonts w:ascii="宋体" w:hAnsi="宋体" w:cs="宋体"/>
                <w:color w:val="auto"/>
                <w:kern w:val="0"/>
                <w:sz w:val="18"/>
                <w:szCs w:val="18"/>
              </w:rPr>
            </w:pP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71F47293">
            <w:pPr>
              <w:widowControl/>
              <w:spacing w:line="360" w:lineRule="auto"/>
              <w:jc w:val="left"/>
              <w:rPr>
                <w:rFonts w:ascii="宋体" w:hAnsi="宋体" w:cs="宋体"/>
                <w:color w:val="auto"/>
                <w:kern w:val="0"/>
                <w:sz w:val="18"/>
                <w:szCs w:val="18"/>
              </w:rPr>
            </w:pPr>
          </w:p>
        </w:tc>
      </w:tr>
      <w:tr w14:paraId="07C6E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jc w:val="center"/>
        </w:trPr>
        <w:tc>
          <w:tcPr>
            <w:tcW w:w="92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1F1317B5">
            <w:pPr>
              <w:widowControl/>
              <w:spacing w:line="360" w:lineRule="auto"/>
              <w:jc w:val="left"/>
              <w:rPr>
                <w:rFonts w:ascii="宋体" w:hAnsi="宋体" w:cs="宋体"/>
                <w:color w:val="auto"/>
                <w:kern w:val="0"/>
                <w:sz w:val="18"/>
                <w:szCs w:val="18"/>
              </w:rPr>
            </w:pPr>
          </w:p>
        </w:tc>
        <w:tc>
          <w:tcPr>
            <w:tcW w:w="13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35908841">
            <w:pPr>
              <w:widowControl/>
              <w:spacing w:line="360" w:lineRule="auto"/>
              <w:jc w:val="left"/>
              <w:rPr>
                <w:rFonts w:ascii="宋体" w:hAnsi="宋体" w:cs="宋体"/>
                <w:color w:val="auto"/>
                <w:kern w:val="0"/>
                <w:sz w:val="18"/>
                <w:szCs w:val="18"/>
              </w:rPr>
            </w:pPr>
          </w:p>
        </w:tc>
        <w:tc>
          <w:tcPr>
            <w:tcW w:w="12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1D64014A">
            <w:pPr>
              <w:widowControl/>
              <w:spacing w:line="360" w:lineRule="auto"/>
              <w:jc w:val="left"/>
              <w:rPr>
                <w:rFonts w:ascii="宋体" w:hAnsi="宋体" w:cs="宋体"/>
                <w:color w:val="auto"/>
                <w:kern w:val="0"/>
                <w:sz w:val="18"/>
                <w:szCs w:val="18"/>
              </w:rPr>
            </w:pPr>
          </w:p>
        </w:tc>
        <w:tc>
          <w:tcPr>
            <w:tcW w:w="1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05F31C97">
            <w:pPr>
              <w:widowControl/>
              <w:spacing w:line="360" w:lineRule="auto"/>
              <w:jc w:val="left"/>
              <w:rPr>
                <w:rFonts w:ascii="宋体" w:hAnsi="宋体" w:cs="宋体"/>
                <w:color w:val="auto"/>
                <w:kern w:val="0"/>
                <w:sz w:val="18"/>
                <w:szCs w:val="18"/>
              </w:rPr>
            </w:pP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6FCCAAD5">
            <w:pPr>
              <w:widowControl/>
              <w:spacing w:line="360" w:lineRule="auto"/>
              <w:jc w:val="left"/>
              <w:rPr>
                <w:rFonts w:ascii="宋体" w:hAnsi="宋体" w:cs="宋体"/>
                <w:color w:val="auto"/>
                <w:kern w:val="0"/>
                <w:sz w:val="18"/>
                <w:szCs w:val="18"/>
              </w:rPr>
            </w:pPr>
          </w:p>
        </w:tc>
        <w:tc>
          <w:tcPr>
            <w:tcW w:w="1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283065E1">
            <w:pPr>
              <w:widowControl/>
              <w:spacing w:line="360" w:lineRule="auto"/>
              <w:jc w:val="left"/>
              <w:rPr>
                <w:rFonts w:ascii="宋体" w:hAnsi="宋体" w:cs="宋体"/>
                <w:color w:val="auto"/>
                <w:kern w:val="0"/>
                <w:sz w:val="18"/>
                <w:szCs w:val="18"/>
              </w:rPr>
            </w:pP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36B1FCE8">
            <w:pPr>
              <w:widowControl/>
              <w:spacing w:line="360" w:lineRule="auto"/>
              <w:jc w:val="left"/>
              <w:rPr>
                <w:rFonts w:ascii="宋体" w:hAnsi="宋体" w:cs="宋体"/>
                <w:color w:val="auto"/>
                <w:kern w:val="0"/>
                <w:sz w:val="18"/>
                <w:szCs w:val="18"/>
              </w:rPr>
            </w:pP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4070C342">
            <w:pPr>
              <w:widowControl/>
              <w:spacing w:line="360" w:lineRule="auto"/>
              <w:jc w:val="left"/>
              <w:rPr>
                <w:rFonts w:ascii="宋体" w:hAnsi="宋体" w:cs="宋体"/>
                <w:color w:val="auto"/>
                <w:kern w:val="0"/>
                <w:sz w:val="18"/>
                <w:szCs w:val="18"/>
              </w:rPr>
            </w:pPr>
          </w:p>
        </w:tc>
      </w:tr>
      <w:tr w14:paraId="462F8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92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51E106D3">
            <w:pPr>
              <w:widowControl/>
              <w:spacing w:line="360" w:lineRule="auto"/>
              <w:jc w:val="left"/>
              <w:rPr>
                <w:rFonts w:ascii="宋体" w:hAnsi="宋体" w:cs="宋体"/>
                <w:color w:val="auto"/>
                <w:kern w:val="0"/>
                <w:sz w:val="18"/>
                <w:szCs w:val="18"/>
              </w:rPr>
            </w:pPr>
          </w:p>
        </w:tc>
        <w:tc>
          <w:tcPr>
            <w:tcW w:w="13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3E50CB4F">
            <w:pPr>
              <w:widowControl/>
              <w:spacing w:line="360" w:lineRule="auto"/>
              <w:jc w:val="center"/>
              <w:rPr>
                <w:color w:val="auto"/>
                <w:kern w:val="0"/>
                <w:sz w:val="28"/>
                <w:szCs w:val="28"/>
              </w:rPr>
            </w:pPr>
            <w:r>
              <w:rPr>
                <w:rFonts w:hint="eastAsia" w:ascii="宋体" w:hAnsi="宋体" w:cs="宋体"/>
                <w:color w:val="auto"/>
                <w:spacing w:val="20"/>
                <w:kern w:val="0"/>
                <w:sz w:val="24"/>
              </w:rPr>
              <w:t>……</w:t>
            </w:r>
          </w:p>
        </w:tc>
        <w:tc>
          <w:tcPr>
            <w:tcW w:w="12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43DDAC13">
            <w:pPr>
              <w:widowControl/>
              <w:spacing w:line="360" w:lineRule="auto"/>
              <w:jc w:val="left"/>
              <w:rPr>
                <w:rFonts w:ascii="宋体" w:hAnsi="宋体" w:cs="宋体"/>
                <w:color w:val="auto"/>
                <w:kern w:val="0"/>
                <w:sz w:val="18"/>
                <w:szCs w:val="18"/>
              </w:rPr>
            </w:pPr>
          </w:p>
        </w:tc>
        <w:tc>
          <w:tcPr>
            <w:tcW w:w="1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5C4A776E">
            <w:pPr>
              <w:widowControl/>
              <w:spacing w:line="360" w:lineRule="auto"/>
              <w:jc w:val="left"/>
              <w:rPr>
                <w:rFonts w:ascii="宋体" w:hAnsi="宋体" w:cs="宋体"/>
                <w:color w:val="auto"/>
                <w:kern w:val="0"/>
                <w:sz w:val="18"/>
                <w:szCs w:val="18"/>
              </w:rPr>
            </w:pP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357367C4">
            <w:pPr>
              <w:widowControl/>
              <w:spacing w:line="360" w:lineRule="auto"/>
              <w:jc w:val="left"/>
              <w:rPr>
                <w:rFonts w:ascii="宋体" w:hAnsi="宋体" w:cs="宋体"/>
                <w:color w:val="auto"/>
                <w:kern w:val="0"/>
                <w:sz w:val="18"/>
                <w:szCs w:val="18"/>
              </w:rPr>
            </w:pPr>
          </w:p>
        </w:tc>
        <w:tc>
          <w:tcPr>
            <w:tcW w:w="1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41818DEC">
            <w:pPr>
              <w:widowControl/>
              <w:spacing w:line="360" w:lineRule="auto"/>
              <w:jc w:val="left"/>
              <w:rPr>
                <w:rFonts w:ascii="宋体" w:hAnsi="宋体" w:cs="宋体"/>
                <w:color w:val="auto"/>
                <w:kern w:val="0"/>
                <w:sz w:val="18"/>
                <w:szCs w:val="18"/>
              </w:rPr>
            </w:pP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04E05C77">
            <w:pPr>
              <w:widowControl/>
              <w:spacing w:line="360" w:lineRule="auto"/>
              <w:jc w:val="left"/>
              <w:rPr>
                <w:rFonts w:ascii="宋体" w:hAnsi="宋体" w:cs="宋体"/>
                <w:color w:val="auto"/>
                <w:kern w:val="0"/>
                <w:sz w:val="18"/>
                <w:szCs w:val="18"/>
              </w:rPr>
            </w:pP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3F3A18B9">
            <w:pPr>
              <w:widowControl/>
              <w:spacing w:line="360" w:lineRule="auto"/>
              <w:jc w:val="left"/>
              <w:rPr>
                <w:rFonts w:ascii="宋体" w:hAnsi="宋体" w:cs="宋体"/>
                <w:color w:val="auto"/>
                <w:kern w:val="0"/>
                <w:sz w:val="18"/>
                <w:szCs w:val="18"/>
              </w:rPr>
            </w:pPr>
          </w:p>
        </w:tc>
      </w:tr>
    </w:tbl>
    <w:p w14:paraId="7B8DD5DB">
      <w:pPr>
        <w:pStyle w:val="32"/>
        <w:rPr>
          <w:rFonts w:hint="eastAsia"/>
        </w:rPr>
      </w:pPr>
      <w:r>
        <w:rPr>
          <w:rFonts w:hint="eastAsia" w:ascii="宋体" w:hAnsi="宋体" w:eastAsia="宋体" w:cs="宋体"/>
          <w:b/>
          <w:bCs/>
          <w:color w:val="auto"/>
          <w:kern w:val="0"/>
          <w:szCs w:val="21"/>
          <w:highlight w:val="none"/>
          <w:lang w:val="en-US" w:eastAsia="zh-CN"/>
        </w:rPr>
        <w:t>注：若本表的配件报价与优惠率不匹配，以投标文件“开标一览表”中的优惠率为准</w:t>
      </w:r>
    </w:p>
    <w:p w14:paraId="1DED1B3B">
      <w:pPr>
        <w:spacing w:line="360" w:lineRule="auto"/>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E4A689">
      <w:pPr>
        <w:spacing w:line="360" w:lineRule="auto"/>
        <w:ind w:firstLine="420" w:firstLineChars="200"/>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法定代表人或其委托代理人（签字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sz w:val="21"/>
          <w:szCs w:val="21"/>
          <w:highlight w:val="none"/>
        </w:rPr>
        <w:t>）：</w:t>
      </w:r>
    </w:p>
    <w:p w14:paraId="34706E2A">
      <w:pPr>
        <w:widowControl/>
        <w:wordWrap w:val="0"/>
        <w:spacing w:line="460" w:lineRule="exact"/>
        <w:jc w:val="left"/>
        <w:rPr>
          <w:rFonts w:hint="eastAsia" w:ascii="宋体" w:hAnsi="宋体" w:eastAsia="宋体" w:cs="宋体"/>
          <w:color w:val="auto"/>
          <w:kern w:val="0"/>
          <w:sz w:val="22"/>
          <w:szCs w:val="22"/>
          <w:highlight w:val="none"/>
        </w:rPr>
      </w:pPr>
    </w:p>
    <w:p w14:paraId="1AAFCAC2">
      <w:pPr>
        <w:widowControl/>
        <w:wordWrap w:val="0"/>
        <w:spacing w:line="460" w:lineRule="exact"/>
        <w:ind w:firstLine="2640" w:firstLineChars="1200"/>
        <w:jc w:val="left"/>
        <w:rPr>
          <w:rFonts w:hint="eastAsia" w:ascii="宋体" w:hAnsi="宋体" w:eastAsia="宋体" w:cs="宋体"/>
          <w:color w:val="auto"/>
          <w:sz w:val="20"/>
          <w:szCs w:val="22"/>
          <w:highlight w:val="none"/>
        </w:rPr>
      </w:pPr>
      <w:r>
        <w:rPr>
          <w:rFonts w:hint="eastAsia" w:ascii="宋体" w:hAnsi="宋体" w:eastAsia="宋体" w:cs="宋体"/>
          <w:color w:val="auto"/>
          <w:kern w:val="0"/>
          <w:sz w:val="22"/>
          <w:szCs w:val="22"/>
          <w:highlight w:val="none"/>
        </w:rPr>
        <w:t>年    月    日</w:t>
      </w:r>
    </w:p>
    <w:p w14:paraId="2EDF7DD7">
      <w:pPr>
        <w:widowControl/>
        <w:wordWrap w:val="0"/>
        <w:spacing w:line="460" w:lineRule="exact"/>
        <w:ind w:firstLine="4800" w:firstLineChars="2000"/>
        <w:jc w:val="left"/>
        <w:rPr>
          <w:rFonts w:hint="eastAsia" w:ascii="宋体" w:hAnsi="宋体" w:eastAsia="宋体" w:cs="宋体"/>
          <w:color w:val="auto"/>
          <w:highlight w:val="none"/>
        </w:rPr>
      </w:pPr>
      <w:r>
        <w:rPr>
          <w:rFonts w:hint="eastAsia" w:ascii="宋体" w:hAnsi="宋体" w:eastAsia="宋体" w:cs="宋体"/>
          <w:color w:val="000000" w:themeColor="text1"/>
          <w:kern w:val="0"/>
          <w:sz w:val="24"/>
          <w:highlight w:val="none"/>
          <w14:textFill>
            <w14:solidFill>
              <w14:schemeClr w14:val="tx1"/>
            </w14:solidFill>
          </w14:textFill>
        </w:rPr>
        <w:t xml:space="preserve">     </w:t>
      </w:r>
    </w:p>
    <w:p w14:paraId="400B4BDE">
      <w:pPr>
        <w:pStyle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rPr>
        <w:br w:type="page"/>
      </w:r>
      <w:bookmarkStart w:id="74" w:name="_Toc226"/>
      <w:bookmarkStart w:id="75" w:name="_Toc15804"/>
      <w:r>
        <w:rPr>
          <w:rFonts w:hint="eastAsia" w:ascii="宋体" w:hAnsi="宋体" w:eastAsia="宋体" w:cs="宋体"/>
          <w:color w:val="auto"/>
          <w:highlight w:val="none"/>
        </w:rPr>
        <w:t xml:space="preserve">附件5         </w:t>
      </w:r>
      <w:bookmarkEnd w:id="74"/>
      <w:bookmarkEnd w:id="75"/>
      <w:r>
        <w:rPr>
          <w:rFonts w:hint="eastAsia" w:ascii="宋体" w:hAnsi="宋体" w:eastAsia="宋体" w:cs="宋体"/>
          <w:color w:val="auto"/>
          <w:highlight w:val="none"/>
        </w:rPr>
        <w:t xml:space="preserve">     技术响应</w:t>
      </w:r>
      <w:r>
        <w:rPr>
          <w:rFonts w:hint="eastAsia" w:ascii="宋体" w:hAnsi="宋体" w:eastAsia="宋体" w:cs="宋体"/>
          <w:color w:val="auto"/>
          <w:highlight w:val="none"/>
          <w:lang w:val="en-US" w:eastAsia="zh-CN"/>
        </w:rPr>
        <w:t>部分</w:t>
      </w:r>
    </w:p>
    <w:p w14:paraId="1864486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14:paraId="5383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14:paraId="144076D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12" w:type="dxa"/>
            <w:vAlign w:val="center"/>
          </w:tcPr>
          <w:p w14:paraId="771C0C1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名称</w:t>
            </w:r>
          </w:p>
        </w:tc>
        <w:tc>
          <w:tcPr>
            <w:tcW w:w="2114" w:type="dxa"/>
            <w:vAlign w:val="center"/>
          </w:tcPr>
          <w:p w14:paraId="1AA57A8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文件要求</w:t>
            </w:r>
          </w:p>
        </w:tc>
        <w:tc>
          <w:tcPr>
            <w:tcW w:w="2273" w:type="dxa"/>
            <w:vAlign w:val="center"/>
          </w:tcPr>
          <w:p w14:paraId="7911B82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投标文件响应</w:t>
            </w:r>
          </w:p>
        </w:tc>
        <w:tc>
          <w:tcPr>
            <w:tcW w:w="1952" w:type="dxa"/>
            <w:vAlign w:val="center"/>
          </w:tcPr>
          <w:p w14:paraId="660EA16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偏离情况</w:t>
            </w:r>
          </w:p>
        </w:tc>
      </w:tr>
      <w:tr w14:paraId="472E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237E3FB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12" w:type="dxa"/>
            <w:vAlign w:val="center"/>
          </w:tcPr>
          <w:p w14:paraId="77F4DD15">
            <w:pPr>
              <w:jc w:val="center"/>
              <w:rPr>
                <w:rFonts w:hint="eastAsia" w:ascii="宋体" w:hAnsi="宋体" w:eastAsia="宋体" w:cs="宋体"/>
                <w:color w:val="auto"/>
                <w:sz w:val="24"/>
                <w:highlight w:val="none"/>
              </w:rPr>
            </w:pPr>
          </w:p>
        </w:tc>
        <w:tc>
          <w:tcPr>
            <w:tcW w:w="2114" w:type="dxa"/>
            <w:vAlign w:val="center"/>
          </w:tcPr>
          <w:p w14:paraId="641E2B02">
            <w:pPr>
              <w:jc w:val="center"/>
              <w:rPr>
                <w:rFonts w:hint="eastAsia" w:ascii="宋体" w:hAnsi="宋体" w:eastAsia="宋体" w:cs="宋体"/>
                <w:color w:val="auto"/>
                <w:sz w:val="24"/>
                <w:highlight w:val="none"/>
              </w:rPr>
            </w:pPr>
          </w:p>
        </w:tc>
        <w:tc>
          <w:tcPr>
            <w:tcW w:w="2273" w:type="dxa"/>
            <w:vAlign w:val="center"/>
          </w:tcPr>
          <w:p w14:paraId="3AAC896F">
            <w:pPr>
              <w:jc w:val="center"/>
              <w:rPr>
                <w:rFonts w:hint="eastAsia" w:ascii="宋体" w:hAnsi="宋体" w:eastAsia="宋体" w:cs="宋体"/>
                <w:color w:val="auto"/>
                <w:sz w:val="24"/>
                <w:highlight w:val="none"/>
              </w:rPr>
            </w:pPr>
          </w:p>
        </w:tc>
        <w:tc>
          <w:tcPr>
            <w:tcW w:w="1952" w:type="dxa"/>
            <w:vAlign w:val="center"/>
          </w:tcPr>
          <w:p w14:paraId="17349E6C">
            <w:pPr>
              <w:jc w:val="center"/>
              <w:rPr>
                <w:rFonts w:hint="eastAsia" w:ascii="宋体" w:hAnsi="宋体" w:eastAsia="宋体" w:cs="宋体"/>
                <w:color w:val="auto"/>
                <w:sz w:val="24"/>
                <w:highlight w:val="none"/>
              </w:rPr>
            </w:pPr>
          </w:p>
        </w:tc>
      </w:tr>
      <w:tr w14:paraId="1160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76E01F7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12" w:type="dxa"/>
            <w:vAlign w:val="center"/>
          </w:tcPr>
          <w:p w14:paraId="0BB9968D">
            <w:pPr>
              <w:jc w:val="center"/>
              <w:rPr>
                <w:rFonts w:hint="eastAsia" w:ascii="宋体" w:hAnsi="宋体" w:eastAsia="宋体" w:cs="宋体"/>
                <w:color w:val="auto"/>
                <w:sz w:val="24"/>
                <w:highlight w:val="none"/>
              </w:rPr>
            </w:pPr>
          </w:p>
        </w:tc>
        <w:tc>
          <w:tcPr>
            <w:tcW w:w="2114" w:type="dxa"/>
            <w:vAlign w:val="center"/>
          </w:tcPr>
          <w:p w14:paraId="76DFAD4C">
            <w:pPr>
              <w:jc w:val="center"/>
              <w:rPr>
                <w:rFonts w:hint="eastAsia" w:ascii="宋体" w:hAnsi="宋体" w:eastAsia="宋体" w:cs="宋体"/>
                <w:color w:val="auto"/>
                <w:sz w:val="24"/>
                <w:highlight w:val="none"/>
              </w:rPr>
            </w:pPr>
          </w:p>
        </w:tc>
        <w:tc>
          <w:tcPr>
            <w:tcW w:w="2273" w:type="dxa"/>
            <w:vAlign w:val="center"/>
          </w:tcPr>
          <w:p w14:paraId="597C30AC">
            <w:pPr>
              <w:jc w:val="center"/>
              <w:rPr>
                <w:rFonts w:hint="eastAsia" w:ascii="宋体" w:hAnsi="宋体" w:eastAsia="宋体" w:cs="宋体"/>
                <w:bCs/>
                <w:color w:val="auto"/>
                <w:sz w:val="24"/>
                <w:highlight w:val="none"/>
              </w:rPr>
            </w:pPr>
          </w:p>
        </w:tc>
        <w:tc>
          <w:tcPr>
            <w:tcW w:w="1952" w:type="dxa"/>
            <w:vAlign w:val="center"/>
          </w:tcPr>
          <w:p w14:paraId="3DDEDA7D">
            <w:pPr>
              <w:jc w:val="center"/>
              <w:rPr>
                <w:rFonts w:hint="eastAsia" w:ascii="宋体" w:hAnsi="宋体" w:eastAsia="宋体" w:cs="宋体"/>
                <w:bCs/>
                <w:color w:val="auto"/>
                <w:sz w:val="24"/>
                <w:highlight w:val="none"/>
              </w:rPr>
            </w:pPr>
          </w:p>
        </w:tc>
      </w:tr>
      <w:tr w14:paraId="2E59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45079A4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12" w:type="dxa"/>
            <w:vAlign w:val="center"/>
          </w:tcPr>
          <w:p w14:paraId="6C964042">
            <w:pPr>
              <w:jc w:val="center"/>
              <w:rPr>
                <w:rFonts w:hint="eastAsia" w:ascii="宋体" w:hAnsi="宋体" w:eastAsia="宋体" w:cs="宋体"/>
                <w:color w:val="auto"/>
                <w:sz w:val="24"/>
                <w:highlight w:val="none"/>
              </w:rPr>
            </w:pPr>
          </w:p>
        </w:tc>
        <w:tc>
          <w:tcPr>
            <w:tcW w:w="2114" w:type="dxa"/>
            <w:vAlign w:val="center"/>
          </w:tcPr>
          <w:p w14:paraId="5D693E50">
            <w:pPr>
              <w:jc w:val="center"/>
              <w:rPr>
                <w:rFonts w:hint="eastAsia" w:ascii="宋体" w:hAnsi="宋体" w:eastAsia="宋体" w:cs="宋体"/>
                <w:color w:val="auto"/>
                <w:sz w:val="24"/>
                <w:highlight w:val="none"/>
              </w:rPr>
            </w:pPr>
          </w:p>
        </w:tc>
        <w:tc>
          <w:tcPr>
            <w:tcW w:w="2273" w:type="dxa"/>
            <w:vAlign w:val="center"/>
          </w:tcPr>
          <w:p w14:paraId="6B220D61">
            <w:pPr>
              <w:jc w:val="center"/>
              <w:rPr>
                <w:rFonts w:hint="eastAsia" w:ascii="宋体" w:hAnsi="宋体" w:eastAsia="宋体" w:cs="宋体"/>
                <w:bCs/>
                <w:color w:val="auto"/>
                <w:sz w:val="24"/>
                <w:highlight w:val="none"/>
              </w:rPr>
            </w:pPr>
          </w:p>
        </w:tc>
        <w:tc>
          <w:tcPr>
            <w:tcW w:w="1952" w:type="dxa"/>
            <w:vAlign w:val="center"/>
          </w:tcPr>
          <w:p w14:paraId="13745F34">
            <w:pPr>
              <w:jc w:val="center"/>
              <w:rPr>
                <w:rFonts w:hint="eastAsia" w:ascii="宋体" w:hAnsi="宋体" w:eastAsia="宋体" w:cs="宋体"/>
                <w:bCs/>
                <w:color w:val="auto"/>
                <w:sz w:val="24"/>
                <w:highlight w:val="none"/>
              </w:rPr>
            </w:pPr>
          </w:p>
        </w:tc>
      </w:tr>
      <w:tr w14:paraId="4C05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13DB3E7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712" w:type="dxa"/>
            <w:vAlign w:val="center"/>
          </w:tcPr>
          <w:p w14:paraId="3EC87F05">
            <w:pPr>
              <w:jc w:val="center"/>
              <w:rPr>
                <w:rFonts w:hint="eastAsia" w:ascii="宋体" w:hAnsi="宋体" w:eastAsia="宋体" w:cs="宋体"/>
                <w:color w:val="auto"/>
                <w:sz w:val="24"/>
                <w:highlight w:val="none"/>
              </w:rPr>
            </w:pPr>
          </w:p>
        </w:tc>
        <w:tc>
          <w:tcPr>
            <w:tcW w:w="2114" w:type="dxa"/>
            <w:vAlign w:val="center"/>
          </w:tcPr>
          <w:p w14:paraId="1894D7BE">
            <w:pPr>
              <w:jc w:val="center"/>
              <w:rPr>
                <w:rFonts w:hint="eastAsia" w:ascii="宋体" w:hAnsi="宋体" w:eastAsia="宋体" w:cs="宋体"/>
                <w:bCs/>
                <w:color w:val="auto"/>
                <w:sz w:val="24"/>
                <w:highlight w:val="none"/>
              </w:rPr>
            </w:pPr>
          </w:p>
        </w:tc>
        <w:tc>
          <w:tcPr>
            <w:tcW w:w="2273" w:type="dxa"/>
            <w:vAlign w:val="center"/>
          </w:tcPr>
          <w:p w14:paraId="73E05B47">
            <w:pPr>
              <w:jc w:val="center"/>
              <w:rPr>
                <w:rFonts w:hint="eastAsia" w:ascii="宋体" w:hAnsi="宋体" w:eastAsia="宋体" w:cs="宋体"/>
                <w:bCs/>
                <w:color w:val="auto"/>
                <w:sz w:val="24"/>
                <w:highlight w:val="none"/>
              </w:rPr>
            </w:pPr>
          </w:p>
        </w:tc>
        <w:tc>
          <w:tcPr>
            <w:tcW w:w="1952" w:type="dxa"/>
            <w:vAlign w:val="center"/>
          </w:tcPr>
          <w:p w14:paraId="3F05278B">
            <w:pPr>
              <w:jc w:val="center"/>
              <w:rPr>
                <w:rFonts w:hint="eastAsia" w:ascii="宋体" w:hAnsi="宋体" w:eastAsia="宋体" w:cs="宋体"/>
                <w:bCs/>
                <w:color w:val="auto"/>
                <w:sz w:val="24"/>
                <w:highlight w:val="none"/>
              </w:rPr>
            </w:pPr>
          </w:p>
        </w:tc>
      </w:tr>
    </w:tbl>
    <w:p w14:paraId="31AA1D75">
      <w:pPr>
        <w:rPr>
          <w:rFonts w:hint="eastAsia" w:ascii="宋体" w:hAnsi="宋体" w:eastAsia="宋体" w:cs="宋体"/>
          <w:b/>
          <w:color w:val="auto"/>
          <w:kern w:val="0"/>
          <w:sz w:val="24"/>
          <w:highlight w:val="none"/>
        </w:rPr>
      </w:pPr>
    </w:p>
    <w:p w14:paraId="1F0E37AE">
      <w:pPr>
        <w:widowControl/>
        <w:wordWrap w:val="0"/>
        <w:spacing w:before="50" w:after="50" w:line="48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注：</w:t>
      </w:r>
      <w:r>
        <w:rPr>
          <w:rFonts w:hint="eastAsia" w:ascii="宋体" w:hAnsi="宋体" w:eastAsia="宋体" w:cs="宋体"/>
          <w:bCs/>
          <w:color w:val="auto"/>
          <w:kern w:val="0"/>
          <w:sz w:val="24"/>
          <w:highlight w:val="none"/>
          <w:lang w:val="en-US" w:eastAsia="zh-CN"/>
        </w:rPr>
        <w:t>供应商</w:t>
      </w:r>
      <w:r>
        <w:rPr>
          <w:rFonts w:hint="eastAsia" w:ascii="宋体" w:hAnsi="宋体" w:eastAsia="宋体" w:cs="宋体"/>
          <w:bCs/>
          <w:color w:val="auto"/>
          <w:kern w:val="0"/>
          <w:sz w:val="24"/>
          <w:highlight w:val="none"/>
        </w:rPr>
        <w:t>必须如实完整填写表格， “偏离情况”是指“正偏离”、“负偏离”或“无偏离”。</w:t>
      </w:r>
    </w:p>
    <w:p w14:paraId="49087026">
      <w:pPr>
        <w:pStyle w:val="53"/>
        <w:rPr>
          <w:rFonts w:hint="eastAsia" w:ascii="宋体" w:hAnsi="宋体" w:eastAsia="宋体" w:cs="宋体"/>
          <w:bCs/>
          <w:color w:val="auto"/>
          <w:kern w:val="0"/>
          <w:highlight w:val="none"/>
        </w:rPr>
      </w:pPr>
    </w:p>
    <w:p w14:paraId="6CACDF65">
      <w:pPr>
        <w:pStyle w:val="53"/>
        <w:rPr>
          <w:rFonts w:hint="eastAsia" w:ascii="宋体" w:hAnsi="宋体" w:eastAsia="宋体" w:cs="宋体"/>
          <w:bCs/>
          <w:color w:val="auto"/>
          <w:kern w:val="0"/>
          <w:highlight w:val="none"/>
        </w:rPr>
      </w:pPr>
    </w:p>
    <w:p w14:paraId="19CA937F">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1529E2E1">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1487389C">
      <w:pPr>
        <w:rPr>
          <w:rFonts w:hint="eastAsia" w:ascii="宋体" w:hAnsi="宋体" w:eastAsia="宋体" w:cs="宋体"/>
          <w:color w:val="auto"/>
          <w:highlight w:val="none"/>
        </w:rPr>
      </w:pPr>
    </w:p>
    <w:p w14:paraId="60B94C90">
      <w:pPr>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4F44735D">
      <w:pPr>
        <w:rPr>
          <w:rFonts w:hint="eastAsia" w:ascii="宋体" w:hAnsi="宋体" w:eastAsia="宋体" w:cs="宋体"/>
          <w:color w:val="auto"/>
          <w:highlight w:val="none"/>
        </w:rPr>
      </w:pPr>
    </w:p>
    <w:p w14:paraId="2344EE9F">
      <w:pPr>
        <w:widowControl/>
        <w:wordWrap w:val="0"/>
        <w:snapToGrid w:val="0"/>
        <w:spacing w:line="460" w:lineRule="exact"/>
        <w:jc w:val="left"/>
        <w:outlineLvl w:val="0"/>
        <w:rPr>
          <w:rFonts w:hint="eastAsia" w:ascii="宋体" w:hAnsi="宋体" w:eastAsia="宋体" w:cs="宋体"/>
          <w:b/>
          <w:color w:val="auto"/>
          <w:sz w:val="28"/>
          <w:highlight w:val="none"/>
          <w:lang w:val="en-US" w:eastAsia="zh-CN"/>
        </w:rPr>
      </w:pPr>
      <w:bookmarkStart w:id="76" w:name="_Toc20420"/>
      <w:bookmarkStart w:id="77" w:name="_Toc29960"/>
      <w:bookmarkStart w:id="78" w:name="_Toc24168"/>
      <w:r>
        <w:rPr>
          <w:rFonts w:hint="eastAsia" w:ascii="宋体" w:hAnsi="宋体" w:eastAsia="宋体" w:cs="宋体"/>
          <w:b/>
          <w:color w:val="auto"/>
          <w:sz w:val="28"/>
          <w:highlight w:val="none"/>
        </w:rPr>
        <w:t>附件6               商务响应</w:t>
      </w:r>
      <w:bookmarkEnd w:id="76"/>
      <w:bookmarkEnd w:id="77"/>
      <w:r>
        <w:rPr>
          <w:rFonts w:hint="eastAsia" w:ascii="宋体" w:hAnsi="宋体" w:eastAsia="宋体" w:cs="宋体"/>
          <w:b/>
          <w:color w:val="auto"/>
          <w:sz w:val="28"/>
          <w:highlight w:val="none"/>
          <w:lang w:val="en-US" w:eastAsia="zh-CN"/>
        </w:rPr>
        <w:t>部分</w:t>
      </w:r>
      <w:bookmarkEnd w:id="78"/>
    </w:p>
    <w:p w14:paraId="2D974D1C">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0"/>
        <w:tblW w:w="8657"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85"/>
        <w:gridCol w:w="1991"/>
        <w:gridCol w:w="2087"/>
        <w:gridCol w:w="2294"/>
      </w:tblGrid>
      <w:tr w14:paraId="77355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285" w:type="dxa"/>
            <w:noWrap w:val="0"/>
            <w:vAlign w:val="center"/>
          </w:tcPr>
          <w:p w14:paraId="0FAEEDB5">
            <w:pPr>
              <w:pStyle w:val="15"/>
              <w:ind w:left="0" w:lef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4"/>
                <w:szCs w:val="24"/>
                <w:highlight w:val="none"/>
              </w:rPr>
              <w:t>项目</w:t>
            </w:r>
          </w:p>
        </w:tc>
        <w:tc>
          <w:tcPr>
            <w:tcW w:w="1991" w:type="dxa"/>
            <w:noWrap w:val="0"/>
            <w:vAlign w:val="center"/>
          </w:tcPr>
          <w:p w14:paraId="5C3F77E3">
            <w:pPr>
              <w:widowControl/>
              <w:snapToGrid w:val="0"/>
              <w:spacing w:before="156" w:beforeLines="50"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文件要求</w:t>
            </w:r>
          </w:p>
        </w:tc>
        <w:tc>
          <w:tcPr>
            <w:tcW w:w="2087" w:type="dxa"/>
            <w:noWrap w:val="0"/>
            <w:vAlign w:val="center"/>
          </w:tcPr>
          <w:p w14:paraId="027ACFFF">
            <w:pPr>
              <w:widowControl/>
              <w:snapToGrid w:val="0"/>
              <w:spacing w:before="156" w:beforeLines="50"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响应情况</w:t>
            </w:r>
          </w:p>
        </w:tc>
        <w:tc>
          <w:tcPr>
            <w:tcW w:w="2294" w:type="dxa"/>
            <w:noWrap w:val="0"/>
            <w:vAlign w:val="center"/>
          </w:tcPr>
          <w:p w14:paraId="0D1674C9">
            <w:pPr>
              <w:widowControl/>
              <w:snapToGrid w:val="0"/>
              <w:spacing w:before="156" w:beforeLines="50"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lang w:val="en-US" w:eastAsia="zh-CN"/>
              </w:rPr>
              <w:t>供应商</w:t>
            </w:r>
            <w:r>
              <w:rPr>
                <w:rFonts w:hint="eastAsia" w:ascii="宋体" w:hAnsi="宋体" w:eastAsia="宋体" w:cs="宋体"/>
                <w:color w:val="auto"/>
                <w:kern w:val="0"/>
                <w:sz w:val="24"/>
                <w:highlight w:val="none"/>
              </w:rPr>
              <w:t>的承诺或说明</w:t>
            </w:r>
          </w:p>
        </w:tc>
      </w:tr>
      <w:tr w14:paraId="2451A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285" w:type="dxa"/>
            <w:noWrap w:val="0"/>
            <w:vAlign w:val="center"/>
          </w:tcPr>
          <w:p w14:paraId="3A219963">
            <w:pPr>
              <w:pStyle w:val="15"/>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1991" w:type="dxa"/>
            <w:noWrap w:val="0"/>
            <w:vAlign w:val="center"/>
          </w:tcPr>
          <w:p w14:paraId="24B77EA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87" w:type="dxa"/>
            <w:noWrap w:val="0"/>
            <w:vAlign w:val="center"/>
          </w:tcPr>
          <w:p w14:paraId="2ACD77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94" w:type="dxa"/>
            <w:noWrap w:val="0"/>
            <w:vAlign w:val="center"/>
          </w:tcPr>
          <w:p w14:paraId="153EE92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B4F9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285" w:type="dxa"/>
            <w:noWrap w:val="0"/>
            <w:vAlign w:val="center"/>
          </w:tcPr>
          <w:p w14:paraId="25A53E46">
            <w:pPr>
              <w:pStyle w:val="15"/>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1991" w:type="dxa"/>
            <w:noWrap w:val="0"/>
            <w:vAlign w:val="center"/>
          </w:tcPr>
          <w:p w14:paraId="3CF0A75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87" w:type="dxa"/>
            <w:noWrap w:val="0"/>
            <w:vAlign w:val="center"/>
          </w:tcPr>
          <w:p w14:paraId="09B608A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94" w:type="dxa"/>
            <w:noWrap w:val="0"/>
            <w:vAlign w:val="center"/>
          </w:tcPr>
          <w:p w14:paraId="59F86EC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16F4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285" w:type="dxa"/>
            <w:noWrap w:val="0"/>
            <w:vAlign w:val="center"/>
          </w:tcPr>
          <w:p w14:paraId="73416D9D">
            <w:pPr>
              <w:pStyle w:val="15"/>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1991" w:type="dxa"/>
            <w:noWrap w:val="0"/>
            <w:vAlign w:val="center"/>
          </w:tcPr>
          <w:p w14:paraId="34747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87" w:type="dxa"/>
            <w:noWrap w:val="0"/>
            <w:vAlign w:val="center"/>
          </w:tcPr>
          <w:p w14:paraId="64A547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94" w:type="dxa"/>
            <w:noWrap w:val="0"/>
            <w:vAlign w:val="center"/>
          </w:tcPr>
          <w:p w14:paraId="4F3FE1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DC4D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285" w:type="dxa"/>
            <w:noWrap w:val="0"/>
            <w:vAlign w:val="center"/>
          </w:tcPr>
          <w:p w14:paraId="155D5F7C">
            <w:pPr>
              <w:pStyle w:val="15"/>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1991" w:type="dxa"/>
            <w:noWrap w:val="0"/>
            <w:vAlign w:val="center"/>
          </w:tcPr>
          <w:p w14:paraId="281B27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87" w:type="dxa"/>
            <w:noWrap w:val="0"/>
            <w:vAlign w:val="center"/>
          </w:tcPr>
          <w:p w14:paraId="2C819A9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94" w:type="dxa"/>
            <w:noWrap w:val="0"/>
            <w:vAlign w:val="center"/>
          </w:tcPr>
          <w:p w14:paraId="6AAFDF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5039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285" w:type="dxa"/>
            <w:noWrap w:val="0"/>
            <w:vAlign w:val="center"/>
          </w:tcPr>
          <w:p w14:paraId="44F72241">
            <w:pPr>
              <w:pStyle w:val="15"/>
              <w:ind w:left="0" w:leftChars="0"/>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1991" w:type="dxa"/>
            <w:noWrap w:val="0"/>
            <w:vAlign w:val="center"/>
          </w:tcPr>
          <w:p w14:paraId="587F0F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87" w:type="dxa"/>
            <w:noWrap w:val="0"/>
            <w:vAlign w:val="center"/>
          </w:tcPr>
          <w:p w14:paraId="4FDAD8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94" w:type="dxa"/>
            <w:noWrap w:val="0"/>
            <w:vAlign w:val="center"/>
          </w:tcPr>
          <w:p w14:paraId="60E772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60D96184">
      <w:pPr>
        <w:pStyle w:val="31"/>
        <w:rPr>
          <w:rFonts w:hint="eastAsia" w:ascii="宋体" w:hAnsi="宋体" w:eastAsia="宋体" w:cs="宋体"/>
        </w:rPr>
      </w:pPr>
    </w:p>
    <w:p w14:paraId="189DE59C">
      <w:pPr>
        <w:outlineLvl w:val="9"/>
        <w:rPr>
          <w:rFonts w:hint="eastAsia" w:ascii="宋体" w:hAnsi="宋体" w:eastAsia="宋体" w:cs="宋体"/>
        </w:rPr>
      </w:pPr>
    </w:p>
    <w:p w14:paraId="3C3250D0">
      <w:pPr>
        <w:outlineLvl w:val="9"/>
        <w:rPr>
          <w:rFonts w:hint="eastAsia" w:ascii="宋体" w:hAnsi="宋体" w:eastAsia="宋体" w:cs="宋体"/>
        </w:rPr>
      </w:pPr>
    </w:p>
    <w:p w14:paraId="7FCF4870">
      <w:pPr>
        <w:outlineLvl w:val="9"/>
        <w:rPr>
          <w:rFonts w:hint="eastAsia" w:ascii="宋体" w:hAnsi="宋体" w:eastAsia="宋体" w:cs="宋体"/>
        </w:rPr>
      </w:pPr>
    </w:p>
    <w:p w14:paraId="1273920C">
      <w:pPr>
        <w:outlineLvl w:val="9"/>
        <w:rPr>
          <w:rFonts w:hint="eastAsia" w:ascii="宋体" w:hAnsi="宋体" w:eastAsia="宋体" w:cs="宋体"/>
        </w:rPr>
      </w:pPr>
    </w:p>
    <w:p w14:paraId="002D5CD0">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bookmarkStart w:id="79" w:name="_Toc29406"/>
      <w:bookmarkStart w:id="80" w:name="_Toc31526"/>
      <w:bookmarkStart w:id="81" w:name="_Toc28621"/>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88C422F">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5BEF36C1">
      <w:pPr>
        <w:rPr>
          <w:rFonts w:hint="eastAsia" w:ascii="宋体" w:hAnsi="宋体" w:eastAsia="宋体" w:cs="宋体"/>
          <w:color w:val="auto"/>
          <w:highlight w:val="none"/>
        </w:rPr>
      </w:pPr>
    </w:p>
    <w:p w14:paraId="575335ED">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19D41C53">
      <w:pPr>
        <w:widowControl/>
        <w:wordWrap w:val="0"/>
        <w:spacing w:line="460" w:lineRule="exact"/>
        <w:jc w:val="left"/>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附件7               法定代表人身份证明（格式）</w:t>
      </w:r>
      <w:bookmarkEnd w:id="79"/>
      <w:bookmarkEnd w:id="80"/>
      <w:bookmarkEnd w:id="81"/>
    </w:p>
    <w:p w14:paraId="20785420">
      <w:pPr>
        <w:widowControl/>
        <w:wordWrap w:val="0"/>
        <w:spacing w:line="460" w:lineRule="exact"/>
        <w:jc w:val="left"/>
        <w:rPr>
          <w:rFonts w:hint="eastAsia" w:ascii="宋体" w:hAnsi="宋体" w:eastAsia="宋体" w:cs="宋体"/>
          <w:color w:val="auto"/>
          <w:kern w:val="0"/>
          <w:sz w:val="24"/>
          <w:highlight w:val="none"/>
        </w:rPr>
      </w:pPr>
    </w:p>
    <w:p w14:paraId="073FC9C5">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27800D72">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73E32436">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1053812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4D905C64">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0C321236">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9DD6CF9">
      <w:pPr>
        <w:widowControl/>
        <w:wordWrap w:val="0"/>
        <w:spacing w:line="460" w:lineRule="exact"/>
        <w:jc w:val="left"/>
        <w:rPr>
          <w:rFonts w:hint="eastAsia" w:ascii="宋体" w:hAnsi="宋体" w:eastAsia="宋体" w:cs="宋体"/>
          <w:color w:val="auto"/>
          <w:kern w:val="0"/>
          <w:sz w:val="24"/>
          <w:szCs w:val="20"/>
          <w:highlight w:val="none"/>
        </w:rPr>
      </w:pPr>
    </w:p>
    <w:p w14:paraId="58D8E828">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00EE6122">
      <w:pPr>
        <w:widowControl/>
        <w:wordWrap w:val="0"/>
        <w:spacing w:line="460" w:lineRule="exact"/>
        <w:jc w:val="left"/>
        <w:rPr>
          <w:rFonts w:hint="eastAsia" w:ascii="宋体" w:hAnsi="宋体" w:eastAsia="宋体" w:cs="宋体"/>
          <w:color w:val="auto"/>
          <w:kern w:val="0"/>
          <w:sz w:val="24"/>
          <w:szCs w:val="20"/>
          <w:highlight w:val="none"/>
        </w:rPr>
      </w:pPr>
    </w:p>
    <w:p w14:paraId="67A377E9">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438F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0DF2EE2D">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143AFF9A">
            <w:pPr>
              <w:widowControl/>
              <w:spacing w:line="480" w:lineRule="exact"/>
              <w:jc w:val="left"/>
              <w:rPr>
                <w:rFonts w:hint="eastAsia" w:ascii="宋体" w:hAnsi="宋体" w:eastAsia="宋体" w:cs="宋体"/>
                <w:color w:val="auto"/>
                <w:kern w:val="0"/>
                <w:sz w:val="24"/>
                <w:highlight w:val="none"/>
              </w:rPr>
            </w:pPr>
          </w:p>
          <w:p w14:paraId="7BD7CD41">
            <w:pPr>
              <w:widowControl/>
              <w:spacing w:line="480" w:lineRule="exact"/>
              <w:jc w:val="left"/>
              <w:rPr>
                <w:rFonts w:hint="eastAsia" w:ascii="宋体" w:hAnsi="宋体" w:eastAsia="宋体" w:cs="宋体"/>
                <w:color w:val="auto"/>
                <w:kern w:val="0"/>
                <w:sz w:val="24"/>
                <w:highlight w:val="none"/>
              </w:rPr>
            </w:pPr>
          </w:p>
        </w:tc>
      </w:tr>
    </w:tbl>
    <w:p w14:paraId="0D1FC4F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228F6092">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589537F8">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660A6143">
      <w:pPr>
        <w:widowControl/>
        <w:wordWrap w:val="0"/>
        <w:spacing w:line="480" w:lineRule="exact"/>
        <w:jc w:val="right"/>
        <w:rPr>
          <w:rFonts w:hint="eastAsia" w:ascii="宋体" w:hAnsi="宋体" w:eastAsia="宋体" w:cs="宋体"/>
          <w:color w:val="auto"/>
          <w:kern w:val="0"/>
          <w:sz w:val="24"/>
          <w:highlight w:val="none"/>
        </w:rPr>
      </w:pPr>
    </w:p>
    <w:p w14:paraId="11C87BF1">
      <w:pPr>
        <w:widowControl/>
        <w:wordWrap w:val="0"/>
        <w:spacing w:line="480" w:lineRule="exact"/>
        <w:jc w:val="right"/>
        <w:rPr>
          <w:rFonts w:hint="eastAsia" w:ascii="宋体" w:hAnsi="宋体" w:eastAsia="宋体" w:cs="宋体"/>
          <w:color w:val="auto"/>
          <w:kern w:val="0"/>
          <w:sz w:val="24"/>
          <w:highlight w:val="none"/>
        </w:rPr>
      </w:pPr>
    </w:p>
    <w:p w14:paraId="34B3C74D">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2DE7CC01">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2697CF79">
      <w:pPr>
        <w:rPr>
          <w:rFonts w:hint="eastAsia" w:ascii="宋体" w:hAnsi="宋体" w:eastAsia="宋体" w:cs="宋体"/>
          <w:color w:val="auto"/>
          <w:highlight w:val="none"/>
        </w:rPr>
      </w:pPr>
    </w:p>
    <w:p w14:paraId="3255B20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51F28DF">
      <w:pPr>
        <w:pStyle w:val="53"/>
        <w:rPr>
          <w:rFonts w:hint="eastAsia" w:ascii="宋体" w:hAnsi="宋体" w:eastAsia="宋体" w:cs="宋体"/>
          <w:color w:val="auto"/>
          <w:highlight w:val="none"/>
        </w:rPr>
      </w:pPr>
    </w:p>
    <w:p w14:paraId="08BF319B">
      <w:pPr>
        <w:widowControl/>
        <w:wordWrap w:val="0"/>
        <w:spacing w:line="460" w:lineRule="exact"/>
        <w:ind w:firstLine="365" w:firstLineChars="130"/>
        <w:jc w:val="left"/>
        <w:outlineLvl w:val="0"/>
        <w:rPr>
          <w:rFonts w:hint="eastAsia" w:ascii="宋体" w:hAnsi="宋体" w:eastAsia="宋体" w:cs="宋体"/>
          <w:b/>
          <w:color w:val="auto"/>
          <w:sz w:val="28"/>
          <w:highlight w:val="none"/>
        </w:rPr>
      </w:pPr>
      <w:bookmarkStart w:id="82" w:name="_Toc12939"/>
      <w:bookmarkStart w:id="83" w:name="_Toc13976"/>
      <w:bookmarkStart w:id="84" w:name="_Toc30519"/>
      <w:r>
        <w:rPr>
          <w:rFonts w:hint="eastAsia" w:ascii="宋体" w:hAnsi="宋体" w:eastAsia="宋体" w:cs="宋体"/>
          <w:b/>
          <w:color w:val="auto"/>
          <w:sz w:val="28"/>
          <w:highlight w:val="none"/>
        </w:rPr>
        <w:t>附件8               法定代表人授权书（格式）</w:t>
      </w:r>
      <w:bookmarkEnd w:id="82"/>
      <w:bookmarkEnd w:id="83"/>
      <w:bookmarkEnd w:id="84"/>
    </w:p>
    <w:p w14:paraId="09E7A29B">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6FD39DD9">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5AB50BF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项目的投标活动，并代表我方全权办理针对上述项目的投标、开标、评标、签约等具体事务和签署相关文件。</w:t>
      </w:r>
    </w:p>
    <w:p w14:paraId="539FE2F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4EDE335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62AAFD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1EC7305A">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27344F2A">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7828A4E9">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14:paraId="0DA85D33">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122E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1C68DB6E">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4505E17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9C212B3">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3F0805EF">
      <w:pPr>
        <w:widowControl/>
        <w:wordWrap w:val="0"/>
        <w:spacing w:line="360" w:lineRule="auto"/>
        <w:jc w:val="center"/>
        <w:rPr>
          <w:rFonts w:hint="eastAsia" w:ascii="宋体" w:hAnsi="宋体" w:eastAsia="宋体" w:cs="宋体"/>
          <w:color w:val="auto"/>
          <w:kern w:val="0"/>
          <w:sz w:val="24"/>
          <w:highlight w:val="none"/>
        </w:rPr>
      </w:pPr>
    </w:p>
    <w:p w14:paraId="3FDA75BB">
      <w:pPr>
        <w:widowControl/>
        <w:wordWrap w:val="0"/>
        <w:spacing w:line="360" w:lineRule="auto"/>
        <w:jc w:val="right"/>
        <w:rPr>
          <w:rFonts w:hint="eastAsia" w:ascii="宋体" w:hAnsi="宋体" w:eastAsia="宋体" w:cs="宋体"/>
          <w:color w:val="auto"/>
          <w:kern w:val="0"/>
          <w:sz w:val="24"/>
          <w:highlight w:val="none"/>
        </w:rPr>
      </w:pPr>
    </w:p>
    <w:p w14:paraId="65CBA333">
      <w:pPr>
        <w:widowControl/>
        <w:wordWrap w:val="0"/>
        <w:spacing w:line="360" w:lineRule="auto"/>
        <w:jc w:val="right"/>
        <w:rPr>
          <w:rFonts w:hint="eastAsia" w:ascii="宋体" w:hAnsi="宋体" w:eastAsia="宋体" w:cs="宋体"/>
          <w:color w:val="auto"/>
          <w:kern w:val="0"/>
          <w:sz w:val="24"/>
          <w:highlight w:val="none"/>
        </w:rPr>
      </w:pPr>
    </w:p>
    <w:p w14:paraId="1D16694D">
      <w:pPr>
        <w:widowControl/>
        <w:wordWrap w:val="0"/>
        <w:spacing w:line="360" w:lineRule="auto"/>
        <w:jc w:val="right"/>
        <w:rPr>
          <w:rFonts w:hint="eastAsia" w:ascii="宋体" w:hAnsi="宋体" w:eastAsia="宋体" w:cs="宋体"/>
          <w:color w:val="auto"/>
          <w:kern w:val="0"/>
          <w:sz w:val="24"/>
          <w:highlight w:val="none"/>
        </w:rPr>
      </w:pPr>
    </w:p>
    <w:p w14:paraId="4E479F15">
      <w:pPr>
        <w:widowControl/>
        <w:wordWrap w:val="0"/>
        <w:spacing w:line="360" w:lineRule="auto"/>
        <w:jc w:val="right"/>
        <w:rPr>
          <w:rFonts w:hint="eastAsia" w:ascii="宋体" w:hAnsi="宋体" w:eastAsia="宋体" w:cs="宋体"/>
          <w:color w:val="auto"/>
          <w:kern w:val="0"/>
          <w:sz w:val="24"/>
          <w:highlight w:val="none"/>
        </w:rPr>
      </w:pPr>
    </w:p>
    <w:p w14:paraId="0C4203FA">
      <w:pPr>
        <w:widowControl/>
        <w:wordWrap w:val="0"/>
        <w:spacing w:line="360" w:lineRule="auto"/>
        <w:jc w:val="right"/>
        <w:rPr>
          <w:rFonts w:hint="eastAsia" w:ascii="宋体" w:hAnsi="宋体" w:eastAsia="宋体" w:cs="宋体"/>
          <w:color w:val="auto"/>
          <w:kern w:val="0"/>
          <w:sz w:val="24"/>
          <w:highlight w:val="none"/>
        </w:rPr>
      </w:pPr>
    </w:p>
    <w:p w14:paraId="4AF6C66F">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0D10727">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49F9FFFE">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663636C7">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069C563">
      <w:pPr>
        <w:widowControl/>
        <w:snapToGrid w:val="0"/>
        <w:spacing w:before="156" w:after="156" w:line="360" w:lineRule="auto"/>
        <w:jc w:val="left"/>
        <w:rPr>
          <w:rFonts w:hint="eastAsia" w:ascii="宋体" w:hAnsi="宋体" w:eastAsia="宋体" w:cs="宋体"/>
          <w:b/>
          <w:color w:val="auto"/>
          <w:kern w:val="0"/>
          <w:sz w:val="24"/>
          <w:highlight w:val="none"/>
        </w:rPr>
      </w:pPr>
    </w:p>
    <w:p w14:paraId="3A1E0CD0">
      <w:pPr>
        <w:widowControl/>
        <w:snapToGrid w:val="0"/>
        <w:spacing w:before="156" w:after="156" w:line="360" w:lineRule="auto"/>
        <w:jc w:val="left"/>
        <w:outlineLvl w:val="0"/>
        <w:rPr>
          <w:rFonts w:hint="eastAsia" w:ascii="宋体" w:hAnsi="宋体" w:eastAsia="宋体" w:cs="宋体"/>
          <w:b/>
          <w:color w:val="auto"/>
          <w:kern w:val="0"/>
          <w:sz w:val="24"/>
          <w:highlight w:val="none"/>
        </w:rPr>
      </w:pPr>
      <w:bookmarkStart w:id="85" w:name="_Toc3342"/>
      <w:bookmarkStart w:id="86" w:name="_Toc24693"/>
      <w:bookmarkStart w:id="87" w:name="_Toc18105"/>
      <w:r>
        <w:rPr>
          <w:rFonts w:hint="eastAsia" w:ascii="宋体" w:hAnsi="宋体" w:eastAsia="宋体" w:cs="宋体"/>
          <w:b/>
          <w:color w:val="auto"/>
          <w:sz w:val="28"/>
          <w:highlight w:val="none"/>
        </w:rPr>
        <w:t>附件9               证明文件</w:t>
      </w:r>
      <w:bookmarkEnd w:id="85"/>
      <w:bookmarkEnd w:id="86"/>
      <w:bookmarkEnd w:id="87"/>
    </w:p>
    <w:p w14:paraId="6EA7CA65">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7BB29581">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cs="宋体"/>
          <w:bCs/>
          <w:color w:val="auto"/>
          <w:sz w:val="21"/>
          <w:szCs w:val="21"/>
          <w:highlight w:val="none"/>
          <w:lang w:eastAsia="zh-CN"/>
        </w:rPr>
        <w:t>服务</w:t>
      </w:r>
      <w:r>
        <w:rPr>
          <w:rFonts w:hint="eastAsia" w:ascii="宋体" w:hAnsi="宋体" w:eastAsia="宋体" w:cs="宋体"/>
          <w:bCs/>
          <w:color w:val="auto"/>
          <w:sz w:val="21"/>
          <w:szCs w:val="21"/>
          <w:highlight w:val="none"/>
        </w:rPr>
        <w:t>方案</w:t>
      </w:r>
    </w:p>
    <w:p w14:paraId="378D5F9E">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其他需要提供的证明材料</w:t>
      </w:r>
      <w:bookmarkStart w:id="88" w:name="_Toc17966"/>
    </w:p>
    <w:p w14:paraId="18AAC6DC">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rPr>
        <w:t>其他证明材料。</w:t>
      </w:r>
    </w:p>
    <w:p w14:paraId="105ADCA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3B83094">
      <w:pP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478CCFD4">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1DE21F50">
      <w:pPr>
        <w:widowControl/>
        <w:snapToGrid w:val="0"/>
        <w:spacing w:line="360" w:lineRule="auto"/>
        <w:jc w:val="center"/>
        <w:outlineLvl w:val="0"/>
        <w:rPr>
          <w:rFonts w:hint="eastAsia" w:ascii="宋体" w:hAnsi="宋体" w:eastAsia="宋体" w:cs="宋体"/>
          <w:b/>
          <w:color w:val="auto"/>
          <w:kern w:val="0"/>
          <w:sz w:val="28"/>
          <w:szCs w:val="28"/>
          <w:highlight w:val="none"/>
        </w:rPr>
      </w:pPr>
      <w:bookmarkStart w:id="89" w:name="_Toc16083"/>
      <w:bookmarkStart w:id="90" w:name="_Toc12888"/>
      <w:bookmarkStart w:id="91" w:name="_Toc13726"/>
      <w:r>
        <w:rPr>
          <w:rFonts w:hint="eastAsia" w:ascii="宋体" w:hAnsi="宋体" w:eastAsia="宋体" w:cs="宋体"/>
          <w:b/>
          <w:color w:val="auto"/>
          <w:kern w:val="0"/>
          <w:sz w:val="28"/>
          <w:szCs w:val="28"/>
          <w:highlight w:val="none"/>
        </w:rPr>
        <w:t xml:space="preserve">附件10        </w:t>
      </w:r>
      <w:bookmarkEnd w:id="88"/>
      <w:r>
        <w:rPr>
          <w:rFonts w:hint="eastAsia" w:ascii="宋体" w:hAnsi="宋体" w:eastAsia="宋体" w:cs="宋体"/>
          <w:b/>
          <w:color w:val="auto"/>
          <w:kern w:val="0"/>
          <w:sz w:val="28"/>
          <w:szCs w:val="28"/>
          <w:highlight w:val="none"/>
        </w:rPr>
        <w:t>供 应 商 承 诺 书</w:t>
      </w:r>
      <w:r>
        <w:rPr>
          <w:rFonts w:hint="eastAsia" w:ascii="宋体" w:hAnsi="宋体" w:eastAsia="宋体" w:cs="宋体"/>
          <w:b/>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（格式）</w:t>
      </w:r>
      <w:bookmarkEnd w:id="89"/>
      <w:bookmarkEnd w:id="90"/>
      <w:bookmarkEnd w:id="91"/>
    </w:p>
    <w:p w14:paraId="072CB2E8">
      <w:pPr>
        <w:bidi w:val="0"/>
        <w:rPr>
          <w:rFonts w:hint="eastAsia" w:ascii="宋体" w:hAnsi="宋体" w:eastAsia="宋体" w:cs="宋体"/>
        </w:rPr>
      </w:pPr>
    </w:p>
    <w:p w14:paraId="4D3779B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14:paraId="3090837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14:paraId="392A3F85">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14:paraId="731D2AA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14:paraId="10CB84E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14:paraId="59A0ACF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14:paraId="3E40B2F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14:paraId="35233B4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14:paraId="6E37C77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14:paraId="673EA69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14:paraId="24EDA8AC">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8"/>
          <w:szCs w:val="28"/>
        </w:rPr>
      </w:pPr>
      <w:r>
        <w:rPr>
          <w:rFonts w:hint="eastAsia" w:ascii="宋体" w:hAnsi="宋体" w:eastAsia="宋体" w:cs="宋体"/>
          <w:sz w:val="24"/>
          <w:szCs w:val="24"/>
        </w:rPr>
        <w:t>法定代表人或委托人（签字）：                   年   月   日</w:t>
      </w:r>
    </w:p>
    <w:p w14:paraId="0F153D8D">
      <w:pPr>
        <w:widowControl/>
        <w:spacing w:line="360" w:lineRule="auto"/>
        <w:ind w:firstLine="4305" w:firstLineChars="2050"/>
        <w:jc w:val="left"/>
        <w:rPr>
          <w:rFonts w:hint="eastAsia" w:ascii="宋体" w:hAnsi="宋体" w:eastAsia="宋体" w:cs="宋体"/>
          <w:color w:val="auto"/>
          <w:kern w:val="0"/>
          <w:szCs w:val="21"/>
          <w:highlight w:val="none"/>
        </w:rPr>
      </w:pPr>
    </w:p>
    <w:p w14:paraId="69D46461">
      <w:pPr>
        <w:pStyle w:val="31"/>
        <w:rPr>
          <w:rFonts w:hint="eastAsia" w:ascii="宋体" w:hAnsi="宋体" w:eastAsia="宋体" w:cs="宋体"/>
          <w:color w:val="auto"/>
          <w:kern w:val="0"/>
          <w:szCs w:val="21"/>
          <w:highlight w:val="none"/>
        </w:rPr>
      </w:pPr>
    </w:p>
    <w:p w14:paraId="023982C3">
      <w:pPr>
        <w:pStyle w:val="32"/>
        <w:rPr>
          <w:rFonts w:hint="eastAsia" w:ascii="宋体" w:hAnsi="宋体" w:eastAsia="宋体" w:cs="宋体"/>
          <w:color w:val="auto"/>
          <w:kern w:val="0"/>
          <w:szCs w:val="21"/>
          <w:highlight w:val="none"/>
        </w:rPr>
      </w:pPr>
    </w:p>
    <w:p w14:paraId="6E1900FC">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14:paraId="5389623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lang w:val="en-US" w:eastAsia="zh-CN"/>
        </w:rPr>
      </w:pPr>
    </w:p>
    <w:p w14:paraId="1E2C0E3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14:paraId="0B84AEC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14:paraId="5D428B1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14:paraId="5C72BE9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14:paraId="2C6852D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14:paraId="7D95797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76EA48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14:paraId="7186244E">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14:paraId="389F186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14:paraId="0888998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宋体" w:hAnsi="宋体" w:eastAsia="宋体" w:cs="宋体"/>
          <w:sz w:val="32"/>
          <w:szCs w:val="32"/>
          <w:lang w:val="en-US" w:eastAsia="zh-CN"/>
        </w:rPr>
        <w:t>记录；</w:t>
      </w:r>
    </w:p>
    <w:p w14:paraId="350F19F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14:paraId="429C1CC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14:paraId="0EE0D77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14:paraId="28ACEE9B">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14:paraId="06F9C2B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14:paraId="231B18B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14:paraId="35778EA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14:paraId="172CD4C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14:paraId="0840887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14:paraId="0317E8D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14:paraId="1506291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14:paraId="7510E17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14:paraId="69D6970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rPr>
      </w:pPr>
    </w:p>
    <w:p w14:paraId="2140C13C">
      <w:pPr>
        <w:rPr>
          <w:rFonts w:hint="eastAsia" w:ascii="宋体" w:hAnsi="宋体" w:eastAsia="宋体" w:cs="宋体"/>
        </w:rPr>
      </w:pPr>
    </w:p>
    <w:p w14:paraId="23257669">
      <w:pPr>
        <w:spacing w:line="360" w:lineRule="auto"/>
        <w:rPr>
          <w:rFonts w:hint="eastAsia" w:ascii="宋体" w:hAnsi="宋体" w:eastAsia="宋体" w:cs="宋体"/>
          <w:color w:val="auto"/>
          <w:highlight w:val="none"/>
        </w:rPr>
      </w:pPr>
    </w:p>
    <w:p w14:paraId="6CECBAF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D3C1F08">
      <w:pPr>
        <w:pStyle w:val="50"/>
        <w:rPr>
          <w:rFonts w:hint="eastAsia" w:ascii="宋体" w:hAnsi="宋体" w:eastAsia="宋体" w:cs="宋体"/>
        </w:rPr>
      </w:pPr>
    </w:p>
    <w:p w14:paraId="35E2349C">
      <w:pPr>
        <w:widowControl/>
        <w:snapToGrid w:val="0"/>
        <w:spacing w:line="360" w:lineRule="auto"/>
        <w:jc w:val="center"/>
        <w:outlineLvl w:val="0"/>
        <w:rPr>
          <w:rFonts w:hint="eastAsia" w:ascii="宋体" w:hAnsi="宋体" w:eastAsia="宋体" w:cs="宋体"/>
          <w:b/>
          <w:color w:val="auto"/>
          <w:kern w:val="0"/>
          <w:sz w:val="24"/>
          <w:highlight w:val="none"/>
        </w:rPr>
      </w:pPr>
      <w:bookmarkStart w:id="92" w:name="_Toc25094"/>
      <w:bookmarkStart w:id="93" w:name="_Toc31685"/>
      <w:bookmarkStart w:id="94" w:name="_Toc23394"/>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认为有必要的其他资料</w:t>
      </w:r>
      <w:bookmarkEnd w:id="92"/>
      <w:bookmarkEnd w:id="93"/>
      <w:bookmarkEnd w:id="94"/>
    </w:p>
    <w:p w14:paraId="549ED4E8">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48998DE">
      <w:pPr>
        <w:pStyle w:val="11"/>
        <w:spacing w:beforeAutospacing="0" w:afterAutospacing="0" w:line="460" w:lineRule="atLeast"/>
        <w:jc w:val="center"/>
        <w:rPr>
          <w:rFonts w:hint="eastAsia" w:ascii="宋体" w:hAnsi="宋体" w:eastAsia="宋体" w:cs="宋体"/>
          <w:b/>
          <w:bCs/>
          <w:color w:val="auto"/>
          <w:sz w:val="28"/>
          <w:szCs w:val="28"/>
          <w:highlight w:val="none"/>
        </w:rPr>
      </w:pPr>
    </w:p>
    <w:p w14:paraId="4B5CC0DC">
      <w:pPr>
        <w:pStyle w:val="11"/>
        <w:spacing w:beforeAutospacing="0" w:afterAutospacing="0" w:line="460" w:lineRule="atLeast"/>
        <w:jc w:val="center"/>
        <w:rPr>
          <w:rFonts w:hint="eastAsia" w:ascii="宋体" w:hAnsi="宋体" w:eastAsia="宋体" w:cs="宋体"/>
          <w:b/>
          <w:bCs/>
          <w:color w:val="auto"/>
          <w:sz w:val="28"/>
          <w:szCs w:val="28"/>
          <w:highlight w:val="none"/>
        </w:rPr>
      </w:pPr>
    </w:p>
    <w:p w14:paraId="64130240">
      <w:pPr>
        <w:pStyle w:val="11"/>
        <w:spacing w:beforeAutospacing="0" w:afterAutospacing="0" w:line="460" w:lineRule="atLeast"/>
        <w:jc w:val="center"/>
        <w:rPr>
          <w:rFonts w:hint="eastAsia" w:ascii="宋体" w:hAnsi="宋体" w:eastAsia="宋体" w:cs="宋体"/>
          <w:b/>
          <w:bCs/>
          <w:color w:val="auto"/>
          <w:sz w:val="28"/>
          <w:szCs w:val="28"/>
          <w:highlight w:val="none"/>
        </w:rPr>
      </w:pPr>
    </w:p>
    <w:p w14:paraId="095364A9">
      <w:pPr>
        <w:pStyle w:val="11"/>
        <w:spacing w:beforeAutospacing="0" w:afterAutospacing="0" w:line="460" w:lineRule="atLeast"/>
        <w:jc w:val="center"/>
        <w:rPr>
          <w:rFonts w:hint="eastAsia" w:ascii="宋体" w:hAnsi="宋体" w:eastAsia="宋体" w:cs="宋体"/>
          <w:b/>
          <w:bCs/>
          <w:color w:val="auto"/>
          <w:sz w:val="28"/>
          <w:szCs w:val="28"/>
          <w:highlight w:val="none"/>
        </w:rPr>
      </w:pPr>
    </w:p>
    <w:p w14:paraId="218E3BD9">
      <w:pPr>
        <w:pStyle w:val="11"/>
        <w:spacing w:beforeAutospacing="0" w:afterAutospacing="0" w:line="460" w:lineRule="atLeast"/>
        <w:jc w:val="center"/>
        <w:rPr>
          <w:rFonts w:hint="eastAsia" w:ascii="宋体" w:hAnsi="宋体" w:eastAsia="宋体" w:cs="宋体"/>
          <w:b/>
          <w:bCs/>
          <w:color w:val="auto"/>
          <w:sz w:val="28"/>
          <w:szCs w:val="28"/>
          <w:highlight w:val="none"/>
        </w:rPr>
      </w:pPr>
    </w:p>
    <w:p w14:paraId="70D58148">
      <w:pPr>
        <w:pStyle w:val="11"/>
        <w:spacing w:beforeAutospacing="0" w:afterAutospacing="0" w:line="460" w:lineRule="atLeast"/>
        <w:jc w:val="center"/>
        <w:rPr>
          <w:rFonts w:hint="eastAsia" w:ascii="宋体" w:hAnsi="宋体" w:eastAsia="宋体" w:cs="宋体"/>
          <w:b/>
          <w:bCs/>
          <w:color w:val="auto"/>
          <w:sz w:val="28"/>
          <w:szCs w:val="28"/>
          <w:highlight w:val="none"/>
        </w:rPr>
      </w:pPr>
    </w:p>
    <w:p w14:paraId="7F036305">
      <w:pPr>
        <w:pStyle w:val="11"/>
        <w:spacing w:beforeAutospacing="0" w:afterAutospacing="0" w:line="460" w:lineRule="atLeast"/>
        <w:jc w:val="center"/>
        <w:rPr>
          <w:rFonts w:hint="eastAsia" w:ascii="宋体" w:hAnsi="宋体" w:eastAsia="宋体" w:cs="宋体"/>
          <w:b/>
          <w:bCs/>
          <w:color w:val="auto"/>
          <w:sz w:val="28"/>
          <w:szCs w:val="28"/>
          <w:highlight w:val="none"/>
        </w:rPr>
      </w:pPr>
    </w:p>
    <w:p w14:paraId="4C1E8276">
      <w:pPr>
        <w:pStyle w:val="11"/>
        <w:spacing w:beforeAutospacing="0" w:afterAutospacing="0" w:line="460" w:lineRule="atLeast"/>
        <w:jc w:val="center"/>
        <w:rPr>
          <w:rFonts w:hint="eastAsia" w:ascii="宋体" w:hAnsi="宋体" w:eastAsia="宋体" w:cs="宋体"/>
          <w:b/>
          <w:bCs/>
          <w:color w:val="auto"/>
          <w:sz w:val="28"/>
          <w:szCs w:val="28"/>
          <w:highlight w:val="none"/>
        </w:rPr>
      </w:pPr>
    </w:p>
    <w:p w14:paraId="332BFB20">
      <w:pPr>
        <w:pStyle w:val="11"/>
        <w:spacing w:beforeAutospacing="0" w:afterAutospacing="0" w:line="460" w:lineRule="atLeast"/>
        <w:jc w:val="center"/>
        <w:rPr>
          <w:rFonts w:hint="eastAsia" w:ascii="宋体" w:hAnsi="宋体" w:eastAsia="宋体" w:cs="宋体"/>
          <w:b/>
          <w:bCs/>
          <w:color w:val="auto"/>
          <w:sz w:val="28"/>
          <w:szCs w:val="28"/>
          <w:highlight w:val="none"/>
        </w:rPr>
      </w:pPr>
    </w:p>
    <w:p w14:paraId="71B26A9B">
      <w:pPr>
        <w:pStyle w:val="11"/>
        <w:spacing w:beforeAutospacing="0" w:afterAutospacing="0" w:line="460" w:lineRule="atLeast"/>
        <w:jc w:val="both"/>
        <w:rPr>
          <w:rFonts w:hint="eastAsia" w:ascii="宋体" w:hAnsi="宋体" w:eastAsia="宋体" w:cs="宋体"/>
          <w:b/>
          <w:bCs/>
          <w:color w:val="000000" w:themeColor="text1"/>
          <w:sz w:val="28"/>
          <w:szCs w:val="28"/>
          <w:highlight w:val="none"/>
          <w14:textFill>
            <w14:solidFill>
              <w14:schemeClr w14:val="tx1"/>
            </w14:solidFill>
          </w14:textFill>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ΟGB2312">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3482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2D1BDA0">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02D1BDA0">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9D709">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3C35A8F">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3C35A8F">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6432207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94239">
    <w:pPr>
      <w:pStyle w:val="6"/>
      <w:jc w:val="center"/>
      <w:rPr>
        <w:rFonts w:hint="eastAsia"/>
      </w:rPr>
    </w:pPr>
    <w:r>
      <w:rPr>
        <w:rFonts w:hint="eastAsia" w:ascii="宋体" w:hAnsi="宋体" w:cs="宋体"/>
        <w:color w:val="auto"/>
        <w:szCs w:val="21"/>
        <w:highlight w:val="none"/>
        <w:u w:val="none"/>
        <w:shd w:val="clear" w:color="auto" w:fill="FFFFFF"/>
        <w:lang w:val="en-US" w:eastAsia="zh-CN"/>
      </w:rPr>
      <w:t>驻马店市中心医院中心院区精密空调与制冷设备维护保养项目采购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1D63"/>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27951"/>
    <w:rsid w:val="011E110B"/>
    <w:rsid w:val="01525212"/>
    <w:rsid w:val="01564054"/>
    <w:rsid w:val="015C0A67"/>
    <w:rsid w:val="017E6D95"/>
    <w:rsid w:val="01976717"/>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968B1"/>
    <w:rsid w:val="04870542"/>
    <w:rsid w:val="04B30F7A"/>
    <w:rsid w:val="04E474B8"/>
    <w:rsid w:val="050E236F"/>
    <w:rsid w:val="054C0111"/>
    <w:rsid w:val="05545DD3"/>
    <w:rsid w:val="056E2AD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8113B7"/>
    <w:rsid w:val="0688577E"/>
    <w:rsid w:val="068E7B23"/>
    <w:rsid w:val="06983B20"/>
    <w:rsid w:val="069A3B66"/>
    <w:rsid w:val="06A869D6"/>
    <w:rsid w:val="06A9264E"/>
    <w:rsid w:val="06B31420"/>
    <w:rsid w:val="06B91765"/>
    <w:rsid w:val="06CA2AD2"/>
    <w:rsid w:val="06CE3071"/>
    <w:rsid w:val="06D33DBA"/>
    <w:rsid w:val="06E13F9F"/>
    <w:rsid w:val="06FB0AC5"/>
    <w:rsid w:val="070D2D5D"/>
    <w:rsid w:val="07111B8D"/>
    <w:rsid w:val="072C5514"/>
    <w:rsid w:val="0737768A"/>
    <w:rsid w:val="074720A4"/>
    <w:rsid w:val="074A5B92"/>
    <w:rsid w:val="075D0147"/>
    <w:rsid w:val="075E3193"/>
    <w:rsid w:val="078E18EB"/>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786F65"/>
    <w:rsid w:val="099156C3"/>
    <w:rsid w:val="09A53F39"/>
    <w:rsid w:val="09A60E13"/>
    <w:rsid w:val="09A82D92"/>
    <w:rsid w:val="09AB2883"/>
    <w:rsid w:val="09AB3C3F"/>
    <w:rsid w:val="09CD0A4B"/>
    <w:rsid w:val="09D206F0"/>
    <w:rsid w:val="0A321AC2"/>
    <w:rsid w:val="0A343D4E"/>
    <w:rsid w:val="0A3E6D2E"/>
    <w:rsid w:val="0A4232E4"/>
    <w:rsid w:val="0A4F145F"/>
    <w:rsid w:val="0A8455AD"/>
    <w:rsid w:val="0AD13A85"/>
    <w:rsid w:val="0AE0655C"/>
    <w:rsid w:val="0B091954"/>
    <w:rsid w:val="0B3B7D65"/>
    <w:rsid w:val="0B434C20"/>
    <w:rsid w:val="0B582596"/>
    <w:rsid w:val="0B5F0822"/>
    <w:rsid w:val="0B637D77"/>
    <w:rsid w:val="0B7006C4"/>
    <w:rsid w:val="0B726646"/>
    <w:rsid w:val="0B7606E8"/>
    <w:rsid w:val="0B924545"/>
    <w:rsid w:val="0BAC324F"/>
    <w:rsid w:val="0BC11EE9"/>
    <w:rsid w:val="0BF16C73"/>
    <w:rsid w:val="0BF72F1E"/>
    <w:rsid w:val="0C3152C1"/>
    <w:rsid w:val="0C3957A5"/>
    <w:rsid w:val="0C507E2F"/>
    <w:rsid w:val="0C626DA7"/>
    <w:rsid w:val="0C6876AE"/>
    <w:rsid w:val="0C71390F"/>
    <w:rsid w:val="0C720EC8"/>
    <w:rsid w:val="0C7A373E"/>
    <w:rsid w:val="0C942042"/>
    <w:rsid w:val="0C9D50DC"/>
    <w:rsid w:val="0CA5271D"/>
    <w:rsid w:val="0CAC4D10"/>
    <w:rsid w:val="0CC72121"/>
    <w:rsid w:val="0CEE5A21"/>
    <w:rsid w:val="0D05268E"/>
    <w:rsid w:val="0D0646E7"/>
    <w:rsid w:val="0D0C38CA"/>
    <w:rsid w:val="0D206810"/>
    <w:rsid w:val="0D4861FD"/>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0A432B"/>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2226B1"/>
    <w:rsid w:val="112D6FE6"/>
    <w:rsid w:val="113329E7"/>
    <w:rsid w:val="113F294C"/>
    <w:rsid w:val="11437C85"/>
    <w:rsid w:val="11513309"/>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067956"/>
    <w:rsid w:val="13272A5D"/>
    <w:rsid w:val="133C40E3"/>
    <w:rsid w:val="13493108"/>
    <w:rsid w:val="134A4EBA"/>
    <w:rsid w:val="13733928"/>
    <w:rsid w:val="13857CA0"/>
    <w:rsid w:val="13920D68"/>
    <w:rsid w:val="139C16C9"/>
    <w:rsid w:val="13A5238E"/>
    <w:rsid w:val="13B63CE1"/>
    <w:rsid w:val="13BC6684"/>
    <w:rsid w:val="13C72B3A"/>
    <w:rsid w:val="13D12EE6"/>
    <w:rsid w:val="13D75ED5"/>
    <w:rsid w:val="13DF575E"/>
    <w:rsid w:val="13E470BD"/>
    <w:rsid w:val="13EE3A98"/>
    <w:rsid w:val="13F3280A"/>
    <w:rsid w:val="142123F7"/>
    <w:rsid w:val="142A11D8"/>
    <w:rsid w:val="144B544C"/>
    <w:rsid w:val="145B7B45"/>
    <w:rsid w:val="14717443"/>
    <w:rsid w:val="14825F8A"/>
    <w:rsid w:val="148D505F"/>
    <w:rsid w:val="148D52E3"/>
    <w:rsid w:val="14992B90"/>
    <w:rsid w:val="149F10C7"/>
    <w:rsid w:val="14AF1856"/>
    <w:rsid w:val="14AF19A3"/>
    <w:rsid w:val="14B53957"/>
    <w:rsid w:val="14C53ECE"/>
    <w:rsid w:val="14CF6CB0"/>
    <w:rsid w:val="14DC5FE6"/>
    <w:rsid w:val="14E002E6"/>
    <w:rsid w:val="14FC36BD"/>
    <w:rsid w:val="14FE4798"/>
    <w:rsid w:val="14FF5EA7"/>
    <w:rsid w:val="151E3A0F"/>
    <w:rsid w:val="152534E9"/>
    <w:rsid w:val="153A36AA"/>
    <w:rsid w:val="15477903"/>
    <w:rsid w:val="1557566D"/>
    <w:rsid w:val="15811F1B"/>
    <w:rsid w:val="15A30135"/>
    <w:rsid w:val="15A34015"/>
    <w:rsid w:val="15BB487B"/>
    <w:rsid w:val="15CE086D"/>
    <w:rsid w:val="15E2236F"/>
    <w:rsid w:val="15FE0889"/>
    <w:rsid w:val="16005D04"/>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1C091C"/>
    <w:rsid w:val="17332185"/>
    <w:rsid w:val="17475951"/>
    <w:rsid w:val="175C542D"/>
    <w:rsid w:val="17793FC0"/>
    <w:rsid w:val="179F2E61"/>
    <w:rsid w:val="17A06264"/>
    <w:rsid w:val="17BE19D3"/>
    <w:rsid w:val="17C227C0"/>
    <w:rsid w:val="17D66D7C"/>
    <w:rsid w:val="17EE5BFF"/>
    <w:rsid w:val="18097740"/>
    <w:rsid w:val="184055B9"/>
    <w:rsid w:val="184A2082"/>
    <w:rsid w:val="185D3C42"/>
    <w:rsid w:val="185F38AF"/>
    <w:rsid w:val="188F0211"/>
    <w:rsid w:val="18A1557C"/>
    <w:rsid w:val="18AD1BEB"/>
    <w:rsid w:val="18B3004A"/>
    <w:rsid w:val="18B31B6D"/>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FC0E22"/>
    <w:rsid w:val="1A125525"/>
    <w:rsid w:val="1A5F4342"/>
    <w:rsid w:val="1A616E2C"/>
    <w:rsid w:val="1A754F03"/>
    <w:rsid w:val="1A7F369B"/>
    <w:rsid w:val="1A8C5D82"/>
    <w:rsid w:val="1A994988"/>
    <w:rsid w:val="1A9B546C"/>
    <w:rsid w:val="1AA3511F"/>
    <w:rsid w:val="1AAE3B54"/>
    <w:rsid w:val="1AC10987"/>
    <w:rsid w:val="1AD933D7"/>
    <w:rsid w:val="1AE41750"/>
    <w:rsid w:val="1AF423FA"/>
    <w:rsid w:val="1B0C5B32"/>
    <w:rsid w:val="1B0D3E82"/>
    <w:rsid w:val="1B1652AB"/>
    <w:rsid w:val="1B181CD5"/>
    <w:rsid w:val="1B265306"/>
    <w:rsid w:val="1B4F2450"/>
    <w:rsid w:val="1B530868"/>
    <w:rsid w:val="1B6573E8"/>
    <w:rsid w:val="1B8C18B7"/>
    <w:rsid w:val="1BB73AE1"/>
    <w:rsid w:val="1BDA6D68"/>
    <w:rsid w:val="1BF14125"/>
    <w:rsid w:val="1C002CEE"/>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D2BCB"/>
    <w:rsid w:val="1E0345E3"/>
    <w:rsid w:val="1E1B7B7F"/>
    <w:rsid w:val="1E3A7549"/>
    <w:rsid w:val="1E443370"/>
    <w:rsid w:val="1E656063"/>
    <w:rsid w:val="1E6B06A5"/>
    <w:rsid w:val="1E7F7D9E"/>
    <w:rsid w:val="1E840DA4"/>
    <w:rsid w:val="1EA5444C"/>
    <w:rsid w:val="1EB350EF"/>
    <w:rsid w:val="1EC21749"/>
    <w:rsid w:val="1EEB7C4E"/>
    <w:rsid w:val="1F072441"/>
    <w:rsid w:val="1F171B83"/>
    <w:rsid w:val="1F2D491A"/>
    <w:rsid w:val="1F66355F"/>
    <w:rsid w:val="1F7369C7"/>
    <w:rsid w:val="1F94547B"/>
    <w:rsid w:val="1FA47700"/>
    <w:rsid w:val="1FAF308C"/>
    <w:rsid w:val="1FB64FF9"/>
    <w:rsid w:val="1FC11109"/>
    <w:rsid w:val="1FDA3223"/>
    <w:rsid w:val="1FEF08C8"/>
    <w:rsid w:val="1FF72E6A"/>
    <w:rsid w:val="1FFB6F12"/>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B02AEB"/>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0E369A"/>
    <w:rsid w:val="242A0646"/>
    <w:rsid w:val="2435301D"/>
    <w:rsid w:val="243A0633"/>
    <w:rsid w:val="243D6E1A"/>
    <w:rsid w:val="24453D05"/>
    <w:rsid w:val="24607F91"/>
    <w:rsid w:val="246C581B"/>
    <w:rsid w:val="247C52A2"/>
    <w:rsid w:val="24CC106B"/>
    <w:rsid w:val="24D00598"/>
    <w:rsid w:val="24D725E9"/>
    <w:rsid w:val="24DB4598"/>
    <w:rsid w:val="25045F70"/>
    <w:rsid w:val="250474F1"/>
    <w:rsid w:val="25056E93"/>
    <w:rsid w:val="25092EBA"/>
    <w:rsid w:val="25210205"/>
    <w:rsid w:val="25241020"/>
    <w:rsid w:val="25302410"/>
    <w:rsid w:val="257572C3"/>
    <w:rsid w:val="25790E85"/>
    <w:rsid w:val="25972C60"/>
    <w:rsid w:val="25974C6F"/>
    <w:rsid w:val="259D1676"/>
    <w:rsid w:val="25A353EB"/>
    <w:rsid w:val="25B10A5B"/>
    <w:rsid w:val="25B87B65"/>
    <w:rsid w:val="25CB78C3"/>
    <w:rsid w:val="25D54390"/>
    <w:rsid w:val="261879A7"/>
    <w:rsid w:val="261A071C"/>
    <w:rsid w:val="264B0BA4"/>
    <w:rsid w:val="264F4111"/>
    <w:rsid w:val="265E0AEC"/>
    <w:rsid w:val="2661459D"/>
    <w:rsid w:val="26817462"/>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811F3E"/>
    <w:rsid w:val="27983FEE"/>
    <w:rsid w:val="27A34941"/>
    <w:rsid w:val="27EE3A7B"/>
    <w:rsid w:val="282E4F00"/>
    <w:rsid w:val="28332462"/>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4B1A54"/>
    <w:rsid w:val="295029E3"/>
    <w:rsid w:val="29543A59"/>
    <w:rsid w:val="2969197F"/>
    <w:rsid w:val="29746E87"/>
    <w:rsid w:val="297C03C2"/>
    <w:rsid w:val="299573AB"/>
    <w:rsid w:val="29BE5BD0"/>
    <w:rsid w:val="29C01572"/>
    <w:rsid w:val="29CA4207"/>
    <w:rsid w:val="29E74CE2"/>
    <w:rsid w:val="2A133E00"/>
    <w:rsid w:val="2A241B69"/>
    <w:rsid w:val="2A306A36"/>
    <w:rsid w:val="2A5372C6"/>
    <w:rsid w:val="2A5B03D8"/>
    <w:rsid w:val="2A6F6D07"/>
    <w:rsid w:val="2A882500"/>
    <w:rsid w:val="2AA35184"/>
    <w:rsid w:val="2AAB4E76"/>
    <w:rsid w:val="2AB63ABC"/>
    <w:rsid w:val="2AB63D0A"/>
    <w:rsid w:val="2AEA74E5"/>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7843EE"/>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12405"/>
    <w:rsid w:val="2E120D8E"/>
    <w:rsid w:val="2E443652"/>
    <w:rsid w:val="2E505773"/>
    <w:rsid w:val="2E742F70"/>
    <w:rsid w:val="2E9A689E"/>
    <w:rsid w:val="2ED61D9E"/>
    <w:rsid w:val="2EDC2A13"/>
    <w:rsid w:val="2EFD7DB9"/>
    <w:rsid w:val="2F1A081D"/>
    <w:rsid w:val="2F1A178D"/>
    <w:rsid w:val="2F1C72B3"/>
    <w:rsid w:val="2F1E3DC0"/>
    <w:rsid w:val="2F2D326E"/>
    <w:rsid w:val="2F3112DE"/>
    <w:rsid w:val="2F3B6922"/>
    <w:rsid w:val="2F3D7B25"/>
    <w:rsid w:val="2F506C6D"/>
    <w:rsid w:val="2F512253"/>
    <w:rsid w:val="2F51291F"/>
    <w:rsid w:val="2F55758A"/>
    <w:rsid w:val="2F772127"/>
    <w:rsid w:val="2F7F15AE"/>
    <w:rsid w:val="2FA54796"/>
    <w:rsid w:val="2FA674E2"/>
    <w:rsid w:val="2FFE7D49"/>
    <w:rsid w:val="3002294D"/>
    <w:rsid w:val="3011153D"/>
    <w:rsid w:val="30142680"/>
    <w:rsid w:val="30265759"/>
    <w:rsid w:val="302A11B1"/>
    <w:rsid w:val="302A5C42"/>
    <w:rsid w:val="30662043"/>
    <w:rsid w:val="3083092C"/>
    <w:rsid w:val="30930D2E"/>
    <w:rsid w:val="30B41D76"/>
    <w:rsid w:val="30B8125D"/>
    <w:rsid w:val="30BF439A"/>
    <w:rsid w:val="30CF6A37"/>
    <w:rsid w:val="30D250CF"/>
    <w:rsid w:val="31002970"/>
    <w:rsid w:val="311016AD"/>
    <w:rsid w:val="312A5F70"/>
    <w:rsid w:val="3136622A"/>
    <w:rsid w:val="3139422E"/>
    <w:rsid w:val="31496359"/>
    <w:rsid w:val="314D19A6"/>
    <w:rsid w:val="316177A4"/>
    <w:rsid w:val="316A13B6"/>
    <w:rsid w:val="31700E4B"/>
    <w:rsid w:val="3172683C"/>
    <w:rsid w:val="31A359FC"/>
    <w:rsid w:val="31AD0D61"/>
    <w:rsid w:val="31CD297B"/>
    <w:rsid w:val="31CD73BD"/>
    <w:rsid w:val="31D66571"/>
    <w:rsid w:val="31DB4220"/>
    <w:rsid w:val="31DC56CD"/>
    <w:rsid w:val="31E63B94"/>
    <w:rsid w:val="31E711FE"/>
    <w:rsid w:val="31F27AF7"/>
    <w:rsid w:val="31FA74CA"/>
    <w:rsid w:val="32176602"/>
    <w:rsid w:val="322A7699"/>
    <w:rsid w:val="322B25C6"/>
    <w:rsid w:val="32422E70"/>
    <w:rsid w:val="325E56C6"/>
    <w:rsid w:val="3275698A"/>
    <w:rsid w:val="328E5933"/>
    <w:rsid w:val="32A93829"/>
    <w:rsid w:val="32B34B0D"/>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138BC"/>
    <w:rsid w:val="33DD0306"/>
    <w:rsid w:val="33F00D0E"/>
    <w:rsid w:val="33FD722F"/>
    <w:rsid w:val="3400362D"/>
    <w:rsid w:val="340B09C5"/>
    <w:rsid w:val="341E4CAB"/>
    <w:rsid w:val="34584EE2"/>
    <w:rsid w:val="347A1C51"/>
    <w:rsid w:val="347D373F"/>
    <w:rsid w:val="34922A93"/>
    <w:rsid w:val="34956481"/>
    <w:rsid w:val="34A35871"/>
    <w:rsid w:val="34C06C9D"/>
    <w:rsid w:val="34DF24AE"/>
    <w:rsid w:val="35184445"/>
    <w:rsid w:val="351C4931"/>
    <w:rsid w:val="351C4EAC"/>
    <w:rsid w:val="351D4C26"/>
    <w:rsid w:val="352E7D40"/>
    <w:rsid w:val="35361A77"/>
    <w:rsid w:val="35461A22"/>
    <w:rsid w:val="35483CC9"/>
    <w:rsid w:val="35775E53"/>
    <w:rsid w:val="3578502D"/>
    <w:rsid w:val="35A815CB"/>
    <w:rsid w:val="35A85BD0"/>
    <w:rsid w:val="35AA1B9C"/>
    <w:rsid w:val="35D501BC"/>
    <w:rsid w:val="35DB09A6"/>
    <w:rsid w:val="36080591"/>
    <w:rsid w:val="3609472F"/>
    <w:rsid w:val="36203B2D"/>
    <w:rsid w:val="365D4B9A"/>
    <w:rsid w:val="366B7875"/>
    <w:rsid w:val="369B4CF0"/>
    <w:rsid w:val="36AA5AEC"/>
    <w:rsid w:val="36D62629"/>
    <w:rsid w:val="36D76172"/>
    <w:rsid w:val="36D84407"/>
    <w:rsid w:val="36E833BB"/>
    <w:rsid w:val="36EB1E1B"/>
    <w:rsid w:val="36F17F0D"/>
    <w:rsid w:val="37224581"/>
    <w:rsid w:val="372B035E"/>
    <w:rsid w:val="3735197D"/>
    <w:rsid w:val="373756A2"/>
    <w:rsid w:val="375E0DA6"/>
    <w:rsid w:val="377639AE"/>
    <w:rsid w:val="378B61A6"/>
    <w:rsid w:val="37914BB5"/>
    <w:rsid w:val="37B90F0B"/>
    <w:rsid w:val="37CD3F98"/>
    <w:rsid w:val="37DF75BA"/>
    <w:rsid w:val="37E148E2"/>
    <w:rsid w:val="37F848EE"/>
    <w:rsid w:val="37F912FC"/>
    <w:rsid w:val="381151B3"/>
    <w:rsid w:val="38304889"/>
    <w:rsid w:val="3836588A"/>
    <w:rsid w:val="38382675"/>
    <w:rsid w:val="383B7B0D"/>
    <w:rsid w:val="3848553B"/>
    <w:rsid w:val="3851700B"/>
    <w:rsid w:val="385246B6"/>
    <w:rsid w:val="3876113B"/>
    <w:rsid w:val="38A53DB7"/>
    <w:rsid w:val="38BF3388"/>
    <w:rsid w:val="38CC268D"/>
    <w:rsid w:val="38DF1FDA"/>
    <w:rsid w:val="38EC2960"/>
    <w:rsid w:val="39030CF9"/>
    <w:rsid w:val="39091F35"/>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966658"/>
    <w:rsid w:val="3AA50E25"/>
    <w:rsid w:val="3AC566E3"/>
    <w:rsid w:val="3AD6747A"/>
    <w:rsid w:val="3AD95C48"/>
    <w:rsid w:val="3ADF5D0A"/>
    <w:rsid w:val="3B312338"/>
    <w:rsid w:val="3B3C5B77"/>
    <w:rsid w:val="3B3D0FF2"/>
    <w:rsid w:val="3B521A18"/>
    <w:rsid w:val="3B7C7A57"/>
    <w:rsid w:val="3B8D2B96"/>
    <w:rsid w:val="3B923660"/>
    <w:rsid w:val="3BCA44BE"/>
    <w:rsid w:val="3C061F3A"/>
    <w:rsid w:val="3C0A04F9"/>
    <w:rsid w:val="3C495480"/>
    <w:rsid w:val="3C4C3A42"/>
    <w:rsid w:val="3C6F0167"/>
    <w:rsid w:val="3C71667B"/>
    <w:rsid w:val="3C8D15B8"/>
    <w:rsid w:val="3C914F3B"/>
    <w:rsid w:val="3CC17F13"/>
    <w:rsid w:val="3CD50B40"/>
    <w:rsid w:val="3CE320A3"/>
    <w:rsid w:val="3CE9196C"/>
    <w:rsid w:val="3CF15105"/>
    <w:rsid w:val="3CF7341D"/>
    <w:rsid w:val="3D0C04B9"/>
    <w:rsid w:val="3D1414C5"/>
    <w:rsid w:val="3D1C763E"/>
    <w:rsid w:val="3D201AA5"/>
    <w:rsid w:val="3D2B37EA"/>
    <w:rsid w:val="3D2F7FF3"/>
    <w:rsid w:val="3D3D1507"/>
    <w:rsid w:val="3D557D09"/>
    <w:rsid w:val="3D62085B"/>
    <w:rsid w:val="3D6B12FD"/>
    <w:rsid w:val="3D7B4622"/>
    <w:rsid w:val="3D8E5820"/>
    <w:rsid w:val="3D942E29"/>
    <w:rsid w:val="3DA53531"/>
    <w:rsid w:val="3DB54E0C"/>
    <w:rsid w:val="3DB900C1"/>
    <w:rsid w:val="3DE91725"/>
    <w:rsid w:val="3DF159B1"/>
    <w:rsid w:val="3E135D25"/>
    <w:rsid w:val="3E1A106E"/>
    <w:rsid w:val="3E36303B"/>
    <w:rsid w:val="3E526044"/>
    <w:rsid w:val="3E5C591E"/>
    <w:rsid w:val="3E6C2B3A"/>
    <w:rsid w:val="3E8C5311"/>
    <w:rsid w:val="3E8E7E55"/>
    <w:rsid w:val="3EB61473"/>
    <w:rsid w:val="3EC66011"/>
    <w:rsid w:val="3ECC23C8"/>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4478AB"/>
    <w:rsid w:val="40461B06"/>
    <w:rsid w:val="405C1C05"/>
    <w:rsid w:val="40765D15"/>
    <w:rsid w:val="407B4FC1"/>
    <w:rsid w:val="407F2DE9"/>
    <w:rsid w:val="40920B61"/>
    <w:rsid w:val="40991379"/>
    <w:rsid w:val="409B3C3D"/>
    <w:rsid w:val="40DE0FCA"/>
    <w:rsid w:val="40F701DF"/>
    <w:rsid w:val="40FC0CF2"/>
    <w:rsid w:val="40FD480A"/>
    <w:rsid w:val="412A32F8"/>
    <w:rsid w:val="417F433E"/>
    <w:rsid w:val="419C4043"/>
    <w:rsid w:val="41B7239D"/>
    <w:rsid w:val="41B951DF"/>
    <w:rsid w:val="41D852BC"/>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486FC5"/>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3E3FCF"/>
    <w:rsid w:val="454F1836"/>
    <w:rsid w:val="45701CAF"/>
    <w:rsid w:val="45887B45"/>
    <w:rsid w:val="458B66DF"/>
    <w:rsid w:val="45940F0E"/>
    <w:rsid w:val="45AC5DBA"/>
    <w:rsid w:val="45C647AF"/>
    <w:rsid w:val="45DD529D"/>
    <w:rsid w:val="45E57886"/>
    <w:rsid w:val="45E945CC"/>
    <w:rsid w:val="46003076"/>
    <w:rsid w:val="46024FFD"/>
    <w:rsid w:val="46026F63"/>
    <w:rsid w:val="460A2C8E"/>
    <w:rsid w:val="46177E29"/>
    <w:rsid w:val="46205B7F"/>
    <w:rsid w:val="46411CEF"/>
    <w:rsid w:val="465D501C"/>
    <w:rsid w:val="466367DB"/>
    <w:rsid w:val="46686D18"/>
    <w:rsid w:val="466D15DA"/>
    <w:rsid w:val="46BF7E28"/>
    <w:rsid w:val="46C3037C"/>
    <w:rsid w:val="46FF15E0"/>
    <w:rsid w:val="4700581C"/>
    <w:rsid w:val="4702516A"/>
    <w:rsid w:val="4749446D"/>
    <w:rsid w:val="474A4B33"/>
    <w:rsid w:val="47665A15"/>
    <w:rsid w:val="47677941"/>
    <w:rsid w:val="477F1660"/>
    <w:rsid w:val="4788232A"/>
    <w:rsid w:val="478B0398"/>
    <w:rsid w:val="478F5D0B"/>
    <w:rsid w:val="47A31F5F"/>
    <w:rsid w:val="47A84BA6"/>
    <w:rsid w:val="47B52444"/>
    <w:rsid w:val="47B8724E"/>
    <w:rsid w:val="47ED7BCA"/>
    <w:rsid w:val="47F30124"/>
    <w:rsid w:val="48016F34"/>
    <w:rsid w:val="480556DB"/>
    <w:rsid w:val="48185C56"/>
    <w:rsid w:val="48450F81"/>
    <w:rsid w:val="484E729D"/>
    <w:rsid w:val="48561630"/>
    <w:rsid w:val="48566773"/>
    <w:rsid w:val="485A23C2"/>
    <w:rsid w:val="48A16B62"/>
    <w:rsid w:val="48BC6222"/>
    <w:rsid w:val="48C245E9"/>
    <w:rsid w:val="48DB312A"/>
    <w:rsid w:val="48DF49D9"/>
    <w:rsid w:val="492108CC"/>
    <w:rsid w:val="49413F52"/>
    <w:rsid w:val="494F6304"/>
    <w:rsid w:val="498C6B1E"/>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A4061"/>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F441D2"/>
    <w:rsid w:val="4C1C2A09"/>
    <w:rsid w:val="4C284AD9"/>
    <w:rsid w:val="4C423098"/>
    <w:rsid w:val="4C694192"/>
    <w:rsid w:val="4C7964D9"/>
    <w:rsid w:val="4C9269F6"/>
    <w:rsid w:val="4CAE608E"/>
    <w:rsid w:val="4CC84335"/>
    <w:rsid w:val="4CE9350A"/>
    <w:rsid w:val="4D225F85"/>
    <w:rsid w:val="4D297BF3"/>
    <w:rsid w:val="4D2D0EAF"/>
    <w:rsid w:val="4D4B0A43"/>
    <w:rsid w:val="4D795A49"/>
    <w:rsid w:val="4D7F0082"/>
    <w:rsid w:val="4D952FD9"/>
    <w:rsid w:val="4D970662"/>
    <w:rsid w:val="4DA53154"/>
    <w:rsid w:val="4DB33393"/>
    <w:rsid w:val="4DBC1F35"/>
    <w:rsid w:val="4DBC3CE3"/>
    <w:rsid w:val="4DCB51C5"/>
    <w:rsid w:val="4DCF1E0D"/>
    <w:rsid w:val="4DD632D9"/>
    <w:rsid w:val="4DE05D9E"/>
    <w:rsid w:val="4DE05DF9"/>
    <w:rsid w:val="4DE44800"/>
    <w:rsid w:val="4DEE0709"/>
    <w:rsid w:val="4DFC14EA"/>
    <w:rsid w:val="4DFF6815"/>
    <w:rsid w:val="4E0A3427"/>
    <w:rsid w:val="4E0A547E"/>
    <w:rsid w:val="4E2423AC"/>
    <w:rsid w:val="4E287F63"/>
    <w:rsid w:val="4E2F2707"/>
    <w:rsid w:val="4E304B5D"/>
    <w:rsid w:val="4E611B8B"/>
    <w:rsid w:val="4E6279D7"/>
    <w:rsid w:val="4E682F8C"/>
    <w:rsid w:val="4E6A7BB7"/>
    <w:rsid w:val="4E9133C2"/>
    <w:rsid w:val="4EB23220"/>
    <w:rsid w:val="4F0773B4"/>
    <w:rsid w:val="4F241019"/>
    <w:rsid w:val="4F307BB1"/>
    <w:rsid w:val="4F3D562D"/>
    <w:rsid w:val="4F5C4EE0"/>
    <w:rsid w:val="4F6E1972"/>
    <w:rsid w:val="4F943166"/>
    <w:rsid w:val="4F9C19A5"/>
    <w:rsid w:val="4FBA02A1"/>
    <w:rsid w:val="4FE7106E"/>
    <w:rsid w:val="4FF82FCD"/>
    <w:rsid w:val="50053943"/>
    <w:rsid w:val="50374A3C"/>
    <w:rsid w:val="50550E55"/>
    <w:rsid w:val="50901457"/>
    <w:rsid w:val="509F43E4"/>
    <w:rsid w:val="50A54D3E"/>
    <w:rsid w:val="50B82E88"/>
    <w:rsid w:val="50BB32A7"/>
    <w:rsid w:val="50CF192B"/>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2FE08FA"/>
    <w:rsid w:val="530B071F"/>
    <w:rsid w:val="531A330F"/>
    <w:rsid w:val="53296495"/>
    <w:rsid w:val="532B6CAF"/>
    <w:rsid w:val="53350D91"/>
    <w:rsid w:val="53352C20"/>
    <w:rsid w:val="53412644"/>
    <w:rsid w:val="53433903"/>
    <w:rsid w:val="53517A72"/>
    <w:rsid w:val="5361549D"/>
    <w:rsid w:val="536220DA"/>
    <w:rsid w:val="53650637"/>
    <w:rsid w:val="537155BE"/>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15713F"/>
    <w:rsid w:val="56990B7C"/>
    <w:rsid w:val="569E1126"/>
    <w:rsid w:val="56A8690E"/>
    <w:rsid w:val="56B80DEB"/>
    <w:rsid w:val="56E0560F"/>
    <w:rsid w:val="56E06E61"/>
    <w:rsid w:val="56F653FE"/>
    <w:rsid w:val="57060A6B"/>
    <w:rsid w:val="574448FC"/>
    <w:rsid w:val="57561D39"/>
    <w:rsid w:val="575B7AFD"/>
    <w:rsid w:val="57660D3F"/>
    <w:rsid w:val="5785783C"/>
    <w:rsid w:val="57D1153D"/>
    <w:rsid w:val="57FA3774"/>
    <w:rsid w:val="58084A3C"/>
    <w:rsid w:val="582772A7"/>
    <w:rsid w:val="58531B77"/>
    <w:rsid w:val="585D2975"/>
    <w:rsid w:val="585F64F9"/>
    <w:rsid w:val="587E3341"/>
    <w:rsid w:val="587F428B"/>
    <w:rsid w:val="58801DB1"/>
    <w:rsid w:val="58BF1BF5"/>
    <w:rsid w:val="58CF56D8"/>
    <w:rsid w:val="58D228D1"/>
    <w:rsid w:val="58D31010"/>
    <w:rsid w:val="58D6741E"/>
    <w:rsid w:val="58DB0535"/>
    <w:rsid w:val="58E62E0E"/>
    <w:rsid w:val="58EA3D0E"/>
    <w:rsid w:val="58F24A5D"/>
    <w:rsid w:val="58F71269"/>
    <w:rsid w:val="58FE045E"/>
    <w:rsid w:val="59014CEF"/>
    <w:rsid w:val="594E0D3C"/>
    <w:rsid w:val="59561946"/>
    <w:rsid w:val="59670F51"/>
    <w:rsid w:val="596A44F9"/>
    <w:rsid w:val="596C19BB"/>
    <w:rsid w:val="59790BDB"/>
    <w:rsid w:val="597E3F42"/>
    <w:rsid w:val="598633F7"/>
    <w:rsid w:val="598653AC"/>
    <w:rsid w:val="59AC3C86"/>
    <w:rsid w:val="59B817D3"/>
    <w:rsid w:val="59C11856"/>
    <w:rsid w:val="59D42FDA"/>
    <w:rsid w:val="59DA4E01"/>
    <w:rsid w:val="59F64E82"/>
    <w:rsid w:val="59FB78F6"/>
    <w:rsid w:val="5A0A5DD6"/>
    <w:rsid w:val="5A10435C"/>
    <w:rsid w:val="5A2654CC"/>
    <w:rsid w:val="5A323A44"/>
    <w:rsid w:val="5A395E66"/>
    <w:rsid w:val="5A484352"/>
    <w:rsid w:val="5A5321A5"/>
    <w:rsid w:val="5A8734AF"/>
    <w:rsid w:val="5A9D3E45"/>
    <w:rsid w:val="5AA4101D"/>
    <w:rsid w:val="5AB17576"/>
    <w:rsid w:val="5ABD68E6"/>
    <w:rsid w:val="5ABF6042"/>
    <w:rsid w:val="5ABF73D2"/>
    <w:rsid w:val="5ACB3D8A"/>
    <w:rsid w:val="5AE1508F"/>
    <w:rsid w:val="5AF80256"/>
    <w:rsid w:val="5B110CC9"/>
    <w:rsid w:val="5B1F7B5D"/>
    <w:rsid w:val="5B585171"/>
    <w:rsid w:val="5B585B78"/>
    <w:rsid w:val="5B6D62B9"/>
    <w:rsid w:val="5B746CFA"/>
    <w:rsid w:val="5B9A2B59"/>
    <w:rsid w:val="5BC0085A"/>
    <w:rsid w:val="5BE03293"/>
    <w:rsid w:val="5BF03D58"/>
    <w:rsid w:val="5BF20AFB"/>
    <w:rsid w:val="5C1A6BB2"/>
    <w:rsid w:val="5C224D46"/>
    <w:rsid w:val="5C37233A"/>
    <w:rsid w:val="5C3E5087"/>
    <w:rsid w:val="5C5355FE"/>
    <w:rsid w:val="5C5A49A5"/>
    <w:rsid w:val="5C632970"/>
    <w:rsid w:val="5C6715FE"/>
    <w:rsid w:val="5C6F4105"/>
    <w:rsid w:val="5CBB7F6F"/>
    <w:rsid w:val="5CC248CE"/>
    <w:rsid w:val="5D042FB1"/>
    <w:rsid w:val="5D442CB4"/>
    <w:rsid w:val="5D7C3F11"/>
    <w:rsid w:val="5D971C5A"/>
    <w:rsid w:val="5D9D49E0"/>
    <w:rsid w:val="5DDF1821"/>
    <w:rsid w:val="5DE2656A"/>
    <w:rsid w:val="5DEA2F91"/>
    <w:rsid w:val="5DF94AE0"/>
    <w:rsid w:val="5DFA5883"/>
    <w:rsid w:val="5E2F4613"/>
    <w:rsid w:val="5E3146A3"/>
    <w:rsid w:val="5E442F62"/>
    <w:rsid w:val="5E6C2C5B"/>
    <w:rsid w:val="5E6E2DD8"/>
    <w:rsid w:val="5E7251A2"/>
    <w:rsid w:val="5E7C3591"/>
    <w:rsid w:val="5E9D0E18"/>
    <w:rsid w:val="5EA26F25"/>
    <w:rsid w:val="5EA341D7"/>
    <w:rsid w:val="5EA755DE"/>
    <w:rsid w:val="5ED35F0E"/>
    <w:rsid w:val="5EDF7832"/>
    <w:rsid w:val="5EFC1390"/>
    <w:rsid w:val="5EFC3EB6"/>
    <w:rsid w:val="5F03335D"/>
    <w:rsid w:val="5F0368C7"/>
    <w:rsid w:val="5F1544E7"/>
    <w:rsid w:val="5F197EE8"/>
    <w:rsid w:val="5F312D8D"/>
    <w:rsid w:val="5F3C4923"/>
    <w:rsid w:val="5F4160B0"/>
    <w:rsid w:val="5F5A7800"/>
    <w:rsid w:val="5F7811D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7C44DA"/>
    <w:rsid w:val="608B6567"/>
    <w:rsid w:val="60AA3E6F"/>
    <w:rsid w:val="60FF21D9"/>
    <w:rsid w:val="611E37D0"/>
    <w:rsid w:val="613021B3"/>
    <w:rsid w:val="61306A6A"/>
    <w:rsid w:val="613253FD"/>
    <w:rsid w:val="61421F29"/>
    <w:rsid w:val="61712185"/>
    <w:rsid w:val="618B7207"/>
    <w:rsid w:val="61907E69"/>
    <w:rsid w:val="61A90D68"/>
    <w:rsid w:val="61B43A15"/>
    <w:rsid w:val="62065A1D"/>
    <w:rsid w:val="6213792C"/>
    <w:rsid w:val="621775E2"/>
    <w:rsid w:val="621C0D9D"/>
    <w:rsid w:val="622F7552"/>
    <w:rsid w:val="6250406E"/>
    <w:rsid w:val="627D6831"/>
    <w:rsid w:val="62811B1C"/>
    <w:rsid w:val="62A20409"/>
    <w:rsid w:val="62B54B44"/>
    <w:rsid w:val="62E045DA"/>
    <w:rsid w:val="62E454A1"/>
    <w:rsid w:val="62F36E4C"/>
    <w:rsid w:val="62F47F8F"/>
    <w:rsid w:val="62F7233F"/>
    <w:rsid w:val="631321A0"/>
    <w:rsid w:val="631F3FB4"/>
    <w:rsid w:val="63364F75"/>
    <w:rsid w:val="6340438B"/>
    <w:rsid w:val="6353238E"/>
    <w:rsid w:val="63612AB8"/>
    <w:rsid w:val="6379289B"/>
    <w:rsid w:val="637D0978"/>
    <w:rsid w:val="638906B4"/>
    <w:rsid w:val="638968B0"/>
    <w:rsid w:val="638A282C"/>
    <w:rsid w:val="63A75341"/>
    <w:rsid w:val="63A85E90"/>
    <w:rsid w:val="63A962DB"/>
    <w:rsid w:val="63AB1A91"/>
    <w:rsid w:val="63B82D47"/>
    <w:rsid w:val="63C74D38"/>
    <w:rsid w:val="63EE4692"/>
    <w:rsid w:val="63FD622D"/>
    <w:rsid w:val="64177A6E"/>
    <w:rsid w:val="643351EA"/>
    <w:rsid w:val="64395889"/>
    <w:rsid w:val="643F32F9"/>
    <w:rsid w:val="64582686"/>
    <w:rsid w:val="64673C87"/>
    <w:rsid w:val="64877733"/>
    <w:rsid w:val="64A170D2"/>
    <w:rsid w:val="64A251DD"/>
    <w:rsid w:val="64BC182A"/>
    <w:rsid w:val="64FC28D9"/>
    <w:rsid w:val="650242F0"/>
    <w:rsid w:val="65365B2B"/>
    <w:rsid w:val="653F447E"/>
    <w:rsid w:val="65542778"/>
    <w:rsid w:val="655829AF"/>
    <w:rsid w:val="656B70C3"/>
    <w:rsid w:val="65757142"/>
    <w:rsid w:val="658F4798"/>
    <w:rsid w:val="659B1EBA"/>
    <w:rsid w:val="65A83379"/>
    <w:rsid w:val="65B461E9"/>
    <w:rsid w:val="65BE39A8"/>
    <w:rsid w:val="65E50DDB"/>
    <w:rsid w:val="65FB3FBE"/>
    <w:rsid w:val="66247D11"/>
    <w:rsid w:val="66560D2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8B726C"/>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74555"/>
    <w:rsid w:val="690E07C7"/>
    <w:rsid w:val="69236A65"/>
    <w:rsid w:val="692E469B"/>
    <w:rsid w:val="69315C48"/>
    <w:rsid w:val="694019EC"/>
    <w:rsid w:val="694841AF"/>
    <w:rsid w:val="69584DB4"/>
    <w:rsid w:val="696C3D80"/>
    <w:rsid w:val="698A5EE4"/>
    <w:rsid w:val="69944F9A"/>
    <w:rsid w:val="69C811ED"/>
    <w:rsid w:val="69D33070"/>
    <w:rsid w:val="69E97E75"/>
    <w:rsid w:val="69FB5D9E"/>
    <w:rsid w:val="69FF6FDA"/>
    <w:rsid w:val="6A1A3007"/>
    <w:rsid w:val="6A1E645E"/>
    <w:rsid w:val="6A417049"/>
    <w:rsid w:val="6A7903E5"/>
    <w:rsid w:val="6A8219B9"/>
    <w:rsid w:val="6AA03032"/>
    <w:rsid w:val="6AA86FEC"/>
    <w:rsid w:val="6ACB20F7"/>
    <w:rsid w:val="6ACF364A"/>
    <w:rsid w:val="6ADA6AC4"/>
    <w:rsid w:val="6ADB11D6"/>
    <w:rsid w:val="6B1A2C3C"/>
    <w:rsid w:val="6B221F4E"/>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67B5B"/>
    <w:rsid w:val="6C3A67D1"/>
    <w:rsid w:val="6C3D2D5C"/>
    <w:rsid w:val="6C4800AA"/>
    <w:rsid w:val="6C4D28F8"/>
    <w:rsid w:val="6C573E9C"/>
    <w:rsid w:val="6C5C23DC"/>
    <w:rsid w:val="6C6D1126"/>
    <w:rsid w:val="6C986334"/>
    <w:rsid w:val="6CA35B3A"/>
    <w:rsid w:val="6CA41A5D"/>
    <w:rsid w:val="6CA479DF"/>
    <w:rsid w:val="6CAF588C"/>
    <w:rsid w:val="6CB4638E"/>
    <w:rsid w:val="6CBA18DE"/>
    <w:rsid w:val="6CBF3C6A"/>
    <w:rsid w:val="6CBF5306"/>
    <w:rsid w:val="6CD930DF"/>
    <w:rsid w:val="6CDC1854"/>
    <w:rsid w:val="6CE70FA1"/>
    <w:rsid w:val="6CF05300"/>
    <w:rsid w:val="6CFA6351"/>
    <w:rsid w:val="6CFC3C40"/>
    <w:rsid w:val="6D2F6F7D"/>
    <w:rsid w:val="6D480984"/>
    <w:rsid w:val="6DB13E57"/>
    <w:rsid w:val="6DC71662"/>
    <w:rsid w:val="6DCD5126"/>
    <w:rsid w:val="6DDB6CB0"/>
    <w:rsid w:val="6DE21877"/>
    <w:rsid w:val="6DE52ACD"/>
    <w:rsid w:val="6DFC0B44"/>
    <w:rsid w:val="6E0458E7"/>
    <w:rsid w:val="6E212037"/>
    <w:rsid w:val="6E3B221B"/>
    <w:rsid w:val="6E475779"/>
    <w:rsid w:val="6E51424D"/>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D7E32"/>
    <w:rsid w:val="70CF2B23"/>
    <w:rsid w:val="70D70CB1"/>
    <w:rsid w:val="710952C1"/>
    <w:rsid w:val="713F70AB"/>
    <w:rsid w:val="71452CD8"/>
    <w:rsid w:val="7158683A"/>
    <w:rsid w:val="715B2F52"/>
    <w:rsid w:val="7167680B"/>
    <w:rsid w:val="71755DD4"/>
    <w:rsid w:val="71764F23"/>
    <w:rsid w:val="71946576"/>
    <w:rsid w:val="71967E84"/>
    <w:rsid w:val="7197629F"/>
    <w:rsid w:val="71A61873"/>
    <w:rsid w:val="71AF4936"/>
    <w:rsid w:val="71B12351"/>
    <w:rsid w:val="71D07496"/>
    <w:rsid w:val="71D75D0F"/>
    <w:rsid w:val="721919B3"/>
    <w:rsid w:val="721A6098"/>
    <w:rsid w:val="721D18D3"/>
    <w:rsid w:val="72310D1A"/>
    <w:rsid w:val="724B5F2B"/>
    <w:rsid w:val="725D6B54"/>
    <w:rsid w:val="72655E48"/>
    <w:rsid w:val="72986FA0"/>
    <w:rsid w:val="72A17C99"/>
    <w:rsid w:val="72A5093A"/>
    <w:rsid w:val="72AD7197"/>
    <w:rsid w:val="72AF6F7E"/>
    <w:rsid w:val="72CD226C"/>
    <w:rsid w:val="73047904"/>
    <w:rsid w:val="73253EFA"/>
    <w:rsid w:val="734C1A6A"/>
    <w:rsid w:val="735663B7"/>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A76AF"/>
    <w:rsid w:val="75241FEA"/>
    <w:rsid w:val="75250574"/>
    <w:rsid w:val="7550443E"/>
    <w:rsid w:val="755F0BCC"/>
    <w:rsid w:val="7561323F"/>
    <w:rsid w:val="756F17F9"/>
    <w:rsid w:val="757E5B9F"/>
    <w:rsid w:val="75825461"/>
    <w:rsid w:val="75916599"/>
    <w:rsid w:val="759926FC"/>
    <w:rsid w:val="75A24276"/>
    <w:rsid w:val="75AA231D"/>
    <w:rsid w:val="75AD6340"/>
    <w:rsid w:val="75DF5F11"/>
    <w:rsid w:val="75E8633A"/>
    <w:rsid w:val="76393874"/>
    <w:rsid w:val="763F09AA"/>
    <w:rsid w:val="764F3FCC"/>
    <w:rsid w:val="7650339F"/>
    <w:rsid w:val="76603C9A"/>
    <w:rsid w:val="76832D41"/>
    <w:rsid w:val="7696207F"/>
    <w:rsid w:val="76BB1CAB"/>
    <w:rsid w:val="76C04050"/>
    <w:rsid w:val="76D67314"/>
    <w:rsid w:val="76E00193"/>
    <w:rsid w:val="76E65049"/>
    <w:rsid w:val="77076007"/>
    <w:rsid w:val="77413F7E"/>
    <w:rsid w:val="77464076"/>
    <w:rsid w:val="7758241F"/>
    <w:rsid w:val="777A7D22"/>
    <w:rsid w:val="77835654"/>
    <w:rsid w:val="7797109C"/>
    <w:rsid w:val="779A2A38"/>
    <w:rsid w:val="77B4450A"/>
    <w:rsid w:val="77B46E73"/>
    <w:rsid w:val="77E37A12"/>
    <w:rsid w:val="77FE3468"/>
    <w:rsid w:val="78250553"/>
    <w:rsid w:val="78497CF2"/>
    <w:rsid w:val="784E2046"/>
    <w:rsid w:val="78546F0C"/>
    <w:rsid w:val="786778FE"/>
    <w:rsid w:val="78EE1C79"/>
    <w:rsid w:val="78F85605"/>
    <w:rsid w:val="78FA66FA"/>
    <w:rsid w:val="79424F6E"/>
    <w:rsid w:val="797239CC"/>
    <w:rsid w:val="797F54AB"/>
    <w:rsid w:val="79831473"/>
    <w:rsid w:val="79983E9C"/>
    <w:rsid w:val="7999527A"/>
    <w:rsid w:val="799F1297"/>
    <w:rsid w:val="79AF76C5"/>
    <w:rsid w:val="79C25EE1"/>
    <w:rsid w:val="79CE2967"/>
    <w:rsid w:val="79E34934"/>
    <w:rsid w:val="79EA664C"/>
    <w:rsid w:val="79F9627A"/>
    <w:rsid w:val="79FF6948"/>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4C5DF7"/>
    <w:rsid w:val="7B73082F"/>
    <w:rsid w:val="7B7B492E"/>
    <w:rsid w:val="7B9A3D1D"/>
    <w:rsid w:val="7BA33E37"/>
    <w:rsid w:val="7BB2159F"/>
    <w:rsid w:val="7BB46FBD"/>
    <w:rsid w:val="7BC62E00"/>
    <w:rsid w:val="7BE35E2A"/>
    <w:rsid w:val="7BF538C2"/>
    <w:rsid w:val="7BF66C24"/>
    <w:rsid w:val="7BFA1CC7"/>
    <w:rsid w:val="7BFB70B3"/>
    <w:rsid w:val="7C0251DA"/>
    <w:rsid w:val="7C0E41D1"/>
    <w:rsid w:val="7C1052F2"/>
    <w:rsid w:val="7C21292C"/>
    <w:rsid w:val="7C2668D9"/>
    <w:rsid w:val="7C32497F"/>
    <w:rsid w:val="7C3C69AE"/>
    <w:rsid w:val="7C5807CC"/>
    <w:rsid w:val="7C691974"/>
    <w:rsid w:val="7C8A6570"/>
    <w:rsid w:val="7C8B7390"/>
    <w:rsid w:val="7C9B0D0E"/>
    <w:rsid w:val="7CA42B03"/>
    <w:rsid w:val="7CCC5441"/>
    <w:rsid w:val="7CD2318A"/>
    <w:rsid w:val="7CD2702A"/>
    <w:rsid w:val="7CD34C42"/>
    <w:rsid w:val="7CD46B29"/>
    <w:rsid w:val="7CDE3FF9"/>
    <w:rsid w:val="7CE26EBF"/>
    <w:rsid w:val="7CEE3130"/>
    <w:rsid w:val="7D1F6674"/>
    <w:rsid w:val="7D480B34"/>
    <w:rsid w:val="7D777A3E"/>
    <w:rsid w:val="7D9005BC"/>
    <w:rsid w:val="7D9F0AD0"/>
    <w:rsid w:val="7DB32670"/>
    <w:rsid w:val="7DD12BB7"/>
    <w:rsid w:val="7DF223A2"/>
    <w:rsid w:val="7DFF0955"/>
    <w:rsid w:val="7E0B750E"/>
    <w:rsid w:val="7E1939E8"/>
    <w:rsid w:val="7E2400E7"/>
    <w:rsid w:val="7E2822EA"/>
    <w:rsid w:val="7E2A20CE"/>
    <w:rsid w:val="7E355A7B"/>
    <w:rsid w:val="7E455322"/>
    <w:rsid w:val="7E6E3E85"/>
    <w:rsid w:val="7E9C184B"/>
    <w:rsid w:val="7EA72948"/>
    <w:rsid w:val="7EB31EDB"/>
    <w:rsid w:val="7EE70CC0"/>
    <w:rsid w:val="7EEB48DB"/>
    <w:rsid w:val="7EF27444"/>
    <w:rsid w:val="7F185A04"/>
    <w:rsid w:val="7F265C58"/>
    <w:rsid w:val="7F4C4618"/>
    <w:rsid w:val="7F4D13A6"/>
    <w:rsid w:val="7F582CF2"/>
    <w:rsid w:val="7F951B40"/>
    <w:rsid w:val="7FA501CC"/>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4"/>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envelope return"/>
    <w:basedOn w:val="1"/>
    <w:autoRedefine/>
    <w:unhideWhenUsed/>
    <w:qFormat/>
    <w:uiPriority w:val="99"/>
    <w:pPr>
      <w:snapToGrid w:val="0"/>
    </w:pPr>
    <w:rPr>
      <w:rFonts w:ascii="Arial" w:hAnsi="Arial"/>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4"/>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4"/>
    <w:next w:val="32"/>
    <w:autoRedefine/>
    <w:qFormat/>
    <w:uiPriority w:val="0"/>
    <w:pPr>
      <w:spacing w:line="360" w:lineRule="auto"/>
      <w:ind w:firstLine="420" w:firstLineChars="100"/>
    </w:pPr>
    <w:rPr>
      <w:szCs w:val="21"/>
    </w:rPr>
  </w:style>
  <w:style w:type="paragraph" w:styleId="32">
    <w:name w:val="Body Text First Indent 2"/>
    <w:basedOn w:val="15"/>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32"/>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4"/>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16044</Words>
  <Characters>17371</Characters>
  <Lines>50</Lines>
  <Paragraphs>68</Paragraphs>
  <TotalTime>0</TotalTime>
  <ScaleCrop>false</ScaleCrop>
  <LinksUpToDate>false</LinksUpToDate>
  <CharactersWithSpaces>18418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2024-09-03T01:22:52Z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87B5C99466B243F08BB1FEDFA7F4ADCA_13</vt:lpwstr>
  </property>
</Properties>
</file>