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953395"/>
      <w:bookmarkEnd w:id="0"/>
      <w:bookmarkStart w:id="1" w:name="_Toc22804073"/>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lang w:eastAsia="zh-CN"/>
        </w:rPr>
        <w:t>驻马店市中心医院（妇儿院区）消防器材采购供应商（二次）</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0"/>
        <w:rPr>
          <w:rFonts w:hint="eastAsia"/>
          <w:color w:val="auto"/>
        </w:rPr>
      </w:pPr>
    </w:p>
    <w:p>
      <w:pPr>
        <w:pStyle w:val="58"/>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w:t>
      </w:r>
      <w:r>
        <w:rPr>
          <w:rFonts w:hint="eastAsia" w:ascii="宋体" w:hAnsi="宋体" w:cs="宋体"/>
          <w:b/>
          <w:bCs/>
          <w:color w:val="auto"/>
          <w:spacing w:val="40"/>
          <w:sz w:val="34"/>
          <w:szCs w:val="34"/>
          <w:lang w:val="en-US" w:eastAsia="zh-CN"/>
        </w:rPr>
        <w:t>3</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03</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4"/>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lang w:eastAsia="zh-CN"/>
        </w:rPr>
        <w:t>驻马店市中心医院（妇儿院区）消防器材采购供应商（二次）</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eastAsia="zh-CN"/>
        </w:rPr>
        <w:t>驻马店市中心医院（妇儿院区）消防器材采购供应商（二次）</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驻马店市中心医院（妇儿院区）消防器材采购供应商（二次）</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10万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26079"/>
      <w:bookmarkStart w:id="5" w:name="_Toc24040"/>
      <w:bookmarkStart w:id="6" w:name="_Toc27913"/>
      <w:bookmarkStart w:id="7" w:name="_Toc21071"/>
      <w:bookmarkStart w:id="8" w:name="_Toc19521"/>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rPr>
      </w:pPr>
      <w:r>
        <w:rPr>
          <w:rFonts w:hint="eastAsia" w:ascii="宋体" w:hAnsi="宋体" w:eastAsia="宋体" w:cs="宋体"/>
          <w:color w:val="auto"/>
          <w:szCs w:val="21"/>
          <w:highlight w:val="none"/>
          <w:shd w:val="clear" w:color="auto" w:fill="FFFFFF"/>
          <w:lang w:val="en-US" w:eastAsia="zh-CN"/>
        </w:rPr>
        <w:t>6、标段：共</w:t>
      </w:r>
      <w:r>
        <w:rPr>
          <w:rFonts w:hint="eastAsia" w:ascii="宋体" w:hAnsi="宋体" w:cs="宋体"/>
          <w:color w:val="auto"/>
          <w:szCs w:val="21"/>
          <w:highlight w:val="none"/>
          <w:shd w:val="clear" w:color="auto" w:fill="FFFFFF"/>
          <w:lang w:val="en-US" w:eastAsia="zh-CN"/>
        </w:rPr>
        <w:t>一</w:t>
      </w:r>
      <w:r>
        <w:rPr>
          <w:rFonts w:hint="eastAsia" w:ascii="宋体" w:hAnsi="宋体" w:eastAsia="宋体" w:cs="宋体"/>
          <w:color w:val="auto"/>
          <w:szCs w:val="21"/>
          <w:highlight w:val="none"/>
          <w:shd w:val="clear" w:color="auto" w:fill="FFFFFF"/>
          <w:lang w:val="en-US" w:eastAsia="zh-CN"/>
        </w:rPr>
        <w:t>个标段</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23626"/>
      <w:bookmarkStart w:id="10" w:name="_Toc16639"/>
      <w:bookmarkStart w:id="11" w:name="_Toc27704"/>
      <w:bookmarkStart w:id="12" w:name="_Toc18607"/>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ascii="宋体" w:hAnsi="宋体" w:eastAsia="宋体" w:cs="宋体"/>
          <w:b w:val="0"/>
          <w:bCs w:val="0"/>
          <w:color w:val="auto"/>
          <w:kern w:val="2"/>
          <w:sz w:val="21"/>
          <w:szCs w:val="21"/>
          <w:shd w:val="clear" w:color="auto" w:fill="FFFFFF"/>
          <w:lang w:val="en-US" w:eastAsia="zh-CN" w:bidi="ar-SA"/>
        </w:rPr>
      </w:pPr>
      <w:bookmarkStart w:id="13" w:name="_Toc30643"/>
      <w:bookmarkStart w:id="14" w:name="_Toc23395"/>
      <w:bookmarkStart w:id="15" w:name="_Toc9562"/>
      <w:bookmarkStart w:id="16" w:name="_Toc30971"/>
      <w:bookmarkStart w:id="17" w:name="_Toc7823"/>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2、供应商应提供2021年度</w:t>
      </w:r>
      <w:r>
        <w:rPr>
          <w:rFonts w:hint="eastAsia" w:ascii="宋体" w:hAnsi="宋体" w:cs="宋体"/>
          <w:b w:val="0"/>
          <w:bCs w:val="0"/>
          <w:color w:val="auto"/>
          <w:kern w:val="2"/>
          <w:sz w:val="21"/>
          <w:szCs w:val="21"/>
          <w:shd w:val="clear" w:color="auto" w:fill="FFFFFF"/>
          <w:lang w:val="en-US" w:eastAsia="zh-CN" w:bidi="ar-SA"/>
        </w:rPr>
        <w:t>或2022年度</w:t>
      </w:r>
      <w:r>
        <w:rPr>
          <w:rFonts w:hint="eastAsia" w:ascii="宋体" w:hAnsi="宋体" w:eastAsia="宋体" w:cs="宋体"/>
          <w:b w:val="0"/>
          <w:bCs w:val="0"/>
          <w:color w:val="auto"/>
          <w:kern w:val="2"/>
          <w:sz w:val="21"/>
          <w:szCs w:val="21"/>
          <w:shd w:val="clear" w:color="auto" w:fill="FFFFFF"/>
          <w:lang w:val="en-US" w:eastAsia="zh-CN" w:bidi="ar-SA"/>
        </w:rPr>
        <w:t>经审计的财务报告或者其基本开户银行出具的资信证明。（新成立企业从成立之日起计算）；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6</w:t>
      </w:r>
      <w:r>
        <w:rPr>
          <w:rFonts w:hint="eastAsia" w:ascii="宋体" w:hAnsi="宋体" w:eastAsia="宋体" w:cs="宋体"/>
          <w:b w:val="0"/>
          <w:bCs w:val="0"/>
          <w:color w:val="auto"/>
          <w:kern w:val="2"/>
          <w:sz w:val="21"/>
          <w:szCs w:val="21"/>
          <w:shd w:val="clear" w:color="auto" w:fill="FFFFFF"/>
          <w:lang w:val="en-US" w:eastAsia="zh-CN" w:bidi="ar-SA"/>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7</w:t>
      </w:r>
      <w:r>
        <w:rPr>
          <w:rFonts w:hint="eastAsia" w:ascii="宋体" w:hAnsi="宋体" w:eastAsia="宋体" w:cs="宋体"/>
          <w:b w:val="0"/>
          <w:bCs w:val="0"/>
          <w:color w:val="auto"/>
          <w:kern w:val="2"/>
          <w:sz w:val="21"/>
          <w:szCs w:val="21"/>
          <w:shd w:val="clear" w:color="auto" w:fill="FFFFFF"/>
          <w:lang w:val="en-US" w:eastAsia="zh-CN" w:bidi="ar-SA"/>
        </w:rPr>
        <w:t>、不接受联合体投标。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bookmarkStart w:id="18" w:name="_Toc25869"/>
      <w:bookmarkStart w:id="19" w:name="_Toc10738"/>
      <w:bookmarkStart w:id="20" w:name="_Toc15135"/>
      <w:bookmarkStart w:id="21" w:name="_Toc27480"/>
      <w:bookmarkStart w:id="22" w:name="_Toc15111"/>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w:t>
      </w:r>
      <w:r>
        <w:rPr>
          <w:rFonts w:hint="eastAsia" w:ascii="宋体" w:hAnsi="宋体" w:cs="宋体"/>
          <w:color w:val="auto"/>
          <w:szCs w:val="21"/>
          <w:shd w:val="clear" w:color="auto" w:fill="FFFFFF"/>
          <w:lang w:val="en-US" w:eastAsia="zh-CN"/>
        </w:rPr>
        <w:t>23</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none"/>
          <w:shd w:val="clear" w:color="auto" w:fill="FFFFFF"/>
          <w:lang w:val="en-US" w:eastAsia="zh-CN"/>
        </w:rPr>
        <w:t>3</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20</w:t>
      </w:r>
      <w:r>
        <w:rPr>
          <w:rFonts w:hint="eastAsia" w:ascii="宋体" w:hAnsi="宋体" w:eastAsia="宋体" w:cs="宋体"/>
          <w:color w:val="auto"/>
          <w:szCs w:val="21"/>
          <w:highlight w:val="none"/>
          <w:shd w:val="clear" w:color="auto" w:fill="FFFFFF"/>
        </w:rPr>
        <w:t>日-202</w:t>
      </w:r>
      <w:r>
        <w:rPr>
          <w:rFonts w:hint="eastAsia" w:ascii="宋体" w:hAnsi="宋体" w:cs="宋体"/>
          <w:color w:val="auto"/>
          <w:szCs w:val="21"/>
          <w:highlight w:val="none"/>
          <w:shd w:val="clear" w:color="auto" w:fill="FFFFFF"/>
          <w:lang w:val="en-US" w:eastAsia="zh-CN"/>
        </w:rPr>
        <w:t>3</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 xml:space="preserve"> 3</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22</w:t>
      </w:r>
      <w:r>
        <w:rPr>
          <w:rFonts w:hint="eastAsia" w:ascii="宋体" w:hAnsi="宋体" w:eastAsia="宋体" w:cs="宋体"/>
          <w:color w:val="auto"/>
          <w:szCs w:val="21"/>
          <w:highlight w:val="none"/>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w:t>
      </w:r>
      <w:r>
        <w:rPr>
          <w:rFonts w:hint="eastAsia" w:ascii="宋体" w:hAnsi="宋体" w:cs="宋体"/>
          <w:color w:val="auto"/>
          <w:szCs w:val="21"/>
          <w:shd w:val="clear" w:color="auto" w:fill="FFFFFF"/>
          <w:lang w:val="en-US" w:eastAsia="zh-CN"/>
        </w:rPr>
        <w:t>2</w:t>
      </w:r>
      <w:r>
        <w:rPr>
          <w:rFonts w:hint="eastAsia" w:ascii="宋体" w:hAnsi="宋体" w:eastAsia="宋体" w:cs="宋体"/>
          <w:color w:val="auto"/>
          <w:szCs w:val="21"/>
          <w:shd w:val="clear" w:color="auto" w:fill="FFFFFF"/>
          <w:lang w:val="en-US" w:eastAsia="zh-CN"/>
        </w:rPr>
        <w:t>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2.凡报名成功的供应商无故不来参与投标的，列入我院黑名单，一年内不得参与我院任何采购活动。中标供应商缴纳相应服务费。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2131538583@qq.com并标明XX公司XX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6523"/>
      <w:bookmarkStart w:id="24" w:name="_Toc29784"/>
      <w:bookmarkStart w:id="25" w:name="_Toc30918"/>
      <w:bookmarkStart w:id="26" w:name="_Toc20287"/>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795"/>
      <w:bookmarkStart w:id="28" w:name="_Toc35393626"/>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16291"/>
      <w:bookmarkStart w:id="30" w:name="_Toc24274"/>
      <w:bookmarkStart w:id="31" w:name="_Toc27370"/>
      <w:bookmarkStart w:id="32" w:name="_Toc3604"/>
      <w:bookmarkStart w:id="33" w:name="_Toc31928"/>
      <w:r>
        <w:rPr>
          <w:rFonts w:hint="eastAsia" w:ascii="宋体" w:hAnsi="宋体" w:cs="宋体"/>
          <w:b/>
          <w:bCs/>
          <w:color w:val="auto"/>
          <w:kern w:val="2"/>
          <w:sz w:val="21"/>
          <w:szCs w:val="21"/>
          <w:shd w:val="clear" w:color="auto" w:fill="FFFFFF"/>
          <w:lang w:val="en-US" w:eastAsia="zh-CN" w:bidi="ar-SA"/>
        </w:rPr>
        <w:t>七</w:t>
      </w:r>
      <w:r>
        <w:rPr>
          <w:rFonts w:hint="eastAsia" w:ascii="宋体" w:hAnsi="宋体" w:eastAsia="宋体" w:cs="宋体"/>
          <w:b/>
          <w:bCs/>
          <w:color w:val="auto"/>
          <w:kern w:val="2"/>
          <w:sz w:val="21"/>
          <w:szCs w:val="21"/>
          <w:shd w:val="clear" w:color="auto" w:fill="FFFFFF"/>
          <w:lang w:val="en-US" w:eastAsia="zh-CN" w:bidi="ar-SA"/>
        </w:rPr>
        <w:t>、</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报名联系人：李先生</w:t>
      </w:r>
    </w:p>
    <w:p>
      <w:pPr>
        <w:widowControl/>
        <w:snapToGrid w:val="0"/>
        <w:spacing w:before="0" w:beforeAutospacing="0" w:after="0" w:afterAutospacing="0" w:line="360" w:lineRule="auto"/>
        <w:ind w:firstLine="420" w:firstLineChars="200"/>
        <w:jc w:val="left"/>
        <w:rPr>
          <w:rFonts w:hint="default"/>
          <w:color w:val="auto"/>
          <w:lang w:val="en-US" w:eastAsia="zh-CN"/>
        </w:rPr>
      </w:pPr>
      <w:r>
        <w:rPr>
          <w:rFonts w:hint="eastAsia" w:ascii="宋体" w:hAnsi="宋体" w:eastAsia="宋体" w:cs="宋体"/>
          <w:color w:val="auto"/>
          <w:kern w:val="0"/>
          <w:sz w:val="21"/>
          <w:szCs w:val="21"/>
          <w:highlight w:val="none"/>
          <w:shd w:val="clear" w:color="auto" w:fill="FFFFFF"/>
          <w:lang w:val="en-US" w:eastAsia="zh-CN" w:bidi="ar-SA"/>
        </w:rPr>
        <w:t>联系电话：18595618752</w:t>
      </w:r>
      <w:r>
        <w:rPr>
          <w:rFonts w:hint="eastAsia" w:ascii="宋体" w:hAnsi="宋体" w:cs="宋体"/>
          <w:color w:val="auto"/>
          <w:kern w:val="0"/>
          <w:sz w:val="21"/>
          <w:szCs w:val="21"/>
          <w:highlight w:val="none"/>
          <w:shd w:val="clear" w:color="auto" w:fill="FFFFFF"/>
          <w:lang w:val="en-US" w:eastAsia="zh-CN" w:bidi="ar-SA"/>
        </w:rPr>
        <w:t xml:space="preserve"> / 0396</w:t>
      </w:r>
      <w:r>
        <w:rPr>
          <w:rFonts w:hint="eastAsia" w:ascii="宋体" w:hAnsi="宋体" w:eastAsia="宋体" w:cs="宋体"/>
          <w:color w:val="auto"/>
          <w:kern w:val="0"/>
          <w:sz w:val="21"/>
          <w:szCs w:val="21"/>
          <w:shd w:val="clear" w:color="auto" w:fill="FFFFFF"/>
          <w:lang w:val="en-US" w:eastAsia="zh-CN" w:bidi="ar-SA"/>
        </w:rPr>
        <w:t>-</w:t>
      </w:r>
      <w:r>
        <w:rPr>
          <w:rFonts w:hint="eastAsia" w:ascii="宋体" w:hAnsi="宋体" w:cs="宋体"/>
          <w:color w:val="auto"/>
          <w:kern w:val="0"/>
          <w:sz w:val="21"/>
          <w:szCs w:val="21"/>
          <w:shd w:val="clear" w:color="auto" w:fill="FFFFFF"/>
          <w:lang w:val="en-US" w:eastAsia="zh-CN" w:bidi="ar-SA"/>
        </w:rPr>
        <w:t>3383666</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w:t>
      </w:r>
      <w:r>
        <w:rPr>
          <w:rFonts w:hint="eastAsia" w:ascii="宋体" w:hAnsi="宋体" w:eastAsia="宋体" w:cs="宋体"/>
          <w:color w:val="auto"/>
          <w:kern w:val="0"/>
          <w:sz w:val="21"/>
          <w:szCs w:val="21"/>
          <w:highlight w:val="none"/>
          <w:shd w:val="clear" w:color="auto" w:fill="FFFFFF"/>
          <w:lang w:val="en-US" w:eastAsia="zh-CN" w:bidi="ar-SA"/>
        </w:rPr>
        <w:t>0396-2725435</w:t>
      </w:r>
    </w:p>
    <w:p>
      <w:pPr>
        <w:pStyle w:val="30"/>
        <w:rPr>
          <w:rFonts w:hint="eastAsia"/>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28"/>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shd w:val="clear" w:color="auto" w:fill="FFFFFF"/>
          <w:lang w:val="en-US" w:eastAsia="zh-CN" w:bidi="ar-SA"/>
        </w:rPr>
        <w:t>202</w:t>
      </w:r>
      <w:r>
        <w:rPr>
          <w:rFonts w:hint="eastAsia" w:ascii="宋体" w:hAnsi="宋体" w:cs="宋体"/>
          <w:color w:val="auto"/>
          <w:kern w:val="0"/>
          <w:sz w:val="21"/>
          <w:szCs w:val="21"/>
          <w:shd w:val="clear" w:color="auto" w:fill="FFFFFF"/>
          <w:lang w:val="en-US" w:eastAsia="zh-CN" w:bidi="ar-SA"/>
        </w:rPr>
        <w:t>3</w:t>
      </w:r>
      <w:r>
        <w:rPr>
          <w:rFonts w:hint="eastAsia" w:ascii="宋体" w:hAnsi="宋体" w:eastAsia="宋体" w:cs="宋体"/>
          <w:color w:val="auto"/>
          <w:kern w:val="0"/>
          <w:sz w:val="21"/>
          <w:szCs w:val="21"/>
          <w:shd w:val="clear" w:color="auto" w:fill="FFFFFF"/>
          <w:lang w:val="en-US" w:eastAsia="zh-CN" w:bidi="ar-SA"/>
        </w:rPr>
        <w:t>年</w:t>
      </w:r>
      <w:r>
        <w:rPr>
          <w:rFonts w:hint="eastAsia" w:ascii="宋体" w:hAnsi="宋体" w:cs="宋体"/>
          <w:color w:val="auto"/>
          <w:kern w:val="0"/>
          <w:sz w:val="21"/>
          <w:szCs w:val="21"/>
          <w:shd w:val="clear" w:color="auto" w:fill="FFFFFF"/>
          <w:lang w:val="en-US" w:eastAsia="zh-CN" w:bidi="ar-SA"/>
        </w:rPr>
        <w:t>3</w:t>
      </w:r>
      <w:r>
        <w:rPr>
          <w:rFonts w:hint="eastAsia" w:ascii="宋体" w:hAnsi="宋体" w:eastAsia="宋体" w:cs="宋体"/>
          <w:color w:val="auto"/>
          <w:kern w:val="0"/>
          <w:sz w:val="21"/>
          <w:szCs w:val="21"/>
          <w:shd w:val="clear" w:color="auto" w:fill="FFFFFF"/>
          <w:lang w:val="en-US" w:eastAsia="zh-CN" w:bidi="ar-SA"/>
        </w:rPr>
        <w:t>月</w:t>
      </w:r>
      <w:r>
        <w:rPr>
          <w:rFonts w:hint="eastAsia" w:ascii="宋体" w:hAnsi="宋体" w:cs="宋体"/>
          <w:color w:val="auto"/>
          <w:kern w:val="0"/>
          <w:sz w:val="21"/>
          <w:szCs w:val="21"/>
          <w:highlight w:val="none"/>
          <w:shd w:val="clear" w:color="auto" w:fill="FFFFFF"/>
          <w:lang w:val="en-US" w:eastAsia="zh-CN" w:bidi="ar-SA"/>
        </w:rPr>
        <w:t>17</w:t>
      </w:r>
      <w:bookmarkStart w:id="91" w:name="_GoBack"/>
      <w:bookmarkEnd w:id="91"/>
      <w:r>
        <w:rPr>
          <w:rFonts w:hint="eastAsia" w:ascii="宋体" w:hAnsi="宋体" w:eastAsia="宋体" w:cs="宋体"/>
          <w:color w:val="auto"/>
          <w:kern w:val="0"/>
          <w:sz w:val="21"/>
          <w:szCs w:val="21"/>
          <w:highlight w:val="none"/>
          <w:shd w:val="clear" w:color="auto" w:fill="FFFFFF"/>
          <w:lang w:val="en-US" w:eastAsia="zh-CN" w:bidi="ar-SA"/>
        </w:rPr>
        <w:t>日</w:t>
      </w: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9890"/>
      <w:bookmarkStart w:id="36"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31536"/>
      <w:bookmarkStart w:id="38" w:name="_Toc23610"/>
      <w:bookmarkStart w:id="39" w:name="_Toc9989"/>
    </w:p>
    <w:bookmarkEnd w:id="37"/>
    <w:bookmarkEnd w:id="38"/>
    <w:bookmarkEnd w:id="39"/>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项目名称：</w:t>
      </w:r>
      <w:r>
        <w:rPr>
          <w:rFonts w:hint="eastAsia" w:ascii="宋体" w:hAnsi="宋体" w:eastAsia="宋体" w:cs="宋体"/>
          <w:color w:val="auto"/>
          <w:szCs w:val="21"/>
          <w:highlight w:val="none"/>
        </w:rPr>
        <w:t xml:space="preserve"> </w:t>
      </w:r>
      <w:r>
        <w:rPr>
          <w:rFonts w:hint="eastAsia" w:ascii="宋体" w:hAnsi="宋体" w:cs="宋体"/>
          <w:color w:val="auto"/>
          <w:lang w:eastAsia="zh-CN"/>
        </w:rPr>
        <w:t>驻马店市中心医院（妇儿院区）消防器材采购供应商（二次）</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kern w:val="2"/>
          <w:sz w:val="21"/>
          <w:szCs w:val="21"/>
          <w:highlight w:val="none"/>
          <w:lang w:val="en-US" w:eastAsia="zh-CN" w:bidi="ar-SA"/>
        </w:rPr>
        <w:t xml:space="preserve">  </w:t>
      </w:r>
    </w:p>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项目数量：（妇儿院区）消防器材采购供应商、灭火器1500具 换药、置换</w:t>
      </w:r>
    </w:p>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项目用途说明：保障医院消防器材处于良好状态</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 xml:space="preserve">                                                        </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718"/>
        <w:gridCol w:w="2396"/>
        <w:gridCol w:w="1215"/>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default" w:ascii="宋体" w:hAnsi="宋体" w:eastAsia="宋体" w:cs="宋体"/>
                <w:b/>
                <w:bCs/>
                <w:color w:val="auto"/>
                <w:sz w:val="21"/>
                <w:szCs w:val="21"/>
                <w:lang w:val="en-US" w:eastAsia="zh-CN"/>
              </w:rPr>
            </w:pPr>
            <w:r>
              <w:rPr>
                <w:rFonts w:hint="eastAsia" w:cs="宋体"/>
                <w:b/>
                <w:bCs/>
                <w:color w:val="auto"/>
                <w:sz w:val="21"/>
                <w:szCs w:val="21"/>
                <w:lang w:val="en-US" w:eastAsia="zh-CN"/>
              </w:rPr>
              <w:t>序号</w:t>
            </w:r>
          </w:p>
        </w:tc>
        <w:tc>
          <w:tcPr>
            <w:tcW w:w="2718"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项目名称</w:t>
            </w:r>
          </w:p>
        </w:tc>
        <w:tc>
          <w:tcPr>
            <w:tcW w:w="2396"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数量或规模</w:t>
            </w:r>
          </w:p>
        </w:tc>
        <w:tc>
          <w:tcPr>
            <w:tcW w:w="1215"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资金预算</w:t>
            </w:r>
            <w:r>
              <w:rPr>
                <w:rFonts w:hint="eastAsia" w:ascii="宋体" w:hAnsi="宋体" w:eastAsia="宋体" w:cs="宋体"/>
                <w:b/>
                <w:bCs/>
                <w:color w:val="auto"/>
                <w:sz w:val="21"/>
                <w:szCs w:val="21"/>
                <w:lang w:eastAsia="zh-CN"/>
              </w:rPr>
              <w:t>（元）</w:t>
            </w:r>
          </w:p>
        </w:tc>
        <w:tc>
          <w:tcPr>
            <w:tcW w:w="1152"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jc w:val="center"/>
              <w:rPr>
                <w:rFonts w:hint="default" w:ascii="宋体" w:hAnsi="宋体" w:eastAsia="宋体" w:cs="宋体"/>
                <w:color w:val="auto"/>
                <w:sz w:val="20"/>
                <w:szCs w:val="20"/>
                <w:lang w:val="en-US" w:eastAsia="zh-CN"/>
              </w:rPr>
            </w:pPr>
            <w:r>
              <w:rPr>
                <w:rFonts w:hint="eastAsia" w:ascii="宋体" w:hAnsi="宋体"/>
                <w:color w:val="auto"/>
                <w:sz w:val="22"/>
                <w:szCs w:val="22"/>
              </w:rPr>
              <w:t>1</w:t>
            </w:r>
          </w:p>
        </w:tc>
        <w:tc>
          <w:tcPr>
            <w:tcW w:w="2718" w:type="dxa"/>
            <w:tcBorders>
              <w:top w:val="single" w:color="auto" w:sz="4" w:space="0"/>
              <w:left w:val="nil"/>
              <w:bottom w:val="single" w:color="auto" w:sz="4" w:space="0"/>
              <w:right w:val="single" w:color="auto" w:sz="4" w:space="0"/>
            </w:tcBorders>
            <w:vAlign w:val="center"/>
          </w:tcPr>
          <w:p>
            <w:pPr>
              <w:pStyle w:val="13"/>
              <w:ind w:left="0" w:leftChars="0" w:firstLine="0" w:firstLineChars="0"/>
              <w:jc w:val="center"/>
              <w:rPr>
                <w:rFonts w:hint="eastAsia" w:cs="宋体"/>
                <w:color w:val="auto"/>
                <w:sz w:val="20"/>
                <w:szCs w:val="20"/>
                <w:lang w:val="en-US" w:eastAsia="zh-CN"/>
              </w:rPr>
            </w:pPr>
            <w:r>
              <w:rPr>
                <w:rFonts w:hint="eastAsia" w:ascii="宋体" w:hAnsi="宋体"/>
                <w:color w:val="auto"/>
                <w:sz w:val="22"/>
                <w:szCs w:val="22"/>
                <w:lang w:eastAsia="zh-CN"/>
              </w:rPr>
              <w:t>（</w:t>
            </w:r>
            <w:r>
              <w:rPr>
                <w:rFonts w:hint="eastAsia" w:ascii="宋体" w:hAnsi="宋体"/>
                <w:color w:val="auto"/>
                <w:sz w:val="22"/>
                <w:szCs w:val="22"/>
                <w:lang w:val="en-US" w:eastAsia="zh-CN"/>
              </w:rPr>
              <w:t>妇儿院区</w:t>
            </w:r>
            <w:r>
              <w:rPr>
                <w:rFonts w:hint="eastAsia" w:ascii="宋体" w:hAnsi="宋体"/>
                <w:color w:val="auto"/>
                <w:sz w:val="22"/>
                <w:szCs w:val="22"/>
                <w:lang w:eastAsia="zh-CN"/>
              </w:rPr>
              <w:t>）</w:t>
            </w:r>
            <w:r>
              <w:rPr>
                <w:rFonts w:hint="eastAsia" w:ascii="宋体" w:hAnsi="宋体"/>
                <w:color w:val="auto"/>
                <w:sz w:val="22"/>
                <w:szCs w:val="22"/>
              </w:rPr>
              <w:t>消防器材采购供应</w:t>
            </w:r>
            <w:r>
              <w:rPr>
                <w:rFonts w:hint="eastAsia" w:ascii="宋体" w:hAnsi="宋体"/>
                <w:color w:val="auto"/>
                <w:sz w:val="22"/>
                <w:szCs w:val="22"/>
                <w:lang w:val="en-US" w:eastAsia="zh-CN"/>
              </w:rPr>
              <w:t>商</w:t>
            </w:r>
          </w:p>
        </w:tc>
        <w:tc>
          <w:tcPr>
            <w:tcW w:w="2396" w:type="dxa"/>
            <w:tcBorders>
              <w:top w:val="single" w:color="auto" w:sz="4" w:space="0"/>
              <w:left w:val="nil"/>
              <w:bottom w:val="single" w:color="auto" w:sz="4" w:space="0"/>
              <w:right w:val="single" w:color="auto" w:sz="4" w:space="0"/>
            </w:tcBorders>
            <w:vAlign w:val="center"/>
          </w:tcPr>
          <w:p>
            <w:pPr>
              <w:pStyle w:val="13"/>
              <w:ind w:left="0" w:leftChars="0" w:firstLine="0" w:firstLineChars="0"/>
              <w:jc w:val="center"/>
              <w:rPr>
                <w:rFonts w:hint="eastAsia" w:cs="宋体"/>
                <w:color w:val="auto"/>
                <w:sz w:val="20"/>
                <w:szCs w:val="20"/>
                <w:lang w:val="en-US" w:eastAsia="zh-CN"/>
              </w:rPr>
            </w:pPr>
            <w:r>
              <w:rPr>
                <w:rFonts w:hint="eastAsia" w:ascii="宋体" w:hAnsi="宋体"/>
                <w:color w:val="auto"/>
                <w:sz w:val="22"/>
                <w:szCs w:val="22"/>
                <w:lang w:val="en-US" w:eastAsia="zh-CN"/>
              </w:rPr>
              <w:t>妇儿院区</w:t>
            </w:r>
            <w:r>
              <w:rPr>
                <w:rFonts w:hint="eastAsia" w:ascii="宋体" w:hAnsi="宋体"/>
                <w:color w:val="auto"/>
                <w:sz w:val="22"/>
                <w:szCs w:val="22"/>
              </w:rPr>
              <w:t>消防器材购买、灭火器换药或置换</w:t>
            </w:r>
          </w:p>
        </w:tc>
        <w:tc>
          <w:tcPr>
            <w:tcW w:w="1215" w:type="dxa"/>
            <w:tcBorders>
              <w:top w:val="single" w:color="auto" w:sz="4" w:space="0"/>
              <w:left w:val="nil"/>
              <w:bottom w:val="single" w:color="auto" w:sz="4" w:space="0"/>
              <w:right w:val="single" w:color="auto" w:sz="4" w:space="0"/>
            </w:tcBorders>
            <w:vAlign w:val="center"/>
          </w:tcPr>
          <w:p>
            <w:pPr>
              <w:pStyle w:val="13"/>
              <w:jc w:val="center"/>
              <w:rPr>
                <w:rFonts w:hint="default" w:cs="宋体"/>
                <w:color w:val="auto"/>
                <w:sz w:val="20"/>
                <w:szCs w:val="20"/>
                <w:lang w:val="en-US" w:eastAsia="zh-CN"/>
              </w:rPr>
            </w:pPr>
            <w:r>
              <w:rPr>
                <w:rFonts w:hint="eastAsia" w:ascii="宋体" w:hAnsi="宋体"/>
                <w:color w:val="auto"/>
                <w:sz w:val="22"/>
                <w:szCs w:val="22"/>
              </w:rPr>
              <w:t>10万元</w:t>
            </w:r>
          </w:p>
        </w:tc>
        <w:tc>
          <w:tcPr>
            <w:tcW w:w="1152"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color w:val="auto"/>
                <w:sz w:val="20"/>
                <w:szCs w:val="20"/>
                <w:lang w:val="en-US" w:eastAsia="zh-CN"/>
              </w:rPr>
            </w:pPr>
            <w:r>
              <w:rPr>
                <w:rFonts w:hint="eastAsia" w:ascii="宋体" w:hAnsi="宋体"/>
                <w:color w:val="auto"/>
                <w:sz w:val="22"/>
                <w:szCs w:val="22"/>
              </w:rPr>
              <w:t>自筹</w:t>
            </w:r>
          </w:p>
        </w:tc>
      </w:tr>
    </w:tbl>
    <w:p>
      <w:pPr>
        <w:pStyle w:val="13"/>
        <w:numPr>
          <w:ilvl w:val="0"/>
          <w:numId w:val="0"/>
        </w:numPr>
        <w:spacing w:after="0"/>
        <w:jc w:val="left"/>
        <w:rPr>
          <w:rFonts w:hint="default" w:ascii="宋体" w:hAnsi="宋体"/>
          <w:b/>
          <w:bCs/>
          <w:color w:val="auto"/>
          <w:sz w:val="24"/>
          <w:szCs w:val="24"/>
          <w:lang w:val="en-US" w:eastAsia="zh-CN"/>
        </w:rPr>
      </w:pPr>
      <w:r>
        <w:rPr>
          <w:rFonts w:hint="eastAsia" w:ascii="宋体" w:hAnsi="宋体"/>
          <w:b/>
          <w:bCs/>
          <w:color w:val="auto"/>
          <w:sz w:val="24"/>
          <w:szCs w:val="24"/>
          <w:lang w:val="en-US" w:eastAsia="zh-CN"/>
        </w:rPr>
        <w:t>备注：1、该次项目招一年供应商；2、根据采购数量、价格据实结算。</w:t>
      </w:r>
    </w:p>
    <w:p>
      <w:pPr>
        <w:pStyle w:val="13"/>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二、详细技术要求、参数及产品资料等：</w:t>
      </w:r>
    </w:p>
    <w:p>
      <w:pPr>
        <w:pStyle w:val="13"/>
        <w:spacing w:line="460" w:lineRule="exact"/>
        <w:jc w:val="left"/>
        <w:rPr>
          <w:rFonts w:ascii="宋体" w:hAnsi="宋体"/>
          <w:color w:val="auto"/>
          <w:sz w:val="28"/>
          <w:szCs w:val="28"/>
          <w:u w:val="single"/>
        </w:rPr>
      </w:pPr>
      <w:r>
        <w:rPr>
          <w:rFonts w:hint="eastAsia" w:ascii="宋体" w:hAnsi="宋体"/>
          <w:color w:val="auto"/>
          <w:sz w:val="28"/>
          <w:szCs w:val="28"/>
          <w:u w:val="single"/>
        </w:rPr>
        <w:t xml:space="preserve">GB4351.1 2005《手提式灭火器》                                                      </w:t>
      </w:r>
    </w:p>
    <w:p>
      <w:pPr>
        <w:pStyle w:val="13"/>
        <w:spacing w:line="460" w:lineRule="exact"/>
        <w:jc w:val="left"/>
        <w:rPr>
          <w:rFonts w:ascii="宋体" w:hAnsi="宋体"/>
          <w:color w:val="auto"/>
          <w:sz w:val="28"/>
          <w:szCs w:val="28"/>
          <w:u w:val="single"/>
        </w:rPr>
      </w:pPr>
      <w:r>
        <w:rPr>
          <w:rFonts w:hint="eastAsia" w:ascii="宋体" w:hAnsi="宋体"/>
          <w:color w:val="auto"/>
          <w:sz w:val="28"/>
          <w:szCs w:val="28"/>
          <w:u w:val="single"/>
        </w:rPr>
        <w:t xml:space="preserve">  GA6246-2001《有衬里消防水带性能要求和实验方法》                                                        </w:t>
      </w:r>
    </w:p>
    <w:p>
      <w:pPr>
        <w:pStyle w:val="13"/>
        <w:spacing w:line="460" w:lineRule="exact"/>
        <w:jc w:val="left"/>
        <w:rPr>
          <w:rFonts w:ascii="宋体" w:hAnsi="宋体"/>
          <w:color w:val="auto"/>
          <w:sz w:val="28"/>
          <w:szCs w:val="28"/>
          <w:u w:val="single"/>
        </w:rPr>
      </w:pPr>
      <w:r>
        <w:rPr>
          <w:rFonts w:hint="eastAsia" w:ascii="宋体" w:hAnsi="宋体"/>
          <w:color w:val="auto"/>
          <w:sz w:val="28"/>
          <w:szCs w:val="28"/>
          <w:u w:val="single"/>
        </w:rPr>
        <w:t xml:space="preserve">  GA54-93《应急照明灯通用技术条件》未列入相关技术标准按照最新国家/行业标准执行                                                           </w:t>
      </w:r>
    </w:p>
    <w:p>
      <w:pPr>
        <w:pStyle w:val="13"/>
        <w:spacing w:line="560" w:lineRule="exact"/>
        <w:jc w:val="left"/>
        <w:rPr>
          <w:rFonts w:ascii="宋体" w:hAnsi="宋体"/>
          <w:color w:val="auto"/>
          <w:sz w:val="28"/>
          <w:szCs w:val="28"/>
          <w:u w:val="single"/>
        </w:rPr>
      </w:pPr>
      <w:r>
        <w:rPr>
          <w:rFonts w:hint="eastAsia" w:ascii="宋体" w:hAnsi="宋体"/>
          <w:color w:val="auto"/>
          <w:sz w:val="28"/>
          <w:szCs w:val="28"/>
          <w:u w:val="single"/>
        </w:rPr>
        <w:t xml:space="preserve">    消防产品需提供正规厂家合格证及检验报告；产品包装完整，应有清晰、明确的标志；强制认证产品必须提供认证资料；产品质保期为一年。当医院提出采购需求时，需在12小时内配送到位。 </w:t>
      </w:r>
    </w:p>
    <w:p>
      <w:pPr>
        <w:pStyle w:val="13"/>
        <w:spacing w:line="560" w:lineRule="exact"/>
        <w:ind w:left="0" w:leftChars="0" w:firstLine="425" w:firstLineChars="152"/>
        <w:jc w:val="left"/>
        <w:rPr>
          <w:rFonts w:ascii="宋体" w:hAnsi="宋体"/>
          <w:color w:val="auto"/>
          <w:sz w:val="28"/>
          <w:szCs w:val="28"/>
          <w:u w:val="single"/>
        </w:rPr>
      </w:pPr>
      <w:r>
        <w:rPr>
          <w:rFonts w:hint="eastAsia" w:ascii="宋体" w:hAnsi="宋体"/>
          <w:color w:val="auto"/>
          <w:sz w:val="28"/>
          <w:szCs w:val="28"/>
          <w:u w:val="single"/>
        </w:rPr>
        <w:t>对医院现有的各类灭火器不换药的情况下，进行以旧换新置换。</w:t>
      </w:r>
    </w:p>
    <w:p>
      <w:pPr>
        <w:spacing w:line="560" w:lineRule="exact"/>
        <w:rPr>
          <w:rFonts w:ascii="仿宋_GB2312" w:eastAsia="仿宋_GB2312"/>
          <w:color w:val="auto"/>
          <w:sz w:val="32"/>
          <w:szCs w:val="32"/>
        </w:rPr>
      </w:pPr>
      <w:r>
        <w:rPr>
          <w:rFonts w:hint="eastAsia" w:ascii="仿宋_GB2312" w:eastAsia="仿宋_GB2312"/>
          <w:color w:val="auto"/>
          <w:sz w:val="32"/>
          <w:szCs w:val="32"/>
        </w:rPr>
        <w:t xml:space="preserve">  要求对以下产品进行单独报价，作为评标依据。以下表为标准进行填报。</w:t>
      </w:r>
    </w:p>
    <w:p>
      <w:pPr>
        <w:spacing w:line="560" w:lineRule="exact"/>
        <w:ind w:firstLine="320" w:firstLineChars="100"/>
        <w:rPr>
          <w:rFonts w:ascii="仿宋_GB2312" w:eastAsia="仿宋_GB2312"/>
          <w:color w:val="auto"/>
          <w:sz w:val="32"/>
          <w:szCs w:val="32"/>
        </w:rPr>
      </w:pPr>
      <w:r>
        <w:rPr>
          <w:rFonts w:hint="eastAsia" w:ascii="仿宋_GB2312" w:eastAsia="仿宋_GB2312"/>
          <w:color w:val="auto"/>
          <w:sz w:val="32"/>
          <w:szCs w:val="32"/>
        </w:rPr>
        <w:t>本次采购产品具体内容如下：</w:t>
      </w:r>
    </w:p>
    <w:tbl>
      <w:tblPr>
        <w:tblStyle w:val="32"/>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1417"/>
        <w:gridCol w:w="992"/>
        <w:gridCol w:w="1560"/>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产品名称</w:t>
            </w:r>
          </w:p>
        </w:tc>
        <w:tc>
          <w:tcPr>
            <w:tcW w:w="1417"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品牌</w:t>
            </w: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单位</w:t>
            </w:r>
          </w:p>
        </w:tc>
        <w:tc>
          <w:tcPr>
            <w:tcW w:w="1560"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单价(元)</w:t>
            </w:r>
          </w:p>
        </w:tc>
        <w:tc>
          <w:tcPr>
            <w:tcW w:w="996"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2kg干粉灭火器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40</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4kg干粉灭火器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50</w:t>
            </w:r>
          </w:p>
        </w:tc>
        <w:tc>
          <w:tcPr>
            <w:tcW w:w="996"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5kg干粉灭火器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55</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8kg干粉灭火器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85</w:t>
            </w:r>
          </w:p>
        </w:tc>
        <w:tc>
          <w:tcPr>
            <w:tcW w:w="996" w:type="dxa"/>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2kgCO2灭火器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85</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3kgCO2灭火器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95</w:t>
            </w:r>
          </w:p>
        </w:tc>
        <w:tc>
          <w:tcPr>
            <w:tcW w:w="996" w:type="dxa"/>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3kg水基型灭火器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85</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03" w:type="dxa"/>
          </w:tcPr>
          <w:p>
            <w:pPr>
              <w:spacing w:line="560" w:lineRule="exact"/>
              <w:rPr>
                <w:rFonts w:ascii="仿宋_GB2312" w:hAnsi="宋体" w:eastAsia="仿宋_GB2312"/>
                <w:color w:val="auto"/>
                <w:sz w:val="32"/>
                <w:szCs w:val="32"/>
              </w:rPr>
            </w:pPr>
            <w:r>
              <w:rPr>
                <w:rFonts w:hint="eastAsia" w:ascii="仿宋_GB2312" w:hAnsi="宋体" w:eastAsia="仿宋_GB2312"/>
                <w:color w:val="auto"/>
                <w:sz w:val="32"/>
                <w:szCs w:val="32"/>
              </w:rPr>
              <w:t>6kg悬挂式灭火器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160</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hAnsi="宋体" w:eastAsia="仿宋_GB2312"/>
                <w:b/>
                <w:color w:val="auto"/>
                <w:sz w:val="32"/>
                <w:szCs w:val="32"/>
              </w:rPr>
            </w:pPr>
            <w:r>
              <w:rPr>
                <w:rFonts w:hint="eastAsia" w:ascii="仿宋_GB2312" w:hAnsi="宋体" w:eastAsia="仿宋_GB2312"/>
                <w:color w:val="auto"/>
                <w:sz w:val="32"/>
                <w:szCs w:val="32"/>
              </w:rPr>
              <w:t>35kg手推式灭火器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420</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2kg干粉灭火器(维修换药)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18</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4kg干粉灭火器(维修换药)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25</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5kg干粉灭火器(维修换药)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28</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8kg干粉灭火器(维修换药)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35</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hAnsi="宋体" w:eastAsia="仿宋_GB2312"/>
                <w:color w:val="auto"/>
                <w:sz w:val="32"/>
                <w:szCs w:val="32"/>
              </w:rPr>
            </w:pPr>
            <w:r>
              <w:rPr>
                <w:rFonts w:hint="eastAsia" w:ascii="仿宋_GB2312" w:hAnsi="宋体" w:eastAsia="仿宋_GB2312"/>
                <w:color w:val="auto"/>
                <w:sz w:val="32"/>
                <w:szCs w:val="32"/>
              </w:rPr>
              <w:t>2kg</w:t>
            </w:r>
            <w:r>
              <w:rPr>
                <w:rFonts w:hint="eastAsia" w:ascii="仿宋_GB2312" w:hAnsi="宋体" w:eastAsia="仿宋_GB2312"/>
                <w:color w:val="auto"/>
                <w:spacing w:val="-20"/>
                <w:sz w:val="32"/>
                <w:szCs w:val="32"/>
              </w:rPr>
              <w:t>CO</w:t>
            </w:r>
            <w:r>
              <w:rPr>
                <w:rFonts w:hint="eastAsia" w:ascii="仿宋_GB2312" w:hAnsi="宋体" w:eastAsia="仿宋_GB2312"/>
                <w:color w:val="auto"/>
                <w:sz w:val="32"/>
                <w:szCs w:val="32"/>
              </w:rPr>
              <w:t>2</w:t>
            </w:r>
            <w:r>
              <w:rPr>
                <w:rFonts w:hint="eastAsia" w:ascii="仿宋_GB2312" w:hAnsi="宋体" w:eastAsia="仿宋_GB2312"/>
                <w:color w:val="auto"/>
                <w:spacing w:val="-20"/>
                <w:sz w:val="32"/>
                <w:szCs w:val="32"/>
              </w:rPr>
              <w:t>灭火器(维修换</w:t>
            </w:r>
            <w:r>
              <w:rPr>
                <w:rFonts w:hint="eastAsia" w:ascii="仿宋_GB2312" w:hAnsi="宋体" w:eastAsia="仿宋_GB2312"/>
                <w:color w:val="auto"/>
                <w:sz w:val="32"/>
                <w:szCs w:val="32"/>
              </w:rPr>
              <w:t>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30</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hAnsi="宋体" w:eastAsia="仿宋_GB2312"/>
                <w:color w:val="auto"/>
                <w:sz w:val="32"/>
                <w:szCs w:val="32"/>
              </w:rPr>
            </w:pPr>
            <w:r>
              <w:rPr>
                <w:rFonts w:hint="eastAsia" w:ascii="仿宋_GB2312" w:hAnsi="宋体" w:eastAsia="仿宋_GB2312"/>
                <w:color w:val="auto"/>
                <w:sz w:val="32"/>
                <w:szCs w:val="32"/>
              </w:rPr>
              <w:t>3kg</w:t>
            </w:r>
            <w:r>
              <w:rPr>
                <w:rFonts w:hint="eastAsia" w:ascii="仿宋_GB2312" w:hAnsi="宋体" w:eastAsia="仿宋_GB2312"/>
                <w:color w:val="auto"/>
                <w:spacing w:val="-20"/>
                <w:sz w:val="32"/>
                <w:szCs w:val="32"/>
              </w:rPr>
              <w:t>CO</w:t>
            </w:r>
            <w:r>
              <w:rPr>
                <w:rFonts w:hint="eastAsia" w:ascii="仿宋_GB2312" w:hAnsi="宋体" w:eastAsia="仿宋_GB2312"/>
                <w:color w:val="auto"/>
                <w:sz w:val="32"/>
                <w:szCs w:val="32"/>
              </w:rPr>
              <w:t>2</w:t>
            </w:r>
            <w:r>
              <w:rPr>
                <w:rFonts w:hint="eastAsia" w:ascii="仿宋_GB2312" w:hAnsi="宋体" w:eastAsia="仿宋_GB2312"/>
                <w:color w:val="auto"/>
                <w:spacing w:val="-20"/>
                <w:sz w:val="32"/>
                <w:szCs w:val="32"/>
              </w:rPr>
              <w:t>灭火器(维修换</w:t>
            </w:r>
            <w:r>
              <w:rPr>
                <w:rFonts w:hint="eastAsia" w:ascii="仿宋_GB2312" w:hAnsi="宋体" w:eastAsia="仿宋_GB2312"/>
                <w:color w:val="auto"/>
                <w:sz w:val="32"/>
                <w:szCs w:val="32"/>
              </w:rPr>
              <w:t>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40</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3kg水基型灭火器(维修换药)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45</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hAnsi="宋体" w:eastAsia="仿宋_GB2312"/>
                <w:color w:val="auto"/>
                <w:sz w:val="32"/>
                <w:szCs w:val="32"/>
              </w:rPr>
            </w:pPr>
            <w:r>
              <w:rPr>
                <w:rFonts w:hint="eastAsia" w:ascii="仿宋_GB2312" w:hAnsi="宋体" w:eastAsia="仿宋_GB2312"/>
                <w:color w:val="auto"/>
                <w:sz w:val="32"/>
                <w:szCs w:val="32"/>
              </w:rPr>
              <w:t>6kg悬挂式灭火器(维修换药)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60</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2kg干粉灭火器(置换)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28</w:t>
            </w: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4kg干粉灭火器(置换)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38</w:t>
            </w:r>
          </w:p>
        </w:tc>
        <w:tc>
          <w:tcPr>
            <w:tcW w:w="996" w:type="dxa"/>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5kg干粉灭火器(置换)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color w:val="auto"/>
                <w:sz w:val="32"/>
                <w:szCs w:val="32"/>
                <w:lang w:val="en-US" w:eastAsia="zh-CN"/>
              </w:rPr>
              <w:t>48</w:t>
            </w:r>
          </w:p>
        </w:tc>
        <w:tc>
          <w:tcPr>
            <w:tcW w:w="996" w:type="dxa"/>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8kg干粉灭火器(置换)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color w:val="auto"/>
                <w:sz w:val="32"/>
                <w:szCs w:val="32"/>
                <w:lang w:val="en-US" w:eastAsia="zh-CN"/>
              </w:rPr>
              <w:t>70</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2kgCO2灭火器(置换)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color w:val="auto"/>
                <w:sz w:val="32"/>
                <w:szCs w:val="32"/>
                <w:lang w:val="en-US" w:eastAsia="zh-CN"/>
              </w:rPr>
              <w:t>70</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3kgCO2灭火器(置换)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color w:val="auto"/>
                <w:sz w:val="32"/>
                <w:szCs w:val="32"/>
                <w:lang w:val="en-US" w:eastAsia="zh-CN"/>
              </w:rPr>
              <w:t>78</w:t>
            </w:r>
          </w:p>
        </w:tc>
        <w:tc>
          <w:tcPr>
            <w:tcW w:w="996" w:type="dxa"/>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3kg水基型灭火器(置换)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color w:val="auto"/>
                <w:sz w:val="32"/>
                <w:szCs w:val="32"/>
                <w:lang w:val="en-US" w:eastAsia="zh-CN"/>
              </w:rPr>
              <w:t>45</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hAnsi="宋体" w:eastAsia="仿宋_GB2312"/>
                <w:color w:val="auto"/>
                <w:sz w:val="32"/>
                <w:szCs w:val="32"/>
              </w:rPr>
            </w:pPr>
            <w:r>
              <w:rPr>
                <w:rFonts w:hint="eastAsia" w:ascii="仿宋_GB2312" w:hAnsi="宋体" w:eastAsia="仿宋_GB2312"/>
                <w:color w:val="auto"/>
                <w:sz w:val="32"/>
                <w:szCs w:val="32"/>
              </w:rPr>
              <w:t>6kg悬挂式灭火器(置换)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color w:val="auto"/>
                <w:sz w:val="32"/>
                <w:szCs w:val="32"/>
                <w:lang w:val="en-US" w:eastAsia="zh-CN"/>
              </w:rPr>
              <w:t>130</w:t>
            </w:r>
          </w:p>
        </w:tc>
        <w:tc>
          <w:tcPr>
            <w:tcW w:w="996" w:type="dxa"/>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03" w:type="dxa"/>
          </w:tcPr>
          <w:p>
            <w:pPr>
              <w:spacing w:line="560" w:lineRule="exact"/>
              <w:rPr>
                <w:rFonts w:ascii="仿宋_GB2312" w:hAnsi="宋体" w:eastAsia="仿宋_GB2312"/>
                <w:color w:val="auto"/>
                <w:sz w:val="32"/>
                <w:szCs w:val="32"/>
              </w:rPr>
            </w:pPr>
            <w:r>
              <w:rPr>
                <w:rFonts w:hint="eastAsia" w:ascii="仿宋_GB2312" w:hAnsi="宋体" w:eastAsia="仿宋_GB2312"/>
                <w:color w:val="auto"/>
                <w:sz w:val="32"/>
                <w:szCs w:val="32"/>
              </w:rPr>
              <w:t>35kg手推式灭火器(维修换药)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color w:val="auto"/>
                <w:sz w:val="32"/>
                <w:szCs w:val="32"/>
                <w:lang w:val="en-US" w:eastAsia="zh-CN"/>
              </w:rPr>
              <w:t>226</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03" w:type="dxa"/>
          </w:tcPr>
          <w:p>
            <w:pPr>
              <w:spacing w:line="560" w:lineRule="exact"/>
              <w:rPr>
                <w:rFonts w:ascii="仿宋_GB2312" w:hAnsi="宋体" w:eastAsia="仿宋_GB2312"/>
                <w:color w:val="auto"/>
                <w:sz w:val="32"/>
                <w:szCs w:val="32"/>
              </w:rPr>
            </w:pPr>
            <w:r>
              <w:rPr>
                <w:rFonts w:hint="eastAsia" w:ascii="仿宋_GB2312" w:hAnsi="宋体" w:eastAsia="仿宋_GB2312"/>
                <w:color w:val="auto"/>
                <w:sz w:val="32"/>
                <w:szCs w:val="32"/>
              </w:rPr>
              <w:t>35kg手推式灭火器(置换)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color w:val="auto"/>
                <w:sz w:val="32"/>
                <w:szCs w:val="32"/>
                <w:lang w:val="en-US" w:eastAsia="zh-CN"/>
              </w:rPr>
              <w:t>350</w:t>
            </w:r>
          </w:p>
        </w:tc>
        <w:tc>
          <w:tcPr>
            <w:tcW w:w="996" w:type="dxa"/>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消防应急灯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台</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color w:val="auto"/>
                <w:sz w:val="32"/>
                <w:szCs w:val="32"/>
                <w:lang w:val="en-US" w:eastAsia="zh-CN"/>
              </w:rPr>
              <w:t>35</w:t>
            </w:r>
          </w:p>
        </w:tc>
        <w:tc>
          <w:tcPr>
            <w:tcW w:w="996" w:type="dxa"/>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安全出口灯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台</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color w:val="auto"/>
                <w:sz w:val="32"/>
                <w:szCs w:val="32"/>
                <w:lang w:val="en-US" w:eastAsia="zh-CN"/>
              </w:rPr>
              <w:t>25</w:t>
            </w:r>
          </w:p>
        </w:tc>
        <w:tc>
          <w:tcPr>
            <w:tcW w:w="996" w:type="dxa"/>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疏散指示灯明装</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台</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color w:val="auto"/>
                <w:sz w:val="32"/>
                <w:szCs w:val="32"/>
                <w:lang w:val="en-US" w:eastAsia="zh-CN"/>
              </w:rPr>
              <w:t>32</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疏散指示灯暗装</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台</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color w:val="auto"/>
                <w:sz w:val="32"/>
                <w:szCs w:val="32"/>
                <w:lang w:val="en-US" w:eastAsia="zh-CN"/>
              </w:rPr>
              <w:t>40</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tabs>
                <w:tab w:val="center" w:pos="1926"/>
              </w:tabs>
              <w:spacing w:line="560" w:lineRule="exact"/>
              <w:rPr>
                <w:rFonts w:ascii="仿宋_GB2312" w:eastAsia="仿宋_GB2312"/>
                <w:color w:val="auto"/>
                <w:sz w:val="32"/>
                <w:szCs w:val="32"/>
              </w:rPr>
            </w:pPr>
            <w:r>
              <w:rPr>
                <w:rFonts w:hint="eastAsia" w:ascii="仿宋_GB2312" w:eastAsia="仿宋_GB2312"/>
                <w:color w:val="auto"/>
                <w:sz w:val="32"/>
                <w:szCs w:val="32"/>
              </w:rPr>
              <w:t>消防水枪头</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支</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21</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消防接扣</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21</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消防水带20米</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盘</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180</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消防栓箱80</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95</w:t>
            </w:r>
          </w:p>
        </w:tc>
        <w:tc>
          <w:tcPr>
            <w:tcW w:w="996" w:type="dxa"/>
            <w:vAlign w:val="top"/>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03" w:type="dxa"/>
          </w:tcPr>
          <w:p>
            <w:pPr>
              <w:tabs>
                <w:tab w:val="left" w:pos="2205"/>
              </w:tabs>
              <w:spacing w:line="560" w:lineRule="exact"/>
              <w:rPr>
                <w:rFonts w:ascii="仿宋_GB2312" w:eastAsia="仿宋_GB2312"/>
                <w:color w:val="auto"/>
                <w:sz w:val="32"/>
                <w:szCs w:val="32"/>
              </w:rPr>
            </w:pPr>
            <w:r>
              <w:rPr>
                <w:rFonts w:hint="eastAsia" w:ascii="仿宋_GB2312" w:eastAsia="仿宋_GB2312"/>
                <w:color w:val="auto"/>
                <w:sz w:val="32"/>
                <w:szCs w:val="32"/>
              </w:rPr>
              <w:t>消防栓箱90</w:t>
            </w:r>
            <w:r>
              <w:rPr>
                <w:rFonts w:hint="eastAsia" w:ascii="仿宋_GB2312" w:eastAsia="仿宋_GB2312"/>
                <w:color w:val="auto"/>
                <w:sz w:val="32"/>
                <w:szCs w:val="32"/>
              </w:rPr>
              <w:tab/>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120</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503" w:type="dxa"/>
          </w:tcPr>
          <w:p>
            <w:pPr>
              <w:tabs>
                <w:tab w:val="left" w:pos="2205"/>
              </w:tabs>
              <w:spacing w:line="560" w:lineRule="exact"/>
              <w:rPr>
                <w:rFonts w:ascii="仿宋_GB2312" w:eastAsia="仿宋_GB2312"/>
                <w:color w:val="auto"/>
                <w:sz w:val="32"/>
                <w:szCs w:val="32"/>
              </w:rPr>
            </w:pPr>
            <w:r>
              <w:rPr>
                <w:rFonts w:hint="eastAsia" w:ascii="仿宋_GB2312" w:eastAsia="仿宋_GB2312"/>
                <w:color w:val="auto"/>
                <w:sz w:val="32"/>
                <w:szCs w:val="32"/>
              </w:rPr>
              <w:t>消防栓箱110</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225</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灭火器箱4kg×2</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45</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灭火器箱5kg×2</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48.5</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灭火器箱8kg×2</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62</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消防栓门锁</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9.5</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隐形消防栓门暗锁</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28</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消火栓管牙</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对</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21</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闭门器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pStyle w:val="13"/>
              <w:spacing w:line="520" w:lineRule="exact"/>
              <w:ind w:left="594" w:leftChars="16" w:hanging="560"/>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96</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闭门器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48</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消防栓卷盘</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33</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卷盘红管</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米</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98</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卷盘枪头</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48</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卷盘铜阀</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48</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消防服</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160</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消防头盔</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55</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安全逃生绳</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根</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42</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多功能手电</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把</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60</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灭火毯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条</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20</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逃生应急箱</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620</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逃生自救呼吸器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24</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消防栓箱玻璃</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块</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15</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灭火器箱玻璃</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块</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12</w:t>
            </w:r>
          </w:p>
        </w:tc>
        <w:tc>
          <w:tcPr>
            <w:tcW w:w="996" w:type="dxa"/>
            <w:vAlign w:val="top"/>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消防地贴</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张</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1.5</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手电钻</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把</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200</w:t>
            </w: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消防斧</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把</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20</w:t>
            </w:r>
          </w:p>
        </w:tc>
        <w:tc>
          <w:tcPr>
            <w:tcW w:w="996" w:type="dxa"/>
          </w:tcPr>
          <w:p>
            <w:pPr>
              <w:spacing w:line="560" w:lineRule="exact"/>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液压钳</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把</w:t>
            </w:r>
          </w:p>
        </w:tc>
        <w:tc>
          <w:tcPr>
            <w:tcW w:w="1560" w:type="dxa"/>
          </w:tcPr>
          <w:p>
            <w:pPr>
              <w:spacing w:line="5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320</w:t>
            </w:r>
          </w:p>
        </w:tc>
        <w:tc>
          <w:tcPr>
            <w:tcW w:w="996" w:type="dxa"/>
          </w:tcPr>
          <w:p>
            <w:pPr>
              <w:spacing w:line="560" w:lineRule="exact"/>
              <w:jc w:val="center"/>
              <w:rPr>
                <w:rFonts w:ascii="仿宋_GB2312" w:eastAsia="仿宋_GB2312"/>
                <w:color w:val="auto"/>
                <w:sz w:val="32"/>
                <w:szCs w:val="32"/>
              </w:rPr>
            </w:pPr>
          </w:p>
        </w:tc>
      </w:tr>
    </w:tbl>
    <w:p>
      <w:pPr>
        <w:rPr>
          <w:rFonts w:hint="default"/>
          <w:color w:val="auto"/>
          <w:lang w:val="en-US" w:eastAsia="zh-CN"/>
        </w:rPr>
      </w:pPr>
    </w:p>
    <w:p>
      <w:pPr>
        <w:pStyle w:val="13"/>
        <w:numPr>
          <w:ilvl w:val="0"/>
          <w:numId w:val="0"/>
        </w:numPr>
        <w:spacing w:after="0"/>
        <w:jc w:val="left"/>
        <w:rPr>
          <w:rFonts w:hint="eastAsia" w:ascii="宋体" w:hAnsi="宋体" w:eastAsia="宋体" w:cs="宋体"/>
          <w:color w:val="auto"/>
          <w:kern w:val="2"/>
          <w:sz w:val="21"/>
          <w:szCs w:val="24"/>
          <w:lang w:val="en-US" w:eastAsia="zh-CN" w:bidi="ar-SA"/>
        </w:rPr>
      </w:pPr>
    </w:p>
    <w:bookmarkEnd w:id="35"/>
    <w:bookmarkEnd w:id="36"/>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中标人须提供后期服务保障和技术支持。</w:t>
            </w:r>
          </w:p>
        </w:tc>
      </w:tr>
    </w:tbl>
    <w:p>
      <w:pPr>
        <w:pStyle w:val="30"/>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color w:val="auto"/>
              </w:rPr>
            </w:pPr>
            <w:r>
              <w:rPr>
                <w:rFonts w:hint="eastAsia"/>
                <w:color w:val="auto"/>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color w:val="auto"/>
                <w:lang w:val="en-US" w:eastAsia="zh-CN"/>
              </w:rPr>
              <w:t>2</w:t>
            </w:r>
            <w:r>
              <w:rPr>
                <w:rFonts w:hint="eastAsia"/>
                <w:color w:val="auto"/>
              </w:rPr>
              <w:t>、</w:t>
            </w:r>
            <w:r>
              <w:rPr>
                <w:rFonts w:hint="eastAsia" w:ascii="宋体" w:hAnsi="宋体" w:cs="宋体"/>
                <w:color w:val="auto"/>
                <w:kern w:val="0"/>
                <w:szCs w:val="21"/>
                <w:highlight w:val="none"/>
              </w:rPr>
              <w:t>授权评标委员会确定</w:t>
            </w:r>
            <w:r>
              <w:rPr>
                <w:rFonts w:hint="eastAsia" w:ascii="宋体" w:hAnsi="宋体" w:cs="宋体"/>
                <w:color w:val="auto"/>
                <w:kern w:val="0"/>
                <w:szCs w:val="21"/>
                <w:highlight w:val="none"/>
                <w:lang w:val="en-US" w:eastAsia="zh-CN"/>
              </w:rPr>
              <w:t>一</w:t>
            </w:r>
            <w:r>
              <w:rPr>
                <w:rFonts w:hint="eastAsia" w:ascii="宋体" w:hAnsi="宋体" w:cs="宋体"/>
                <w:color w:val="auto"/>
                <w:kern w:val="0"/>
                <w:szCs w:val="21"/>
                <w:highlight w:val="none"/>
              </w:rPr>
              <w:t>名中标人并推荐</w:t>
            </w:r>
            <w:r>
              <w:rPr>
                <w:rFonts w:hint="eastAsia" w:ascii="宋体" w:hAnsi="宋体" w:cs="宋体"/>
                <w:color w:val="auto"/>
                <w:kern w:val="0"/>
                <w:szCs w:val="21"/>
                <w:highlight w:val="none"/>
                <w:lang w:val="en-US" w:eastAsia="zh-CN"/>
              </w:rPr>
              <w:t>两</w:t>
            </w:r>
            <w:r>
              <w:rPr>
                <w:rFonts w:hint="eastAsia" w:ascii="宋体" w:hAnsi="宋体" w:cs="宋体"/>
                <w:color w:val="auto"/>
                <w:kern w:val="0"/>
                <w:szCs w:val="21"/>
                <w:highlight w:val="none"/>
              </w:rPr>
              <w:t>名中标候选人。</w:t>
            </w:r>
          </w:p>
          <w:p>
            <w:pPr>
              <w:widowControl/>
              <w:snapToGrid w:val="0"/>
              <w:spacing w:line="360" w:lineRule="auto"/>
              <w:rPr>
                <w:color w:val="auto"/>
              </w:rPr>
            </w:pPr>
            <w:r>
              <w:rPr>
                <w:rFonts w:hint="eastAsia"/>
                <w:color w:val="auto"/>
                <w:lang w:val="en-US" w:eastAsia="zh-CN"/>
              </w:rPr>
              <w:t>3</w:t>
            </w:r>
            <w:r>
              <w:rPr>
                <w:rFonts w:hint="eastAsia"/>
                <w:color w:val="auto"/>
              </w:rPr>
              <w:t>、供应商应根据</w:t>
            </w:r>
            <w:r>
              <w:rPr>
                <w:rFonts w:hint="eastAsia"/>
                <w:color w:val="auto"/>
                <w:lang w:eastAsia="zh-CN"/>
              </w:rPr>
              <w:t>采购</w:t>
            </w:r>
            <w:r>
              <w:rPr>
                <w:rFonts w:hint="eastAsia"/>
                <w:color w:val="auto"/>
              </w:rPr>
              <w:t>文件的要求提供技术响应表、商务响应表等内容以对</w:t>
            </w:r>
            <w:r>
              <w:rPr>
                <w:rFonts w:hint="eastAsia"/>
                <w:color w:val="auto"/>
                <w:lang w:eastAsia="zh-CN"/>
              </w:rPr>
              <w:t>采购</w:t>
            </w:r>
            <w:r>
              <w:rPr>
                <w:rFonts w:hint="eastAsia"/>
                <w:color w:val="auto"/>
              </w:rPr>
              <w:t>文件作出响应。</w:t>
            </w:r>
          </w:p>
        </w:tc>
      </w:tr>
    </w:tbl>
    <w:p>
      <w:pPr>
        <w:rPr>
          <w:color w:val="auto"/>
          <w:highlight w:val="none"/>
        </w:rPr>
      </w:pPr>
    </w:p>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3"/>
        <w:spacing w:before="0" w:after="0" w:line="240" w:lineRule="atLeast"/>
        <w:jc w:val="center"/>
        <w:outlineLvl w:val="0"/>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cs="宋体"/>
                <w:color w:val="auto"/>
                <w:lang w:eastAsia="zh-CN"/>
              </w:rPr>
              <w:t>驻马店市中心医院（妇儿院区）消防器材采购供应商（二次）</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10万</w:t>
            </w:r>
            <w:r>
              <w:rPr>
                <w:rFonts w:hint="eastAsia" w:ascii="宋体" w:hAnsi="宋体" w:eastAsia="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w:t>
            </w:r>
            <w:r>
              <w:rPr>
                <w:rFonts w:hint="eastAsia" w:ascii="宋体" w:hAnsi="宋体" w:cs="宋体"/>
                <w:color w:val="auto"/>
                <w:kern w:val="0"/>
                <w:szCs w:val="21"/>
                <w:highlight w:val="none"/>
                <w:lang w:val="en-US" w:eastAsia="zh-CN"/>
              </w:rPr>
              <w:t>一</w:t>
            </w:r>
            <w:r>
              <w:rPr>
                <w:rFonts w:hint="eastAsia" w:ascii="宋体" w:hAnsi="宋体" w:cs="宋体"/>
                <w:color w:val="auto"/>
                <w:kern w:val="0"/>
                <w:szCs w:val="21"/>
                <w:highlight w:val="none"/>
              </w:rPr>
              <w:t>名中标人并推荐</w:t>
            </w:r>
            <w:r>
              <w:rPr>
                <w:rFonts w:hint="eastAsia" w:ascii="宋体" w:hAnsi="宋体" w:cs="宋体"/>
                <w:color w:val="auto"/>
                <w:kern w:val="0"/>
                <w:szCs w:val="21"/>
                <w:highlight w:val="none"/>
                <w:lang w:val="en-US" w:eastAsia="zh-CN"/>
              </w:rPr>
              <w:t>两</w:t>
            </w:r>
            <w:r>
              <w:rPr>
                <w:rFonts w:hint="eastAsia" w:ascii="宋体" w:hAnsi="宋体" w:cs="宋体"/>
                <w:color w:val="auto"/>
                <w:kern w:val="0"/>
                <w:szCs w:val="21"/>
                <w:highlight w:val="none"/>
              </w:rPr>
              <w:t>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10万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color w:val="auto"/>
          <w:szCs w:val="21"/>
          <w:highlight w:val="none"/>
        </w:rPr>
        <w:t xml:space="preserve">4.2 </w:t>
      </w:r>
      <w:r>
        <w:rPr>
          <w:rFonts w:hint="eastAsia" w:ascii="宋体" w:hAnsi="宋体" w:eastAsia="宋体" w:cs="宋体"/>
          <w:b w:val="0"/>
          <w:bCs w:val="0"/>
          <w:color w:val="auto"/>
          <w:kern w:val="2"/>
          <w:sz w:val="21"/>
          <w:szCs w:val="21"/>
          <w:shd w:val="clear" w:color="auto" w:fill="FFFFFF"/>
          <w:lang w:val="en-US" w:eastAsia="zh-CN" w:bidi="ar-SA"/>
        </w:rPr>
        <w:t>供应商应提供2021年度</w:t>
      </w:r>
      <w:r>
        <w:rPr>
          <w:rFonts w:hint="eastAsia" w:ascii="宋体" w:hAnsi="宋体" w:cs="宋体"/>
          <w:b w:val="0"/>
          <w:bCs w:val="0"/>
          <w:color w:val="auto"/>
          <w:kern w:val="2"/>
          <w:sz w:val="21"/>
          <w:szCs w:val="21"/>
          <w:shd w:val="clear" w:color="auto" w:fill="FFFFFF"/>
          <w:lang w:val="en-US" w:eastAsia="zh-CN" w:bidi="ar-SA"/>
        </w:rPr>
        <w:t>或2022年度</w:t>
      </w:r>
      <w:r>
        <w:rPr>
          <w:rFonts w:hint="eastAsia" w:ascii="宋体" w:hAnsi="宋体" w:eastAsia="宋体" w:cs="宋体"/>
          <w:b w:val="0"/>
          <w:bCs w:val="0"/>
          <w:color w:val="auto"/>
          <w:kern w:val="2"/>
          <w:sz w:val="21"/>
          <w:szCs w:val="21"/>
          <w:shd w:val="clear" w:color="auto" w:fill="FFFFFF"/>
          <w:lang w:val="en-US" w:eastAsia="zh-CN" w:bidi="ar-SA"/>
        </w:rPr>
        <w:t>经审计的财务报告或者其基本开户银行出具的资信证明。（新成立企业从成立之日起计算）；</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 xml:space="preserve"> </w:t>
      </w:r>
      <w:r>
        <w:rPr>
          <w:rFonts w:hint="eastAsia"/>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 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w:t>
      </w:r>
      <w:r>
        <w:rPr>
          <w:rFonts w:hint="eastAsia" w:ascii="宋体" w:hAnsi="宋体" w:cs="宋体"/>
          <w:color w:val="auto"/>
          <w:kern w:val="0"/>
          <w:szCs w:val="21"/>
          <w:highlight w:val="none"/>
        </w:rPr>
        <w:t>确定</w:t>
      </w:r>
      <w:r>
        <w:rPr>
          <w:rFonts w:hint="eastAsia" w:ascii="宋体" w:hAnsi="宋体" w:cs="宋体"/>
          <w:color w:val="auto"/>
          <w:kern w:val="0"/>
          <w:szCs w:val="21"/>
          <w:highlight w:val="none"/>
          <w:lang w:val="en-US" w:eastAsia="zh-CN"/>
        </w:rPr>
        <w:t>一</w:t>
      </w:r>
      <w:r>
        <w:rPr>
          <w:rFonts w:hint="eastAsia" w:ascii="宋体" w:hAnsi="宋体" w:cs="宋体"/>
          <w:color w:val="auto"/>
          <w:kern w:val="0"/>
          <w:szCs w:val="21"/>
          <w:highlight w:val="none"/>
        </w:rPr>
        <w:t>名中标人并推荐</w:t>
      </w:r>
      <w:r>
        <w:rPr>
          <w:rFonts w:hint="eastAsia" w:ascii="宋体" w:hAnsi="宋体" w:cs="宋体"/>
          <w:color w:val="auto"/>
          <w:kern w:val="0"/>
          <w:szCs w:val="21"/>
          <w:highlight w:val="none"/>
          <w:lang w:val="en-US" w:eastAsia="zh-CN"/>
        </w:rPr>
        <w:t>两</w:t>
      </w:r>
      <w:r>
        <w:rPr>
          <w:rFonts w:hint="eastAsia" w:ascii="宋体" w:hAnsi="宋体" w:cs="宋体"/>
          <w:color w:val="auto"/>
          <w:kern w:val="0"/>
          <w:szCs w:val="21"/>
          <w:highlight w:val="none"/>
        </w:rPr>
        <w:t>名中标候选人。</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文件全部实质性要求，且评审得分最高的投标人为中标人。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5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009"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c>
          <w:tcPr>
            <w:tcW w:w="7770" w:type="dxa"/>
            <w:gridSpan w:val="2"/>
            <w:noWrap w:val="0"/>
            <w:vAlign w:val="center"/>
          </w:tcPr>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pStyle w:val="50"/>
              <w:keepNext w:val="0"/>
              <w:keepLines w:val="0"/>
              <w:pageBreakBefore w:val="0"/>
              <w:kinsoku/>
              <w:wordWrap/>
              <w:overflowPunct/>
              <w:topLinePunct w:val="0"/>
              <w:bidi w:val="0"/>
              <w:snapToGrid w:val="0"/>
              <w:spacing w:line="320" w:lineRule="exact"/>
              <w:jc w:val="both"/>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cs="Times New Roman"/>
                <w:color w:val="auto"/>
                <w:kern w:val="2"/>
                <w:sz w:val="21"/>
                <w:szCs w:val="24"/>
                <w:lang w:val="en-US" w:eastAsia="zh-CN" w:bidi="ar-SA"/>
              </w:rPr>
              <w:t>带“*”号产品</w:t>
            </w:r>
            <w:r>
              <w:rPr>
                <w:rFonts w:hint="eastAsia" w:ascii="Times New Roman" w:hAnsi="Times New Roman" w:eastAsia="宋体" w:cs="Times New Roman"/>
                <w:color w:val="auto"/>
                <w:kern w:val="2"/>
                <w:sz w:val="21"/>
                <w:szCs w:val="24"/>
                <w:lang w:val="en-US" w:eastAsia="zh-CN" w:bidi="ar-SA"/>
              </w:rPr>
              <w:t>投标报价得分=（评标基准价/有效投标报价）×</w:t>
            </w:r>
            <w:r>
              <w:rPr>
                <w:rFonts w:hint="eastAsia" w:ascii="Times New Roman" w:hAnsi="Times New Roman" w:cs="Times New Roman"/>
                <w:color w:val="auto"/>
                <w:kern w:val="2"/>
                <w:sz w:val="21"/>
                <w:szCs w:val="24"/>
                <w:lang w:val="en-US" w:eastAsia="zh-CN" w:bidi="ar-SA"/>
              </w:rPr>
              <w:t>0.7</w:t>
            </w:r>
            <w:r>
              <w:rPr>
                <w:rFonts w:hint="eastAsia" w:ascii="Times New Roman" w:hAnsi="Times New Roman" w:eastAsia="宋体" w:cs="Times New Roman"/>
                <w:color w:val="auto"/>
                <w:kern w:val="2"/>
                <w:sz w:val="21"/>
                <w:szCs w:val="24"/>
                <w:lang w:val="en-US" w:eastAsia="zh-CN" w:bidi="ar-SA"/>
              </w:rPr>
              <w:t>×</w:t>
            </w:r>
            <w:r>
              <w:rPr>
                <w:rFonts w:hint="eastAsia" w:ascii="Times New Roman" w:hAnsi="Times New Roman" w:cs="Times New Roman"/>
                <w:color w:val="auto"/>
                <w:kern w:val="2"/>
                <w:sz w:val="21"/>
                <w:szCs w:val="24"/>
                <w:lang w:val="en-US" w:eastAsia="zh-CN" w:bidi="ar-SA"/>
              </w:rPr>
              <w:t>35</w:t>
            </w:r>
            <w:r>
              <w:rPr>
                <w:rFonts w:hint="eastAsia" w:ascii="Times New Roman" w:hAnsi="Times New Roman" w:eastAsia="宋体" w:cs="Times New Roman"/>
                <w:color w:val="auto"/>
                <w:kern w:val="2"/>
                <w:sz w:val="21"/>
                <w:szCs w:val="24"/>
                <w:lang w:val="en-US" w:eastAsia="zh-CN" w:bidi="ar-SA"/>
              </w:rPr>
              <w:t>分</w:t>
            </w:r>
          </w:p>
          <w:p>
            <w:pPr>
              <w:pStyle w:val="50"/>
              <w:keepNext w:val="0"/>
              <w:keepLines w:val="0"/>
              <w:pageBreakBefore w:val="0"/>
              <w:kinsoku/>
              <w:wordWrap/>
              <w:overflowPunct/>
              <w:topLinePunct w:val="0"/>
              <w:bidi w:val="0"/>
              <w:snapToGrid w:val="0"/>
              <w:spacing w:line="320" w:lineRule="exact"/>
              <w:jc w:val="both"/>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其他</w:t>
            </w:r>
            <w:r>
              <w:rPr>
                <w:rFonts w:hint="eastAsia" w:ascii="Times New Roman" w:hAnsi="Times New Roman" w:cs="Times New Roman"/>
                <w:color w:val="auto"/>
                <w:kern w:val="2"/>
                <w:sz w:val="21"/>
                <w:szCs w:val="24"/>
                <w:lang w:val="en-US" w:eastAsia="zh-CN" w:bidi="ar-SA"/>
              </w:rPr>
              <w:t>产品</w:t>
            </w:r>
            <w:r>
              <w:rPr>
                <w:rFonts w:hint="eastAsia" w:ascii="Times New Roman" w:hAnsi="Times New Roman" w:eastAsia="宋体" w:cs="Times New Roman"/>
                <w:color w:val="auto"/>
                <w:kern w:val="2"/>
                <w:sz w:val="21"/>
                <w:szCs w:val="24"/>
                <w:lang w:val="en-US" w:eastAsia="zh-CN" w:bidi="ar-SA"/>
              </w:rPr>
              <w:t>投标报价得分=（评标基准价/有效投标报价）×</w:t>
            </w:r>
            <w:r>
              <w:rPr>
                <w:rFonts w:hint="eastAsia" w:ascii="Times New Roman" w:hAnsi="Times New Roman" w:cs="Times New Roman"/>
                <w:color w:val="auto"/>
                <w:kern w:val="2"/>
                <w:sz w:val="21"/>
                <w:szCs w:val="24"/>
                <w:lang w:val="en-US" w:eastAsia="zh-CN" w:bidi="ar-SA"/>
              </w:rPr>
              <w:t>0.3</w:t>
            </w:r>
            <w:r>
              <w:rPr>
                <w:rFonts w:hint="eastAsia" w:ascii="Times New Roman" w:hAnsi="Times New Roman" w:eastAsia="宋体" w:cs="Times New Roman"/>
                <w:color w:val="auto"/>
                <w:kern w:val="2"/>
                <w:sz w:val="21"/>
                <w:szCs w:val="24"/>
                <w:lang w:val="en-US" w:eastAsia="zh-CN" w:bidi="ar-SA"/>
              </w:rPr>
              <w:t>×</w:t>
            </w:r>
            <w:r>
              <w:rPr>
                <w:rFonts w:hint="eastAsia" w:ascii="Times New Roman" w:hAnsi="Times New Roman" w:cs="Times New Roman"/>
                <w:color w:val="auto"/>
                <w:kern w:val="2"/>
                <w:sz w:val="21"/>
                <w:szCs w:val="24"/>
                <w:lang w:val="en-US" w:eastAsia="zh-CN" w:bidi="ar-SA"/>
              </w:rPr>
              <w:t>35</w:t>
            </w:r>
            <w:r>
              <w:rPr>
                <w:rFonts w:hint="eastAsia" w:ascii="Times New Roman" w:hAnsi="Times New Roman" w:eastAsia="宋体" w:cs="Times New Roman"/>
                <w:color w:val="auto"/>
                <w:kern w:val="2"/>
                <w:sz w:val="21"/>
                <w:szCs w:val="24"/>
                <w:lang w:val="en-US" w:eastAsia="zh-CN" w:bidi="ar-SA"/>
              </w:rPr>
              <w:t>分</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color w:val="auto"/>
                <w:lang w:val="en-US" w:eastAsia="zh-CN"/>
              </w:rPr>
              <w:t>注：</w:t>
            </w:r>
            <w:r>
              <w:rPr>
                <w:rFonts w:hint="eastAsia" w:ascii="Times New Roman" w:hAnsi="Times New Roman" w:cs="Times New Roman"/>
                <w:color w:val="auto"/>
                <w:kern w:val="2"/>
                <w:sz w:val="21"/>
                <w:szCs w:val="24"/>
                <w:lang w:val="en-US" w:eastAsia="zh-CN" w:bidi="ar-SA"/>
              </w:rPr>
              <w:t>带“*”号产品</w:t>
            </w:r>
            <w:r>
              <w:rPr>
                <w:rFonts w:hint="eastAsia"/>
                <w:color w:val="auto"/>
                <w:lang w:val="en-US" w:eastAsia="zh-CN"/>
              </w:rPr>
              <w:t>有很多项，计算时把各项报价相加得</w:t>
            </w:r>
            <w:r>
              <w:rPr>
                <w:rFonts w:hint="eastAsia"/>
                <w:color w:val="auto"/>
              </w:rPr>
              <w:t>有效投标报价</w:t>
            </w:r>
            <w:r>
              <w:rPr>
                <w:rFonts w:hint="eastAsia"/>
                <w:color w:val="auto"/>
                <w:lang w:eastAsia="zh-CN"/>
              </w:rPr>
              <w:t>，</w:t>
            </w:r>
            <w:r>
              <w:rPr>
                <w:rFonts w:hint="eastAsia"/>
                <w:color w:val="auto"/>
                <w:lang w:val="en-US" w:eastAsia="zh-CN"/>
              </w:rPr>
              <w:t>其他项目计算类推。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技术部分</w:t>
            </w:r>
            <w:r>
              <w:rPr>
                <w:rFonts w:hint="eastAsia" w:ascii="宋体" w:hAnsi="宋体" w:eastAsia="宋体" w:cs="宋体"/>
                <w:b w:val="0"/>
                <w:bCs w:val="0"/>
                <w:color w:val="auto"/>
                <w:sz w:val="21"/>
                <w:szCs w:val="21"/>
                <w:highlight w:val="none"/>
                <w:lang w:eastAsia="zh-CN"/>
              </w:rPr>
              <w:t>（3</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、性能及产品功能等</w:t>
            </w:r>
          </w:p>
        </w:tc>
        <w:tc>
          <w:tcPr>
            <w:tcW w:w="5630"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若投标设备技术指标与</w:t>
            </w:r>
            <w:r>
              <w:rPr>
                <w:rFonts w:hint="eastAsia" w:ascii="宋体" w:hAnsi="宋体" w:cs="宋体"/>
                <w:b w:val="0"/>
                <w:bCs w:val="0"/>
                <w:color w:val="auto"/>
                <w:sz w:val="21"/>
                <w:szCs w:val="21"/>
                <w:highlight w:val="none"/>
                <w:lang w:val="en-US" w:eastAsia="zh-CN"/>
              </w:rPr>
              <w:t>磋商文件中</w:t>
            </w:r>
            <w:r>
              <w:rPr>
                <w:rFonts w:hint="eastAsia" w:ascii="宋体" w:hAnsi="宋体" w:eastAsia="宋体" w:cs="宋体"/>
                <w:b w:val="0"/>
                <w:bCs w:val="0"/>
                <w:color w:val="auto"/>
                <w:sz w:val="21"/>
                <w:szCs w:val="21"/>
                <w:highlight w:val="none"/>
              </w:rPr>
              <w:t>技术参数相比出现负偏离者或提供证明文件不符</w:t>
            </w:r>
            <w:r>
              <w:rPr>
                <w:rFonts w:hint="eastAsia" w:ascii="宋体" w:hAnsi="宋体" w:eastAsia="宋体" w:cs="宋体"/>
                <w:b w:val="0"/>
                <w:bCs w:val="0"/>
                <w:color w:val="auto"/>
                <w:sz w:val="21"/>
                <w:szCs w:val="21"/>
                <w:highlight w:val="none"/>
                <w:lang w:val="en-US" w:eastAsia="zh-CN"/>
              </w:rPr>
              <w:t>或未按要求提供证明材料</w:t>
            </w:r>
            <w:r>
              <w:rPr>
                <w:rFonts w:hint="eastAsia" w:ascii="宋体" w:hAnsi="宋体" w:eastAsia="宋体" w:cs="宋体"/>
                <w:b w:val="0"/>
                <w:bCs w:val="0"/>
                <w:color w:val="auto"/>
                <w:sz w:val="21"/>
                <w:szCs w:val="21"/>
                <w:highlight w:val="none"/>
              </w:rPr>
              <w:t>，每项扣除技术分</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扣完为止</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.消防产品需提供正规厂家合格证及检验报告；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rPr>
              <w:t>分）</w:t>
            </w:r>
          </w:p>
        </w:tc>
        <w:tc>
          <w:tcPr>
            <w:tcW w:w="214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质保期</w:t>
            </w:r>
          </w:p>
        </w:tc>
        <w:tc>
          <w:tcPr>
            <w:tcW w:w="5630"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质保期达到招标要求的，得基础分2分，超过招标文件规定的，每增加一年加2分,最多加4分（出具相关服务承诺书）；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p>
        </w:tc>
        <w:tc>
          <w:tcPr>
            <w:tcW w:w="2140" w:type="dxa"/>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类似业绩</w:t>
            </w:r>
          </w:p>
        </w:tc>
        <w:tc>
          <w:tcPr>
            <w:tcW w:w="563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自 2020年 1 月 1 日至今（近三年）已完成的类似项目(</w:t>
            </w:r>
            <w:r>
              <w:rPr>
                <w:rFonts w:hint="eastAsia" w:ascii="宋体" w:hAnsi="宋体" w:cs="宋体"/>
                <w:color w:val="auto"/>
                <w:sz w:val="24"/>
                <w:szCs w:val="32"/>
              </w:rPr>
              <w:t>以合同文件为准</w:t>
            </w:r>
            <w:r>
              <w:rPr>
                <w:rFonts w:hint="eastAsia" w:ascii="宋体" w:hAnsi="宋体" w:cs="宋体"/>
                <w:b w:val="0"/>
                <w:bCs w:val="0"/>
                <w:color w:val="auto"/>
                <w:kern w:val="0"/>
                <w:sz w:val="21"/>
                <w:szCs w:val="21"/>
                <w:highlight w:val="none"/>
                <w:lang w:val="en-US" w:eastAsia="zh-CN"/>
              </w:rPr>
              <w:t>），</w:t>
            </w:r>
            <w:r>
              <w:rPr>
                <w:rFonts w:hint="eastAsia" w:ascii="宋体" w:hAnsi="宋体" w:cs="宋体"/>
                <w:color w:val="auto"/>
                <w:sz w:val="24"/>
                <w:szCs w:val="32"/>
              </w:rPr>
              <w:t>每提供一份得</w:t>
            </w:r>
            <w:r>
              <w:rPr>
                <w:rFonts w:hint="eastAsia" w:ascii="宋体" w:hAnsi="宋体" w:cs="宋体"/>
                <w:color w:val="auto"/>
                <w:sz w:val="24"/>
                <w:szCs w:val="32"/>
                <w:lang w:val="en-US" w:eastAsia="zh-CN"/>
              </w:rPr>
              <w:t>3</w:t>
            </w:r>
            <w:r>
              <w:rPr>
                <w:rFonts w:hint="eastAsia" w:ascii="宋体" w:hAnsi="宋体" w:cs="宋体"/>
                <w:color w:val="auto"/>
                <w:sz w:val="24"/>
                <w:szCs w:val="32"/>
              </w:rPr>
              <w:t>分，最多得</w:t>
            </w:r>
            <w:r>
              <w:rPr>
                <w:rFonts w:hint="eastAsia" w:ascii="宋体" w:hAnsi="宋体" w:cs="宋体"/>
                <w:color w:val="auto"/>
                <w:sz w:val="24"/>
                <w:szCs w:val="32"/>
                <w:lang w:val="en-US" w:eastAsia="zh-CN"/>
              </w:rPr>
              <w:t>6</w:t>
            </w:r>
            <w:r>
              <w:rPr>
                <w:rFonts w:hint="eastAsia" w:ascii="宋体" w:hAnsi="宋体" w:cs="宋体"/>
                <w:color w:val="auto"/>
                <w:sz w:val="24"/>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2140" w:type="dxa"/>
            <w:noWrap w:val="0"/>
            <w:vAlign w:val="center"/>
          </w:tcPr>
          <w:p>
            <w:pPr>
              <w:pStyle w:val="50"/>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563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根据投标人在投标文件中所投产品的售后服务站设立情况（配备有专业售后服务技术人员，提供售后服务人员名单和售后服务地址、电话）、培训方案、售后服务及时率、服务到位程度、详细的维修时间和处理办法、售后服务方案、安全质量保障措施等内容；</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售后服务内容具体、完善、合理性程度强得14-20分，具体、完善、合理性程度一般得7-13分，具体、完善、合理性程度差得1-6分，缺项得0分。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7770"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947"/>
      <w:bookmarkStart w:id="47" w:name="_Toc1482"/>
      <w:bookmarkStart w:id="48" w:name="_Toc326786897"/>
      <w:bookmarkStart w:id="49" w:name="_Toc256519703"/>
    </w:p>
    <w:p>
      <w:pPr>
        <w:pStyle w:val="3"/>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rPr>
          <w:color w:val="auto"/>
        </w:rPr>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30"/>
        <w:rPr>
          <w:rFonts w:hint="eastAsia"/>
          <w:color w:val="auto"/>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50"/>
        <w:rPr>
          <w:rFonts w:hAnsi="宋体"/>
          <w:b/>
          <w:bCs/>
          <w:color w:val="auto"/>
          <w:highlight w:val="none"/>
        </w:rPr>
      </w:pPr>
    </w:p>
    <w:p>
      <w:pPr>
        <w:pStyle w:val="50"/>
        <w:rPr>
          <w:rFonts w:hAnsi="宋体"/>
          <w:b/>
          <w:bCs/>
          <w:color w:val="auto"/>
          <w:highlight w:val="none"/>
        </w:rPr>
      </w:pPr>
    </w:p>
    <w:p>
      <w:pPr>
        <w:rPr>
          <w:color w:val="auto"/>
          <w:highlight w:val="none"/>
        </w:rPr>
      </w:pPr>
      <w:r>
        <w:rPr>
          <w:rFonts w:hint="eastAsia"/>
          <w:color w:val="auto"/>
          <w:highlight w:val="none"/>
        </w:rPr>
        <w:br w:type="page"/>
      </w:r>
    </w:p>
    <w:p>
      <w:pPr>
        <w:pStyle w:val="12"/>
        <w:rPr>
          <w:color w:val="auto"/>
          <w:highlight w:val="none"/>
        </w:rPr>
      </w:pPr>
    </w:p>
    <w:p>
      <w:pPr>
        <w:pStyle w:val="2"/>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0"/>
        <w:spacing w:line="360" w:lineRule="auto"/>
        <w:rPr>
          <w:rFonts w:hint="eastAsia" w:ascii="宋体" w:hAnsi="宋体" w:eastAsia="宋体" w:cs="宋体"/>
          <w:color w:val="auto"/>
          <w:highlight w:val="none"/>
        </w:rPr>
      </w:pPr>
    </w:p>
    <w:p>
      <w:pPr>
        <w:pStyle w:val="50"/>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5" w:name="_Toc8818"/>
      <w:bookmarkStart w:id="66" w:name="_Toc14560"/>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12222"/>
      <w:bookmarkStart w:id="71" w:name="_Toc625"/>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9950"/>
      <w:bookmarkStart w:id="73" w:name="_Toc133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2"/>
        <w:spacing w:before="20" w:after="20"/>
        <w:rPr>
          <w:color w:val="auto"/>
          <w:highlight w:val="none"/>
        </w:rPr>
      </w:pPr>
      <w:bookmarkStart w:id="74" w:name="_Toc22004"/>
      <w:bookmarkStart w:id="75" w:name="_Toc2498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2"/>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1417"/>
        <w:gridCol w:w="992"/>
        <w:gridCol w:w="1560"/>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产品名称</w:t>
            </w:r>
          </w:p>
        </w:tc>
        <w:tc>
          <w:tcPr>
            <w:tcW w:w="1417"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品牌</w:t>
            </w: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单位</w:t>
            </w:r>
          </w:p>
        </w:tc>
        <w:tc>
          <w:tcPr>
            <w:tcW w:w="1560"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单价(元)</w:t>
            </w:r>
          </w:p>
        </w:tc>
        <w:tc>
          <w:tcPr>
            <w:tcW w:w="996"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2kg干粉灭火器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4kg干粉灭火器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hint="default"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5kg干粉灭火器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8kg干粉灭火器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2kgCO2灭火器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3kgCO2灭火器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3kg水基型灭火器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03" w:type="dxa"/>
          </w:tcPr>
          <w:p>
            <w:pPr>
              <w:spacing w:line="560" w:lineRule="exact"/>
              <w:rPr>
                <w:rFonts w:ascii="仿宋_GB2312" w:hAnsi="宋体" w:eastAsia="仿宋_GB2312"/>
                <w:color w:val="auto"/>
                <w:sz w:val="32"/>
                <w:szCs w:val="32"/>
              </w:rPr>
            </w:pPr>
            <w:r>
              <w:rPr>
                <w:rFonts w:hint="eastAsia" w:ascii="仿宋_GB2312" w:hAnsi="宋体" w:eastAsia="仿宋_GB2312"/>
                <w:color w:val="auto"/>
                <w:sz w:val="32"/>
                <w:szCs w:val="32"/>
              </w:rPr>
              <w:t>6kg悬挂式灭火器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hAnsi="宋体" w:eastAsia="仿宋_GB2312"/>
                <w:b/>
                <w:color w:val="auto"/>
                <w:sz w:val="32"/>
                <w:szCs w:val="32"/>
              </w:rPr>
            </w:pPr>
            <w:r>
              <w:rPr>
                <w:rFonts w:hint="eastAsia" w:ascii="仿宋_GB2312" w:hAnsi="宋体" w:eastAsia="仿宋_GB2312"/>
                <w:color w:val="auto"/>
                <w:sz w:val="32"/>
                <w:szCs w:val="32"/>
              </w:rPr>
              <w:t>35kg手推式灭火器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2kg干粉灭火器(维修换药)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4kg干粉灭火器(维修换药)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5kg干粉灭火器(维修换药)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8kg干粉灭火器(维修换药)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hAnsi="宋体" w:eastAsia="仿宋_GB2312"/>
                <w:color w:val="auto"/>
                <w:sz w:val="32"/>
                <w:szCs w:val="32"/>
              </w:rPr>
            </w:pPr>
            <w:r>
              <w:rPr>
                <w:rFonts w:hint="eastAsia" w:ascii="仿宋_GB2312" w:hAnsi="宋体" w:eastAsia="仿宋_GB2312"/>
                <w:color w:val="auto"/>
                <w:sz w:val="32"/>
                <w:szCs w:val="32"/>
              </w:rPr>
              <w:t>2kg</w:t>
            </w:r>
            <w:r>
              <w:rPr>
                <w:rFonts w:hint="eastAsia" w:ascii="仿宋_GB2312" w:hAnsi="宋体" w:eastAsia="仿宋_GB2312"/>
                <w:color w:val="auto"/>
                <w:spacing w:val="-20"/>
                <w:sz w:val="32"/>
                <w:szCs w:val="32"/>
              </w:rPr>
              <w:t>CO</w:t>
            </w:r>
            <w:r>
              <w:rPr>
                <w:rFonts w:hint="eastAsia" w:ascii="仿宋_GB2312" w:hAnsi="宋体" w:eastAsia="仿宋_GB2312"/>
                <w:color w:val="auto"/>
                <w:sz w:val="32"/>
                <w:szCs w:val="32"/>
              </w:rPr>
              <w:t>2</w:t>
            </w:r>
            <w:r>
              <w:rPr>
                <w:rFonts w:hint="eastAsia" w:ascii="仿宋_GB2312" w:hAnsi="宋体" w:eastAsia="仿宋_GB2312"/>
                <w:color w:val="auto"/>
                <w:spacing w:val="-20"/>
                <w:sz w:val="32"/>
                <w:szCs w:val="32"/>
              </w:rPr>
              <w:t>灭火器(维修换</w:t>
            </w:r>
            <w:r>
              <w:rPr>
                <w:rFonts w:hint="eastAsia" w:ascii="仿宋_GB2312" w:hAnsi="宋体" w:eastAsia="仿宋_GB2312"/>
                <w:color w:val="auto"/>
                <w:sz w:val="32"/>
                <w:szCs w:val="32"/>
              </w:rPr>
              <w:t>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hAnsi="宋体" w:eastAsia="仿宋_GB2312"/>
                <w:color w:val="auto"/>
                <w:sz w:val="32"/>
                <w:szCs w:val="32"/>
              </w:rPr>
            </w:pPr>
            <w:r>
              <w:rPr>
                <w:rFonts w:hint="eastAsia" w:ascii="仿宋_GB2312" w:hAnsi="宋体" w:eastAsia="仿宋_GB2312"/>
                <w:color w:val="auto"/>
                <w:sz w:val="32"/>
                <w:szCs w:val="32"/>
              </w:rPr>
              <w:t>3kg</w:t>
            </w:r>
            <w:r>
              <w:rPr>
                <w:rFonts w:hint="eastAsia" w:ascii="仿宋_GB2312" w:hAnsi="宋体" w:eastAsia="仿宋_GB2312"/>
                <w:color w:val="auto"/>
                <w:spacing w:val="-20"/>
                <w:sz w:val="32"/>
                <w:szCs w:val="32"/>
              </w:rPr>
              <w:t>CO</w:t>
            </w:r>
            <w:r>
              <w:rPr>
                <w:rFonts w:hint="eastAsia" w:ascii="仿宋_GB2312" w:hAnsi="宋体" w:eastAsia="仿宋_GB2312"/>
                <w:color w:val="auto"/>
                <w:sz w:val="32"/>
                <w:szCs w:val="32"/>
              </w:rPr>
              <w:t>2</w:t>
            </w:r>
            <w:r>
              <w:rPr>
                <w:rFonts w:hint="eastAsia" w:ascii="仿宋_GB2312" w:hAnsi="宋体" w:eastAsia="仿宋_GB2312"/>
                <w:color w:val="auto"/>
                <w:spacing w:val="-20"/>
                <w:sz w:val="32"/>
                <w:szCs w:val="32"/>
              </w:rPr>
              <w:t>灭火器(维修换</w:t>
            </w:r>
            <w:r>
              <w:rPr>
                <w:rFonts w:hint="eastAsia" w:ascii="仿宋_GB2312" w:hAnsi="宋体" w:eastAsia="仿宋_GB2312"/>
                <w:color w:val="auto"/>
                <w:sz w:val="32"/>
                <w:szCs w:val="32"/>
              </w:rPr>
              <w:t>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3kg水基型灭火器(维修换药)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hAnsi="宋体" w:eastAsia="仿宋_GB2312"/>
                <w:color w:val="auto"/>
                <w:sz w:val="32"/>
                <w:szCs w:val="32"/>
              </w:rPr>
            </w:pPr>
            <w:r>
              <w:rPr>
                <w:rFonts w:hint="eastAsia" w:ascii="仿宋_GB2312" w:hAnsi="宋体" w:eastAsia="仿宋_GB2312"/>
                <w:color w:val="auto"/>
                <w:sz w:val="32"/>
                <w:szCs w:val="32"/>
              </w:rPr>
              <w:t>6kg悬挂式灭火器(维修换药)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2kg干粉灭火器(置换)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4kg干粉灭火器(置换)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5kg干粉灭火器(置换)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8kg干粉灭火器(置换)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2kgCO2灭火器(置换)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3kgCO2灭火器(置换)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hAnsi="宋体" w:eastAsia="仿宋_GB2312"/>
                <w:color w:val="auto"/>
                <w:sz w:val="32"/>
                <w:szCs w:val="32"/>
              </w:rPr>
              <w:t>3kg水基型灭火器(置换)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hAnsi="宋体" w:eastAsia="仿宋_GB2312"/>
                <w:color w:val="auto"/>
                <w:sz w:val="32"/>
                <w:szCs w:val="32"/>
              </w:rPr>
            </w:pPr>
            <w:r>
              <w:rPr>
                <w:rFonts w:hint="eastAsia" w:ascii="仿宋_GB2312" w:hAnsi="宋体" w:eastAsia="仿宋_GB2312"/>
                <w:color w:val="auto"/>
                <w:sz w:val="32"/>
                <w:szCs w:val="32"/>
              </w:rPr>
              <w:t>6kg悬挂式灭火器(置换)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03" w:type="dxa"/>
          </w:tcPr>
          <w:p>
            <w:pPr>
              <w:spacing w:line="560" w:lineRule="exact"/>
              <w:rPr>
                <w:rFonts w:ascii="仿宋_GB2312" w:hAnsi="宋体" w:eastAsia="仿宋_GB2312"/>
                <w:color w:val="auto"/>
                <w:sz w:val="32"/>
                <w:szCs w:val="32"/>
              </w:rPr>
            </w:pPr>
            <w:r>
              <w:rPr>
                <w:rFonts w:hint="eastAsia" w:ascii="仿宋_GB2312" w:hAnsi="宋体" w:eastAsia="仿宋_GB2312"/>
                <w:color w:val="auto"/>
                <w:sz w:val="32"/>
                <w:szCs w:val="32"/>
              </w:rPr>
              <w:t>35kg手推式灭火器(维修换药)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03" w:type="dxa"/>
          </w:tcPr>
          <w:p>
            <w:pPr>
              <w:spacing w:line="560" w:lineRule="exact"/>
              <w:rPr>
                <w:rFonts w:ascii="仿宋_GB2312" w:hAnsi="宋体" w:eastAsia="仿宋_GB2312"/>
                <w:color w:val="auto"/>
                <w:sz w:val="32"/>
                <w:szCs w:val="32"/>
              </w:rPr>
            </w:pPr>
            <w:r>
              <w:rPr>
                <w:rFonts w:hint="eastAsia" w:ascii="仿宋_GB2312" w:hAnsi="宋体" w:eastAsia="仿宋_GB2312"/>
                <w:color w:val="auto"/>
                <w:sz w:val="32"/>
                <w:szCs w:val="32"/>
              </w:rPr>
              <w:t>35kg手推式灭火器(置换)</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具</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消防应急灯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台</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安全出口灯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台</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疏散指示灯明装</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台</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疏散指示灯暗装</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台</w:t>
            </w:r>
          </w:p>
        </w:tc>
        <w:tc>
          <w:tcPr>
            <w:tcW w:w="1560" w:type="dxa"/>
            <w:vAlign w:val="top"/>
          </w:tcPr>
          <w:p>
            <w:pPr>
              <w:spacing w:line="560" w:lineRule="exact"/>
              <w:jc w:val="center"/>
              <w:rPr>
                <w:rFonts w:hint="default" w:ascii="仿宋_GB2312" w:eastAsia="仿宋_GB2312" w:hAnsiTheme="minorHAnsi" w:cstheme="minorBidi"/>
                <w:color w:val="auto"/>
                <w:kern w:val="2"/>
                <w:sz w:val="32"/>
                <w:szCs w:val="32"/>
                <w:lang w:val="en-US" w:eastAsia="zh-CN" w:bidi="ar-SA"/>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tabs>
                <w:tab w:val="center" w:pos="1926"/>
              </w:tabs>
              <w:spacing w:line="560" w:lineRule="exact"/>
              <w:rPr>
                <w:rFonts w:ascii="仿宋_GB2312" w:eastAsia="仿宋_GB2312"/>
                <w:color w:val="auto"/>
                <w:sz w:val="32"/>
                <w:szCs w:val="32"/>
              </w:rPr>
            </w:pPr>
            <w:r>
              <w:rPr>
                <w:rFonts w:hint="eastAsia" w:ascii="仿宋_GB2312" w:eastAsia="仿宋_GB2312"/>
                <w:color w:val="auto"/>
                <w:sz w:val="32"/>
                <w:szCs w:val="32"/>
              </w:rPr>
              <w:t>消防水枪头</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支</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消防接扣</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消防水带20米</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盘</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消防栓箱80</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03" w:type="dxa"/>
          </w:tcPr>
          <w:p>
            <w:pPr>
              <w:tabs>
                <w:tab w:val="left" w:pos="2205"/>
              </w:tabs>
              <w:spacing w:line="560" w:lineRule="exact"/>
              <w:rPr>
                <w:rFonts w:ascii="仿宋_GB2312" w:eastAsia="仿宋_GB2312"/>
                <w:color w:val="auto"/>
                <w:sz w:val="32"/>
                <w:szCs w:val="32"/>
              </w:rPr>
            </w:pPr>
            <w:r>
              <w:rPr>
                <w:rFonts w:hint="eastAsia" w:ascii="仿宋_GB2312" w:eastAsia="仿宋_GB2312"/>
                <w:color w:val="auto"/>
                <w:sz w:val="32"/>
                <w:szCs w:val="32"/>
              </w:rPr>
              <w:t>消防栓箱90</w:t>
            </w:r>
            <w:r>
              <w:rPr>
                <w:rFonts w:hint="eastAsia" w:ascii="仿宋_GB2312" w:eastAsia="仿宋_GB2312"/>
                <w:color w:val="auto"/>
                <w:sz w:val="32"/>
                <w:szCs w:val="32"/>
              </w:rPr>
              <w:tab/>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503" w:type="dxa"/>
          </w:tcPr>
          <w:p>
            <w:pPr>
              <w:tabs>
                <w:tab w:val="left" w:pos="2205"/>
              </w:tabs>
              <w:spacing w:line="560" w:lineRule="exact"/>
              <w:rPr>
                <w:rFonts w:ascii="仿宋_GB2312" w:eastAsia="仿宋_GB2312"/>
                <w:color w:val="auto"/>
                <w:sz w:val="32"/>
                <w:szCs w:val="32"/>
              </w:rPr>
            </w:pPr>
            <w:r>
              <w:rPr>
                <w:rFonts w:hint="eastAsia" w:ascii="仿宋_GB2312" w:eastAsia="仿宋_GB2312"/>
                <w:color w:val="auto"/>
                <w:sz w:val="32"/>
                <w:szCs w:val="32"/>
              </w:rPr>
              <w:t>消防栓箱110</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灭火器箱4kg×2</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灭火器箱5kg×2</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灭火器箱8kg×2</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消防栓门锁</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隐形消防栓门暗锁</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消火栓管牙</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对</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闭门器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pStyle w:val="13"/>
              <w:spacing w:line="520" w:lineRule="exact"/>
              <w:ind w:left="594" w:leftChars="16" w:hanging="560"/>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闭门器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消防栓卷盘</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卷盘红管</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米</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卷盘枪头</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卷盘铜阀</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消防服</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套</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消防头盔</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安全逃生绳</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根</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多功能手电</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把</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灭火毯</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条</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逃生应急箱</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逃生自救呼吸器</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个</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消防栓箱玻璃</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块</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灭火器箱玻璃</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块</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vAlign w:val="top"/>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消防地贴</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张</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手电钻</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把</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消防斧</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把</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hint="eastAsia" w:ascii="仿宋_GB2312" w:eastAsia="仿宋_GB2312"/>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03" w:type="dxa"/>
          </w:tcPr>
          <w:p>
            <w:pPr>
              <w:spacing w:line="560" w:lineRule="exact"/>
              <w:rPr>
                <w:rFonts w:ascii="仿宋_GB2312" w:eastAsia="仿宋_GB2312"/>
                <w:color w:val="auto"/>
                <w:sz w:val="32"/>
                <w:szCs w:val="32"/>
              </w:rPr>
            </w:pPr>
            <w:r>
              <w:rPr>
                <w:rFonts w:hint="eastAsia" w:ascii="仿宋_GB2312" w:eastAsia="仿宋_GB2312"/>
                <w:color w:val="auto"/>
                <w:sz w:val="32"/>
                <w:szCs w:val="32"/>
              </w:rPr>
              <w:t>液压钳</w:t>
            </w:r>
          </w:p>
        </w:tc>
        <w:tc>
          <w:tcPr>
            <w:tcW w:w="1417" w:type="dxa"/>
          </w:tcPr>
          <w:p>
            <w:pPr>
              <w:spacing w:line="560" w:lineRule="exact"/>
              <w:jc w:val="center"/>
              <w:rPr>
                <w:rFonts w:ascii="仿宋_GB2312" w:eastAsia="仿宋_GB2312"/>
                <w:color w:val="auto"/>
                <w:sz w:val="32"/>
                <w:szCs w:val="32"/>
              </w:rPr>
            </w:pPr>
          </w:p>
        </w:tc>
        <w:tc>
          <w:tcPr>
            <w:tcW w:w="992" w:type="dxa"/>
          </w:tcPr>
          <w:p>
            <w:pPr>
              <w:spacing w:line="560" w:lineRule="exact"/>
              <w:jc w:val="center"/>
              <w:rPr>
                <w:rFonts w:ascii="仿宋_GB2312" w:eastAsia="仿宋_GB2312"/>
                <w:color w:val="auto"/>
                <w:sz w:val="32"/>
                <w:szCs w:val="32"/>
              </w:rPr>
            </w:pPr>
            <w:r>
              <w:rPr>
                <w:rFonts w:hint="eastAsia" w:ascii="仿宋_GB2312" w:eastAsia="仿宋_GB2312"/>
                <w:color w:val="auto"/>
                <w:sz w:val="32"/>
                <w:szCs w:val="32"/>
              </w:rPr>
              <w:t>把</w:t>
            </w:r>
          </w:p>
        </w:tc>
        <w:tc>
          <w:tcPr>
            <w:tcW w:w="1560" w:type="dxa"/>
          </w:tcPr>
          <w:p>
            <w:pPr>
              <w:spacing w:line="560" w:lineRule="exact"/>
              <w:jc w:val="center"/>
              <w:rPr>
                <w:rFonts w:hint="default" w:ascii="仿宋_GB2312" w:eastAsia="仿宋_GB2312"/>
                <w:color w:val="auto"/>
                <w:sz w:val="32"/>
                <w:szCs w:val="32"/>
                <w:lang w:val="en-US" w:eastAsia="zh-CN"/>
              </w:rPr>
            </w:pPr>
          </w:p>
        </w:tc>
        <w:tc>
          <w:tcPr>
            <w:tcW w:w="996" w:type="dxa"/>
          </w:tcPr>
          <w:p>
            <w:pPr>
              <w:spacing w:line="560" w:lineRule="exact"/>
              <w:jc w:val="center"/>
              <w:rPr>
                <w:rFonts w:ascii="仿宋_GB2312" w:eastAsia="仿宋_GB2312"/>
                <w:color w:val="auto"/>
                <w:sz w:val="32"/>
                <w:szCs w:val="32"/>
              </w:rPr>
            </w:pP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color w:val="auto"/>
          <w:highlight w:val="none"/>
        </w:rPr>
      </w:pPr>
      <w:r>
        <w:rPr>
          <w:rFonts w:hint="eastAsia"/>
          <w:color w:val="auto"/>
          <w:highlight w:val="none"/>
        </w:rPr>
        <w:br w:type="page"/>
      </w:r>
      <w:bookmarkStart w:id="76" w:name="_Toc226"/>
      <w:bookmarkStart w:id="77" w:name="_Toc15804"/>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9960"/>
      <w:bookmarkStart w:id="79" w:name="_Toc2042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30"/>
        <w:rPr>
          <w:color w:val="auto"/>
        </w:rPr>
      </w:pP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24693"/>
      <w:bookmarkStart w:id="85" w:name="_Toc18105"/>
      <w:r>
        <w:rPr>
          <w:rFonts w:hint="eastAsia" w:ascii="Arial" w:hAnsi="Arial" w:eastAsia="新宋体"/>
          <w:b/>
          <w:color w:val="auto"/>
          <w:sz w:val="28"/>
          <w:highlight w:val="none"/>
        </w:rPr>
        <w:t>附件9               证明文件</w:t>
      </w:r>
      <w:bookmarkEnd w:id="84"/>
      <w:bookmarkEnd w:id="85"/>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color w:val="auto"/>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color w:val="auto"/>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p>
    <w:p>
      <w:pPr>
        <w:widowControl/>
        <w:shd w:val="clear" w:color="auto" w:fill="auto"/>
        <w:ind w:firstLine="360" w:firstLineChars="150"/>
        <w:jc w:val="left"/>
        <w:rPr>
          <w:rFonts w:hint="eastAsia" w:ascii="宋体" w:hAnsi="宋体" w:eastAsia="宋体" w:cs="宋体"/>
          <w:color w:val="auto"/>
          <w:sz w:val="24"/>
          <w:szCs w:val="24"/>
        </w:rPr>
      </w:pPr>
    </w:p>
    <w:p>
      <w:pPr>
        <w:pStyle w:val="30"/>
        <w:rPr>
          <w:rFonts w:hint="eastAsia" w:ascii="宋体" w:hAnsi="宋体" w:eastAsia="宋体" w:cs="宋体"/>
          <w:color w:val="auto"/>
          <w:sz w:val="24"/>
          <w:szCs w:val="24"/>
        </w:rPr>
      </w:pPr>
    </w:p>
    <w:p>
      <w:pPr>
        <w:pStyle w:val="31"/>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30"/>
        <w:rPr>
          <w:rFonts w:hint="eastAsia" w:ascii="宋体" w:hAnsi="宋体" w:eastAsia="宋体" w:cs="宋体"/>
          <w:color w:val="auto"/>
          <w:sz w:val="24"/>
          <w:szCs w:val="24"/>
        </w:rPr>
      </w:pPr>
    </w:p>
    <w:p>
      <w:pPr>
        <w:pStyle w:val="31"/>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30"/>
        <w:rPr>
          <w:rFonts w:hint="eastAsia" w:ascii="宋体" w:hAnsi="宋体" w:eastAsia="宋体" w:cs="宋体"/>
          <w:color w:val="auto"/>
          <w:sz w:val="24"/>
          <w:szCs w:val="24"/>
        </w:rPr>
      </w:pPr>
    </w:p>
    <w:p>
      <w:pPr>
        <w:pStyle w:val="31"/>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30"/>
        <w:rPr>
          <w:rFonts w:hint="eastAsia" w:ascii="宋体" w:hAnsi="宋体" w:eastAsia="宋体" w:cs="宋体"/>
          <w:color w:val="auto"/>
          <w:sz w:val="24"/>
          <w:szCs w:val="24"/>
        </w:rPr>
      </w:pPr>
    </w:p>
    <w:p>
      <w:pPr>
        <w:pStyle w:val="31"/>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30"/>
        <w:rPr>
          <w:rFonts w:hint="eastAsia"/>
          <w:color w:val="auto"/>
        </w:rPr>
      </w:pPr>
    </w:p>
    <w:p>
      <w:pPr>
        <w:pStyle w:val="48"/>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rPr>
        <w:rFonts w:hint="eastAsia" w:ascii="宋体" w:hAnsi="宋体" w:cs="宋体"/>
        <w:color w:val="auto"/>
        <w:lang w:eastAsia="zh-CN"/>
      </w:rPr>
      <w:t>驻马店市中心医院（妇儿院区）消防器材采购供应商（二次）</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eastAsia" w:eastAsia="宋体"/>
        <w:lang w:val="en-US" w:eastAsia="zh-CN"/>
      </w:rPr>
    </w:pPr>
    <w:r>
      <w:rPr>
        <w:rFonts w:hint="eastAsia"/>
      </w:rPr>
      <w:t xml:space="preserve">                            </w:t>
    </w:r>
    <w:r>
      <w:rPr>
        <w:rFonts w:hint="eastAsia" w:ascii="宋体" w:hAnsi="宋体" w:cs="宋体"/>
        <w:color w:val="auto"/>
        <w:lang w:eastAsia="zh-CN"/>
      </w:rPr>
      <w:t>驻马店市中心医院（妇儿院区）消防器材采购供应商（二次）</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993187"/>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70542"/>
    <w:rsid w:val="04B9160E"/>
    <w:rsid w:val="05177476"/>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AD15CF"/>
    <w:rsid w:val="06B91765"/>
    <w:rsid w:val="06CA2AD2"/>
    <w:rsid w:val="06CE3071"/>
    <w:rsid w:val="06CE55E6"/>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D206F0"/>
    <w:rsid w:val="0A321AC2"/>
    <w:rsid w:val="0A343D4E"/>
    <w:rsid w:val="0A3E6D2E"/>
    <w:rsid w:val="0A6C3DC0"/>
    <w:rsid w:val="0AD13A85"/>
    <w:rsid w:val="0AE033D9"/>
    <w:rsid w:val="0B091954"/>
    <w:rsid w:val="0B167AE8"/>
    <w:rsid w:val="0B1A1257"/>
    <w:rsid w:val="0B637D77"/>
    <w:rsid w:val="0BAC324F"/>
    <w:rsid w:val="0BF72F1E"/>
    <w:rsid w:val="0C37664F"/>
    <w:rsid w:val="0C3957A5"/>
    <w:rsid w:val="0C626DA7"/>
    <w:rsid w:val="0C6876AE"/>
    <w:rsid w:val="0C720EC8"/>
    <w:rsid w:val="0C942042"/>
    <w:rsid w:val="0C9D50DC"/>
    <w:rsid w:val="0CA5271D"/>
    <w:rsid w:val="0CAC4D10"/>
    <w:rsid w:val="0CC72121"/>
    <w:rsid w:val="0CEE5A21"/>
    <w:rsid w:val="0D0646E7"/>
    <w:rsid w:val="0D0C38CA"/>
    <w:rsid w:val="0D3F3A0E"/>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1EBA"/>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9F5EE8"/>
    <w:rsid w:val="15A30135"/>
    <w:rsid w:val="15A34015"/>
    <w:rsid w:val="15E2236F"/>
    <w:rsid w:val="161D09ED"/>
    <w:rsid w:val="162323A3"/>
    <w:rsid w:val="162F30B1"/>
    <w:rsid w:val="16510F12"/>
    <w:rsid w:val="166448F9"/>
    <w:rsid w:val="16647475"/>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D3C42"/>
    <w:rsid w:val="185F38AF"/>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14E33"/>
    <w:rsid w:val="1A5F4342"/>
    <w:rsid w:val="1A8C5D82"/>
    <w:rsid w:val="1A994988"/>
    <w:rsid w:val="1A9B546C"/>
    <w:rsid w:val="1AA3511F"/>
    <w:rsid w:val="1AAE3B54"/>
    <w:rsid w:val="1AC10987"/>
    <w:rsid w:val="1B0C5B32"/>
    <w:rsid w:val="1B0D3E82"/>
    <w:rsid w:val="1B1652AB"/>
    <w:rsid w:val="1B181CD5"/>
    <w:rsid w:val="1B265306"/>
    <w:rsid w:val="1B4F2450"/>
    <w:rsid w:val="1B8C18B7"/>
    <w:rsid w:val="1BB73AE1"/>
    <w:rsid w:val="1BDA6D68"/>
    <w:rsid w:val="1C177904"/>
    <w:rsid w:val="1C555978"/>
    <w:rsid w:val="1C6554A1"/>
    <w:rsid w:val="1C7971B7"/>
    <w:rsid w:val="1CD402EC"/>
    <w:rsid w:val="1CF02333"/>
    <w:rsid w:val="1D0C33A2"/>
    <w:rsid w:val="1D113E6E"/>
    <w:rsid w:val="1D114E5E"/>
    <w:rsid w:val="1D1F0050"/>
    <w:rsid w:val="1D2222D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5F0D64"/>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648B2"/>
    <w:rsid w:val="23EC3718"/>
    <w:rsid w:val="24044EF2"/>
    <w:rsid w:val="2407139D"/>
    <w:rsid w:val="240B04F4"/>
    <w:rsid w:val="242A0646"/>
    <w:rsid w:val="2435301D"/>
    <w:rsid w:val="243D6E1A"/>
    <w:rsid w:val="245B12F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431F6"/>
    <w:rsid w:val="2A882500"/>
    <w:rsid w:val="2AB63ABC"/>
    <w:rsid w:val="2AEB684A"/>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2A5C42"/>
    <w:rsid w:val="3075258E"/>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D76F4A"/>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7813FE"/>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06718E"/>
    <w:rsid w:val="392536E2"/>
    <w:rsid w:val="39465F15"/>
    <w:rsid w:val="396453C5"/>
    <w:rsid w:val="39922CCF"/>
    <w:rsid w:val="39A65327"/>
    <w:rsid w:val="39A65C9B"/>
    <w:rsid w:val="39BC5ED6"/>
    <w:rsid w:val="39EB39E0"/>
    <w:rsid w:val="39EF02D4"/>
    <w:rsid w:val="3A11342A"/>
    <w:rsid w:val="3A153110"/>
    <w:rsid w:val="3A2507C0"/>
    <w:rsid w:val="3A273368"/>
    <w:rsid w:val="3A297E52"/>
    <w:rsid w:val="3A393FA7"/>
    <w:rsid w:val="3A64203E"/>
    <w:rsid w:val="3A663D00"/>
    <w:rsid w:val="3A7428D0"/>
    <w:rsid w:val="3A923AE4"/>
    <w:rsid w:val="3AA50E25"/>
    <w:rsid w:val="3AC566E3"/>
    <w:rsid w:val="3AD6747A"/>
    <w:rsid w:val="3B3D0FF2"/>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749F3"/>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7F433E"/>
    <w:rsid w:val="41B7239D"/>
    <w:rsid w:val="41E47AD6"/>
    <w:rsid w:val="41FF3845"/>
    <w:rsid w:val="421104A9"/>
    <w:rsid w:val="42143B88"/>
    <w:rsid w:val="42164586"/>
    <w:rsid w:val="422143B7"/>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1C313A"/>
    <w:rsid w:val="454F1836"/>
    <w:rsid w:val="45887B45"/>
    <w:rsid w:val="458B66DF"/>
    <w:rsid w:val="45940F0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32531E"/>
    <w:rsid w:val="48450F81"/>
    <w:rsid w:val="484E729D"/>
    <w:rsid w:val="485A23C2"/>
    <w:rsid w:val="48A16B62"/>
    <w:rsid w:val="48BC6222"/>
    <w:rsid w:val="48C245E9"/>
    <w:rsid w:val="48DB312A"/>
    <w:rsid w:val="48DF49D9"/>
    <w:rsid w:val="492108CC"/>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CF632F0"/>
    <w:rsid w:val="4D297BF3"/>
    <w:rsid w:val="4D2D0EAF"/>
    <w:rsid w:val="4D63401A"/>
    <w:rsid w:val="4D7F0082"/>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051FA0"/>
    <w:rsid w:val="56990B7C"/>
    <w:rsid w:val="569E1126"/>
    <w:rsid w:val="56AC249A"/>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561946"/>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472B9"/>
    <w:rsid w:val="5A9D3E45"/>
    <w:rsid w:val="5AA4101D"/>
    <w:rsid w:val="5AB17576"/>
    <w:rsid w:val="5ABD68E6"/>
    <w:rsid w:val="5ABF73D2"/>
    <w:rsid w:val="5ACB3D8A"/>
    <w:rsid w:val="5AE1508F"/>
    <w:rsid w:val="5AF80256"/>
    <w:rsid w:val="5B110CC9"/>
    <w:rsid w:val="5B1F7B5D"/>
    <w:rsid w:val="5B585171"/>
    <w:rsid w:val="5B585B78"/>
    <w:rsid w:val="5B6F36F0"/>
    <w:rsid w:val="5B9A2B59"/>
    <w:rsid w:val="5BC0085A"/>
    <w:rsid w:val="5BC349B4"/>
    <w:rsid w:val="5BF03D58"/>
    <w:rsid w:val="5C1A6BB2"/>
    <w:rsid w:val="5C5355FE"/>
    <w:rsid w:val="5C6F4105"/>
    <w:rsid w:val="5C7A4EE2"/>
    <w:rsid w:val="5CBB7F6F"/>
    <w:rsid w:val="5D7C3F11"/>
    <w:rsid w:val="5D9D49E0"/>
    <w:rsid w:val="5DDF1821"/>
    <w:rsid w:val="5DEA2F91"/>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6C3D66"/>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2E2CF2"/>
    <w:rsid w:val="613253FD"/>
    <w:rsid w:val="61421F29"/>
    <w:rsid w:val="61712185"/>
    <w:rsid w:val="61970898"/>
    <w:rsid w:val="61A90D68"/>
    <w:rsid w:val="621775E2"/>
    <w:rsid w:val="622F7552"/>
    <w:rsid w:val="6250406E"/>
    <w:rsid w:val="627D0D1D"/>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4AF4418"/>
    <w:rsid w:val="64DB63AB"/>
    <w:rsid w:val="650242F0"/>
    <w:rsid w:val="65542778"/>
    <w:rsid w:val="655829AF"/>
    <w:rsid w:val="656B70C3"/>
    <w:rsid w:val="658F4798"/>
    <w:rsid w:val="659B1EBA"/>
    <w:rsid w:val="65B461E9"/>
    <w:rsid w:val="65BE39A8"/>
    <w:rsid w:val="65FB3FBE"/>
    <w:rsid w:val="66247D11"/>
    <w:rsid w:val="66736112"/>
    <w:rsid w:val="667F5B5B"/>
    <w:rsid w:val="66897C79"/>
    <w:rsid w:val="6694262A"/>
    <w:rsid w:val="669609C2"/>
    <w:rsid w:val="66990381"/>
    <w:rsid w:val="66B31B01"/>
    <w:rsid w:val="66CE1E80"/>
    <w:rsid w:val="66E362F9"/>
    <w:rsid w:val="66E47FD9"/>
    <w:rsid w:val="67071922"/>
    <w:rsid w:val="671626D9"/>
    <w:rsid w:val="673B73C0"/>
    <w:rsid w:val="675608B6"/>
    <w:rsid w:val="67754402"/>
    <w:rsid w:val="677D54ED"/>
    <w:rsid w:val="67AC6886"/>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2E3D"/>
    <w:rsid w:val="692E469B"/>
    <w:rsid w:val="69315C48"/>
    <w:rsid w:val="694019EC"/>
    <w:rsid w:val="69584DB4"/>
    <w:rsid w:val="696C3D80"/>
    <w:rsid w:val="69792EBA"/>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B5D54"/>
    <w:rsid w:val="6CAF588C"/>
    <w:rsid w:val="6CB4638E"/>
    <w:rsid w:val="6CBF3C6A"/>
    <w:rsid w:val="6CBF5306"/>
    <w:rsid w:val="6CE70FA1"/>
    <w:rsid w:val="6CFA6351"/>
    <w:rsid w:val="6CFC3C40"/>
    <w:rsid w:val="6CFF6BBC"/>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3E7CD2"/>
    <w:rsid w:val="71452CD8"/>
    <w:rsid w:val="7158683A"/>
    <w:rsid w:val="715B2F52"/>
    <w:rsid w:val="71764F23"/>
    <w:rsid w:val="71946576"/>
    <w:rsid w:val="71967E84"/>
    <w:rsid w:val="71A61873"/>
    <w:rsid w:val="71AF4936"/>
    <w:rsid w:val="71D75D0F"/>
    <w:rsid w:val="721919B3"/>
    <w:rsid w:val="721A6098"/>
    <w:rsid w:val="72310D1A"/>
    <w:rsid w:val="725D6B54"/>
    <w:rsid w:val="729C6026"/>
    <w:rsid w:val="72A17C99"/>
    <w:rsid w:val="72AF6F7E"/>
    <w:rsid w:val="72C576C8"/>
    <w:rsid w:val="73047904"/>
    <w:rsid w:val="734345B2"/>
    <w:rsid w:val="734C1A6A"/>
    <w:rsid w:val="735C5949"/>
    <w:rsid w:val="73737DA5"/>
    <w:rsid w:val="73887B3E"/>
    <w:rsid w:val="73892412"/>
    <w:rsid w:val="73AD3F4B"/>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07B65"/>
    <w:rsid w:val="77B4450A"/>
    <w:rsid w:val="77B46E73"/>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C80705"/>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424BB6"/>
    <w:rsid w:val="7E6E3E85"/>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2"/>
    <w:link w:val="73"/>
    <w:qFormat/>
    <w:uiPriority w:val="0"/>
  </w:style>
  <w:style w:type="paragraph" w:styleId="12">
    <w:name w:val="Body Text 2"/>
    <w:basedOn w:val="1"/>
    <w:next w:val="11"/>
    <w:qFormat/>
    <w:uiPriority w:val="0"/>
    <w:pPr>
      <w:spacing w:line="480" w:lineRule="auto"/>
    </w:p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customStyle="1" w:styleId="14">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envelope return"/>
    <w:basedOn w:val="1"/>
    <w:unhideWhenUsed/>
    <w:qFormat/>
    <w:uiPriority w:val="99"/>
    <w:pPr>
      <w:snapToGrid w:val="0"/>
    </w:pPr>
    <w:rPr>
      <w:rFonts w:ascii="Arial" w:hAnsi="Arial"/>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style>
  <w:style w:type="paragraph" w:styleId="25">
    <w:name w:val="List"/>
    <w:basedOn w:val="1"/>
    <w:qFormat/>
    <w:uiPriority w:val="0"/>
    <w:pPr>
      <w:ind w:left="200" w:hanging="200" w:hangingChars="200"/>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31"/>
    <w:qFormat/>
    <w:uiPriority w:val="0"/>
    <w:pPr>
      <w:spacing w:line="360" w:lineRule="auto"/>
      <w:ind w:firstLine="420" w:firstLineChars="100"/>
    </w:pPr>
    <w:rPr>
      <w:szCs w:val="21"/>
    </w:rPr>
  </w:style>
  <w:style w:type="paragraph" w:styleId="31">
    <w:name w:val="Body Text First Indent 2"/>
    <w:basedOn w:val="13"/>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49">
    <w:name w:val="No Spacing1"/>
    <w:basedOn w:val="1"/>
    <w:qFormat/>
    <w:uiPriority w:val="0"/>
    <w:pPr>
      <w:spacing w:line="400" w:lineRule="exact"/>
    </w:pPr>
    <w:rPr>
      <w:sz w:val="24"/>
    </w:rPr>
  </w:style>
  <w:style w:type="paragraph" w:customStyle="1" w:styleId="50">
    <w:name w:val="Default"/>
    <w:next w:val="5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1">
    <w:name w:val="大标题"/>
    <w:basedOn w:val="1"/>
    <w:next w:val="31"/>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11"/>
    <w:qFormat/>
    <w:uiPriority w:val="0"/>
  </w:style>
  <w:style w:type="character" w:customStyle="1" w:styleId="74">
    <w:name w:val="apple-converted-space"/>
    <w:basedOn w:val="34"/>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39</Pages>
  <Words>15830</Words>
  <Characters>16785</Characters>
  <Lines>50</Lines>
  <Paragraphs>68</Paragraphs>
  <TotalTime>2</TotalTime>
  <ScaleCrop>false</ScaleCrop>
  <LinksUpToDate>false</LinksUpToDate>
  <CharactersWithSpaces>17889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2023-03-17T08:52:47Z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562A285641654D2EA086C4325B3B203C</vt:lpwstr>
  </property>
</Properties>
</file>